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4BBFA" w14:textId="4C9204DE" w:rsidR="00785DF2" w:rsidRDefault="007A2E8E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85DF2">
        <w:rPr>
          <w:sz w:val="28"/>
          <w:szCs w:val="28"/>
          <w:lang w:val="uk-UA"/>
        </w:rPr>
        <w:t>Пояснювальна записка</w:t>
      </w:r>
    </w:p>
    <w:p w14:paraId="795C5B74" w14:textId="77777777" w:rsidR="00785DF2" w:rsidRPr="00AF3018" w:rsidRDefault="00A05E7C" w:rsidP="00785DF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A362E6">
        <w:rPr>
          <w:sz w:val="28"/>
          <w:szCs w:val="28"/>
          <w:lang w:val="uk-UA"/>
        </w:rPr>
        <w:t>проє</w:t>
      </w:r>
      <w:r w:rsidR="003B72F1">
        <w:rPr>
          <w:sz w:val="28"/>
          <w:szCs w:val="28"/>
          <w:lang w:val="uk-UA"/>
        </w:rPr>
        <w:t>кту</w:t>
      </w:r>
      <w:r w:rsidR="00785DF2">
        <w:rPr>
          <w:sz w:val="28"/>
          <w:szCs w:val="28"/>
          <w:lang w:val="uk-UA"/>
        </w:rPr>
        <w:t xml:space="preserve"> рішення виконавчого комітету</w:t>
      </w:r>
      <w:r w:rsidR="00AF3018" w:rsidRPr="00F44856">
        <w:rPr>
          <w:sz w:val="28"/>
          <w:szCs w:val="28"/>
        </w:rPr>
        <w:t xml:space="preserve"> </w:t>
      </w:r>
      <w:r w:rsidR="00AF3018">
        <w:rPr>
          <w:sz w:val="28"/>
          <w:szCs w:val="28"/>
          <w:lang w:val="uk-UA"/>
        </w:rPr>
        <w:t>мі</w:t>
      </w:r>
      <w:r w:rsidR="001E6551">
        <w:rPr>
          <w:sz w:val="28"/>
          <w:szCs w:val="28"/>
          <w:lang w:val="uk-UA"/>
        </w:rPr>
        <w:t>с</w:t>
      </w:r>
      <w:r w:rsidR="00AF3018">
        <w:rPr>
          <w:sz w:val="28"/>
          <w:szCs w:val="28"/>
          <w:lang w:val="uk-UA"/>
        </w:rPr>
        <w:t>ької ради</w:t>
      </w:r>
    </w:p>
    <w:p w14:paraId="672D7816" w14:textId="77777777" w:rsidR="00785DF2" w:rsidRDefault="008C5B44" w:rsidP="008C5B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F755C">
        <w:rPr>
          <w:sz w:val="28"/>
          <w:szCs w:val="28"/>
          <w:lang w:val="uk-UA"/>
        </w:rPr>
        <w:t>Про переоформлення особових рахунків</w:t>
      </w:r>
      <w:r w:rsidR="00A05E7C">
        <w:rPr>
          <w:sz w:val="28"/>
          <w:szCs w:val="28"/>
          <w:lang w:val="uk-UA"/>
        </w:rPr>
        <w:t xml:space="preserve"> на житло</w:t>
      </w:r>
      <w:r w:rsidR="00785DF2">
        <w:rPr>
          <w:sz w:val="28"/>
          <w:szCs w:val="28"/>
          <w:lang w:val="uk-UA"/>
        </w:rPr>
        <w:t>»</w:t>
      </w:r>
    </w:p>
    <w:p w14:paraId="5664C313" w14:textId="77777777" w:rsidR="009E7B16" w:rsidRDefault="009E7B16" w:rsidP="00785DF2">
      <w:pPr>
        <w:jc w:val="center"/>
        <w:rPr>
          <w:sz w:val="28"/>
          <w:szCs w:val="28"/>
          <w:lang w:val="uk-UA"/>
        </w:rPr>
      </w:pPr>
    </w:p>
    <w:p w14:paraId="4CBE62BC" w14:textId="32F40DF0" w:rsidR="0056511C" w:rsidRPr="0087577B" w:rsidRDefault="0056511C" w:rsidP="0056511C">
      <w:pPr>
        <w:ind w:firstLine="709"/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87577B">
        <w:rPr>
          <w:sz w:val="28"/>
          <w:szCs w:val="28"/>
          <w:shd w:val="clear" w:color="auto" w:fill="FFFFFF"/>
          <w:lang w:val="uk-UA" w:eastAsia="uk-UA"/>
        </w:rPr>
        <w:t>Підприємствам, які здійснюють обслуговування житлового фонду, надається дозвіл на переоформлення</w:t>
      </w:r>
      <w:r w:rsidR="006A458C">
        <w:rPr>
          <w:sz w:val="28"/>
          <w:szCs w:val="28"/>
          <w:shd w:val="clear" w:color="auto" w:fill="FFFFFF"/>
          <w:lang w:val="uk-UA" w:eastAsia="uk-UA"/>
        </w:rPr>
        <w:t>/поділ</w:t>
      </w:r>
      <w:r w:rsidRPr="0087577B">
        <w:rPr>
          <w:sz w:val="28"/>
          <w:szCs w:val="28"/>
          <w:shd w:val="clear" w:color="auto" w:fill="FFFFFF"/>
          <w:lang w:val="uk-UA" w:eastAsia="uk-UA"/>
        </w:rPr>
        <w:t xml:space="preserve"> особових рахунків на житло на підставі звернень громадян, з урахуванням пропозицій громадської комісії з житлових питань при виконавчому комітеті міської ради, у зв’язку з:</w:t>
      </w:r>
    </w:p>
    <w:p w14:paraId="7D3FCE75" w14:textId="77777777" w:rsidR="00567166" w:rsidRDefault="00567166" w:rsidP="004D58CB">
      <w:pPr>
        <w:numPr>
          <w:ilvl w:val="0"/>
          <w:numId w:val="2"/>
        </w:numPr>
        <w:contextualSpacing/>
        <w:jc w:val="both"/>
        <w:rPr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shd w:val="clear" w:color="auto" w:fill="FFFFFF"/>
          <w:lang w:val="uk-UA" w:eastAsia="uk-UA"/>
        </w:rPr>
        <w:t>з</w:t>
      </w:r>
      <w:r w:rsidR="004D58CB">
        <w:rPr>
          <w:sz w:val="28"/>
          <w:szCs w:val="28"/>
          <w:shd w:val="clear" w:color="auto" w:fill="FFFFFF"/>
          <w:lang w:val="uk-UA" w:eastAsia="uk-UA"/>
        </w:rPr>
        <w:t>і смертю уповноважених наймачів;</w:t>
      </w:r>
    </w:p>
    <w:p w14:paraId="1E11C05F" w14:textId="77777777" w:rsidR="000C13C4" w:rsidRPr="002A72A8" w:rsidRDefault="00683022" w:rsidP="000C13C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8B2BD8">
        <w:rPr>
          <w:sz w:val="28"/>
          <w:szCs w:val="28"/>
          <w:shd w:val="clear" w:color="auto" w:fill="FFFFFF"/>
          <w:lang w:eastAsia="uk-UA"/>
        </w:rPr>
        <w:t>зі зміною реєстрації місця проживання уповноваженого наймача</w:t>
      </w:r>
      <w:r w:rsidR="005D4C45">
        <w:rPr>
          <w:sz w:val="28"/>
          <w:szCs w:val="28"/>
          <w:shd w:val="clear" w:color="auto" w:fill="FFFFFF"/>
          <w:lang w:val="uk-UA" w:eastAsia="uk-UA"/>
        </w:rPr>
        <w:t>.</w:t>
      </w:r>
    </w:p>
    <w:p w14:paraId="2A0DB469" w14:textId="77777777" w:rsidR="008E2BE3" w:rsidRPr="00AD08C2" w:rsidRDefault="00AD08C2" w:rsidP="000C13C4">
      <w:pPr>
        <w:ind w:firstLine="709"/>
        <w:jc w:val="both"/>
        <w:rPr>
          <w:sz w:val="28"/>
          <w:szCs w:val="28"/>
          <w:lang w:val="uk-UA"/>
        </w:rPr>
      </w:pPr>
      <w:r w:rsidRPr="00567166">
        <w:rPr>
          <w:sz w:val="28"/>
          <w:szCs w:val="28"/>
          <w:shd w:val="clear" w:color="auto" w:fill="FFFFFF"/>
          <w:lang w:val="uk-UA" w:eastAsia="uk-UA"/>
        </w:rPr>
        <w:t>Відділу квартирного обліку та приватизації житлового ф</w:t>
      </w:r>
      <w:r w:rsidR="00AD0477" w:rsidRPr="00567166">
        <w:rPr>
          <w:sz w:val="28"/>
          <w:szCs w:val="28"/>
          <w:shd w:val="clear" w:color="auto" w:fill="FFFFFF"/>
          <w:lang w:val="uk-UA" w:eastAsia="uk-UA"/>
        </w:rPr>
        <w:t xml:space="preserve">онду міської ради  </w:t>
      </w:r>
      <w:r w:rsidR="00160551">
        <w:rPr>
          <w:sz w:val="28"/>
          <w:szCs w:val="28"/>
          <w:shd w:val="clear" w:color="auto" w:fill="FFFFFF"/>
          <w:lang w:val="uk-UA" w:eastAsia="uk-UA"/>
        </w:rPr>
        <w:t xml:space="preserve">надається право на </w:t>
      </w:r>
      <w:r w:rsidRPr="00567166">
        <w:rPr>
          <w:sz w:val="28"/>
          <w:szCs w:val="28"/>
          <w:shd w:val="clear" w:color="auto" w:fill="FFFFFF"/>
          <w:lang w:val="uk-UA" w:eastAsia="uk-UA"/>
        </w:rPr>
        <w:t>укладення договорів найму житла між виконавчим комітетом Чернігівської міської ради та громадянами</w:t>
      </w:r>
      <w:r>
        <w:rPr>
          <w:sz w:val="28"/>
          <w:szCs w:val="28"/>
          <w:shd w:val="clear" w:color="auto" w:fill="FFFFFF"/>
          <w:lang w:val="uk-UA" w:eastAsia="uk-UA"/>
        </w:rPr>
        <w:t>.</w:t>
      </w:r>
    </w:p>
    <w:p w14:paraId="6ACEE6F3" w14:textId="77777777" w:rsidR="00AD08C2" w:rsidRDefault="00AD08C2" w:rsidP="000C13C4">
      <w:pPr>
        <w:jc w:val="both"/>
        <w:rPr>
          <w:sz w:val="28"/>
          <w:szCs w:val="28"/>
          <w:lang w:val="uk-UA"/>
        </w:rPr>
      </w:pPr>
    </w:p>
    <w:p w14:paraId="1E7EEB12" w14:textId="77777777" w:rsidR="00AD08C2" w:rsidRDefault="00AD08C2" w:rsidP="008E2BE3">
      <w:pPr>
        <w:jc w:val="both"/>
        <w:rPr>
          <w:sz w:val="28"/>
          <w:szCs w:val="28"/>
          <w:lang w:val="uk-UA"/>
        </w:rPr>
      </w:pPr>
    </w:p>
    <w:p w14:paraId="060CCF82" w14:textId="77777777" w:rsidR="008E2BE3" w:rsidRPr="008E2BE3" w:rsidRDefault="00FF50DB" w:rsidP="008E2B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</w:t>
      </w:r>
      <w:r w:rsidR="00BB1702">
        <w:rPr>
          <w:sz w:val="28"/>
          <w:szCs w:val="28"/>
          <w:lang w:val="uk-UA"/>
        </w:rPr>
        <w:t xml:space="preserve"> відділу</w:t>
      </w:r>
      <w:r w:rsidR="008E2BE3">
        <w:rPr>
          <w:sz w:val="28"/>
          <w:szCs w:val="28"/>
          <w:lang w:val="uk-UA"/>
        </w:rPr>
        <w:t xml:space="preserve">              </w:t>
      </w:r>
      <w:r w:rsidR="00001A23">
        <w:rPr>
          <w:sz w:val="28"/>
          <w:szCs w:val="28"/>
          <w:lang w:val="uk-UA"/>
        </w:rPr>
        <w:t xml:space="preserve">                  </w:t>
      </w:r>
      <w:r w:rsidR="000E433C">
        <w:rPr>
          <w:sz w:val="28"/>
          <w:szCs w:val="28"/>
          <w:lang w:val="uk-UA"/>
        </w:rPr>
        <w:t xml:space="preserve">              </w:t>
      </w:r>
    </w:p>
    <w:p w14:paraId="34816A05" w14:textId="77777777" w:rsidR="009E7B16" w:rsidRPr="008E2BE3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квартирного обліку та приватизації</w:t>
      </w:r>
    </w:p>
    <w:p w14:paraId="63CD19B5" w14:textId="77777777" w:rsidR="009E7B16" w:rsidRPr="00785DF2" w:rsidRDefault="000E433C" w:rsidP="009E7B1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житлового фонду міської ради</w:t>
      </w:r>
      <w:r w:rsidRPr="000E43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               </w:t>
      </w:r>
      <w:r w:rsidR="00FF50DB">
        <w:rPr>
          <w:sz w:val="28"/>
          <w:szCs w:val="28"/>
          <w:lang w:val="uk-UA"/>
        </w:rPr>
        <w:t>Тетяна БУЛАХ</w:t>
      </w:r>
      <w:r>
        <w:rPr>
          <w:sz w:val="28"/>
          <w:szCs w:val="28"/>
          <w:lang w:val="uk-UA"/>
        </w:rPr>
        <w:t xml:space="preserve">   </w:t>
      </w:r>
    </w:p>
    <w:sectPr w:rsidR="009E7B16" w:rsidRPr="0078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05B"/>
    <w:multiLevelType w:val="hybridMultilevel"/>
    <w:tmpl w:val="37A66678"/>
    <w:lvl w:ilvl="0" w:tplc="7FA20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5E5375"/>
    <w:multiLevelType w:val="hybridMultilevel"/>
    <w:tmpl w:val="402E9C4A"/>
    <w:lvl w:ilvl="0" w:tplc="AD066F0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05871074">
    <w:abstractNumId w:val="1"/>
  </w:num>
  <w:num w:numId="2" w16cid:durableId="16937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F2"/>
    <w:rsid w:val="00001A23"/>
    <w:rsid w:val="00047B4E"/>
    <w:rsid w:val="00067C24"/>
    <w:rsid w:val="000B77E2"/>
    <w:rsid w:val="000C13C4"/>
    <w:rsid w:val="000E433C"/>
    <w:rsid w:val="001165CE"/>
    <w:rsid w:val="00121AE5"/>
    <w:rsid w:val="0012448A"/>
    <w:rsid w:val="00140E1A"/>
    <w:rsid w:val="00154E75"/>
    <w:rsid w:val="0015649C"/>
    <w:rsid w:val="00157BBA"/>
    <w:rsid w:val="00160551"/>
    <w:rsid w:val="001A5166"/>
    <w:rsid w:val="001B324C"/>
    <w:rsid w:val="001C3210"/>
    <w:rsid w:val="001D46CB"/>
    <w:rsid w:val="001E54CE"/>
    <w:rsid w:val="001E6551"/>
    <w:rsid w:val="002415B4"/>
    <w:rsid w:val="002A72A8"/>
    <w:rsid w:val="00363D2B"/>
    <w:rsid w:val="003822D6"/>
    <w:rsid w:val="0039297D"/>
    <w:rsid w:val="00397DB1"/>
    <w:rsid w:val="003B72F1"/>
    <w:rsid w:val="003D59BA"/>
    <w:rsid w:val="003F5219"/>
    <w:rsid w:val="004070D1"/>
    <w:rsid w:val="004A4B5A"/>
    <w:rsid w:val="004A763D"/>
    <w:rsid w:val="004B6C53"/>
    <w:rsid w:val="004D58CB"/>
    <w:rsid w:val="004E1115"/>
    <w:rsid w:val="004E613D"/>
    <w:rsid w:val="004F18F8"/>
    <w:rsid w:val="00504943"/>
    <w:rsid w:val="0056511C"/>
    <w:rsid w:val="00567166"/>
    <w:rsid w:val="00571297"/>
    <w:rsid w:val="0058126A"/>
    <w:rsid w:val="005D4C45"/>
    <w:rsid w:val="00622558"/>
    <w:rsid w:val="006416E0"/>
    <w:rsid w:val="006523DF"/>
    <w:rsid w:val="00683022"/>
    <w:rsid w:val="006A458C"/>
    <w:rsid w:val="006B1BCD"/>
    <w:rsid w:val="006D1DD2"/>
    <w:rsid w:val="007055CA"/>
    <w:rsid w:val="00737B0F"/>
    <w:rsid w:val="00754371"/>
    <w:rsid w:val="007713AD"/>
    <w:rsid w:val="00785DF2"/>
    <w:rsid w:val="00793FC1"/>
    <w:rsid w:val="00796FDD"/>
    <w:rsid w:val="007A2E8E"/>
    <w:rsid w:val="007E1870"/>
    <w:rsid w:val="0087066B"/>
    <w:rsid w:val="00877911"/>
    <w:rsid w:val="00877EF6"/>
    <w:rsid w:val="00897A8B"/>
    <w:rsid w:val="008A656B"/>
    <w:rsid w:val="008B1631"/>
    <w:rsid w:val="008C5B44"/>
    <w:rsid w:val="008E2BE3"/>
    <w:rsid w:val="008F02B6"/>
    <w:rsid w:val="00911370"/>
    <w:rsid w:val="009554AC"/>
    <w:rsid w:val="009912C3"/>
    <w:rsid w:val="009B7F72"/>
    <w:rsid w:val="009C441C"/>
    <w:rsid w:val="009E7B16"/>
    <w:rsid w:val="00A05E7C"/>
    <w:rsid w:val="00A362E6"/>
    <w:rsid w:val="00A834D0"/>
    <w:rsid w:val="00AA1EFA"/>
    <w:rsid w:val="00AD0477"/>
    <w:rsid w:val="00AD08C2"/>
    <w:rsid w:val="00AF3018"/>
    <w:rsid w:val="00B07E0E"/>
    <w:rsid w:val="00B213B8"/>
    <w:rsid w:val="00B261AF"/>
    <w:rsid w:val="00B74CBB"/>
    <w:rsid w:val="00B76FA5"/>
    <w:rsid w:val="00BB1702"/>
    <w:rsid w:val="00C04ADF"/>
    <w:rsid w:val="00C56D68"/>
    <w:rsid w:val="00C9551B"/>
    <w:rsid w:val="00CC1C27"/>
    <w:rsid w:val="00CF1BCA"/>
    <w:rsid w:val="00D24F52"/>
    <w:rsid w:val="00D265D4"/>
    <w:rsid w:val="00D95765"/>
    <w:rsid w:val="00DD1F62"/>
    <w:rsid w:val="00DE6F81"/>
    <w:rsid w:val="00E825D1"/>
    <w:rsid w:val="00E865C6"/>
    <w:rsid w:val="00EF2C22"/>
    <w:rsid w:val="00EF4FE3"/>
    <w:rsid w:val="00EF755C"/>
    <w:rsid w:val="00F0586F"/>
    <w:rsid w:val="00F44856"/>
    <w:rsid w:val="00FC71CF"/>
    <w:rsid w:val="00FD7734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1E09C"/>
  <w15:chartTrackingRefBased/>
  <w15:docId w15:val="{6BB2367E-5203-4552-8657-725F2BC5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UA" w:eastAsia="ru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CFA8-DC2A-4DBD-9CC9-E1BBCE07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Олена Є. Матлашевська</cp:lastModifiedBy>
  <cp:revision>9</cp:revision>
  <cp:lastPrinted>2025-06-27T09:07:00Z</cp:lastPrinted>
  <dcterms:created xsi:type="dcterms:W3CDTF">2025-03-03T07:06:00Z</dcterms:created>
  <dcterms:modified xsi:type="dcterms:W3CDTF">2025-11-28T09:40:00Z</dcterms:modified>
</cp:coreProperties>
</file>