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99" w:rsidRPr="00CD214A" w:rsidRDefault="00586599" w:rsidP="00586599">
      <w:pPr>
        <w:ind w:left="10206"/>
        <w:rPr>
          <w:sz w:val="28"/>
          <w:szCs w:val="28"/>
        </w:rPr>
      </w:pPr>
      <w:r w:rsidRPr="00CD214A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3</w:t>
      </w:r>
    </w:p>
    <w:p w:rsidR="00586599" w:rsidRPr="00CD214A" w:rsidRDefault="00586599" w:rsidP="00586599">
      <w:pPr>
        <w:ind w:left="10206"/>
        <w:rPr>
          <w:sz w:val="28"/>
          <w:szCs w:val="28"/>
        </w:rPr>
      </w:pPr>
      <w:r w:rsidRPr="00CD214A">
        <w:rPr>
          <w:sz w:val="28"/>
          <w:szCs w:val="28"/>
        </w:rPr>
        <w:t xml:space="preserve">до розпорядження міського голови                                                                           </w:t>
      </w:r>
      <w:r>
        <w:rPr>
          <w:sz w:val="28"/>
          <w:szCs w:val="28"/>
        </w:rPr>
        <w:t xml:space="preserve">3 листопада </w:t>
      </w:r>
      <w:r w:rsidRPr="00CD214A">
        <w:rPr>
          <w:sz w:val="28"/>
          <w:szCs w:val="28"/>
        </w:rPr>
        <w:t>2015 року №</w:t>
      </w:r>
      <w:r>
        <w:rPr>
          <w:sz w:val="28"/>
          <w:szCs w:val="28"/>
        </w:rPr>
        <w:t>258-р</w:t>
      </w:r>
    </w:p>
    <w:p w:rsidR="00586599" w:rsidRDefault="00586599" w:rsidP="00586599"/>
    <w:tbl>
      <w:tblPr>
        <w:tblW w:w="15767" w:type="dxa"/>
        <w:tblInd w:w="1668" w:type="dxa"/>
        <w:tblLook w:val="00A0" w:firstRow="1" w:lastRow="0" w:firstColumn="1" w:lastColumn="0" w:noHBand="0" w:noVBand="0"/>
      </w:tblPr>
      <w:tblGrid>
        <w:gridCol w:w="2385"/>
        <w:gridCol w:w="19"/>
        <w:gridCol w:w="1907"/>
        <w:gridCol w:w="173"/>
        <w:gridCol w:w="1762"/>
        <w:gridCol w:w="887"/>
        <w:gridCol w:w="1129"/>
        <w:gridCol w:w="841"/>
        <w:gridCol w:w="756"/>
        <w:gridCol w:w="897"/>
        <w:gridCol w:w="502"/>
        <w:gridCol w:w="906"/>
        <w:gridCol w:w="762"/>
        <w:gridCol w:w="2841"/>
      </w:tblGrid>
      <w:tr w:rsidR="00586599" w:rsidRPr="00CD214A" w:rsidTr="00962507">
        <w:trPr>
          <w:trHeight w:val="929"/>
        </w:trPr>
        <w:tc>
          <w:tcPr>
            <w:tcW w:w="157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599" w:rsidRDefault="00586599" w:rsidP="00962507">
            <w:pPr>
              <w:ind w:left="600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586599" w:rsidRDefault="00586599" w:rsidP="00962507">
            <w:pPr>
              <w:ind w:left="4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Інформація щодо будівель або приміщень бюджетної сфери, що здаються в оренду </w:t>
            </w:r>
          </w:p>
          <w:p w:rsidR="00586599" w:rsidRPr="00CD214A" w:rsidRDefault="00586599" w:rsidP="00962507">
            <w:pPr>
              <w:ind w:left="4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Бюджетозалежними</w:t>
            </w:r>
            <w:proofErr w:type="spellEnd"/>
            <w:r>
              <w:rPr>
                <w:bCs/>
                <w:sz w:val="28"/>
                <w:szCs w:val="28"/>
              </w:rPr>
              <w:t xml:space="preserve"> установами</w:t>
            </w:r>
          </w:p>
        </w:tc>
      </w:tr>
      <w:tr w:rsidR="00586599" w:rsidRPr="00CD214A" w:rsidTr="00962507">
        <w:trPr>
          <w:trHeight w:val="395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599" w:rsidRPr="00CD214A" w:rsidRDefault="00586599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599" w:rsidRPr="00CD214A" w:rsidRDefault="00586599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599" w:rsidRPr="00CD214A" w:rsidRDefault="00586599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599" w:rsidRPr="00CD214A" w:rsidRDefault="00586599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599" w:rsidRPr="00CD214A" w:rsidRDefault="00586599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599" w:rsidRPr="00CD214A" w:rsidRDefault="00586599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599" w:rsidRPr="00CD214A" w:rsidRDefault="00586599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86599" w:rsidRPr="00CD214A" w:rsidTr="00962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3" w:type="dxa"/>
          <w:cantSplit/>
          <w:trHeight w:val="2156"/>
        </w:trPr>
        <w:tc>
          <w:tcPr>
            <w:tcW w:w="2385" w:type="dxa"/>
          </w:tcPr>
          <w:p w:rsidR="00586599" w:rsidRDefault="00586599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будівлі</w:t>
            </w:r>
          </w:p>
          <w:p w:rsidR="00586599" w:rsidRPr="009E608C" w:rsidRDefault="00586599" w:rsidP="009625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Бюджетозалежної</w:t>
            </w:r>
            <w:proofErr w:type="spellEnd"/>
            <w:r>
              <w:rPr>
                <w:sz w:val="28"/>
                <w:szCs w:val="28"/>
              </w:rPr>
              <w:t xml:space="preserve"> установи</w:t>
            </w:r>
          </w:p>
        </w:tc>
        <w:tc>
          <w:tcPr>
            <w:tcW w:w="2099" w:type="dxa"/>
            <w:gridSpan w:val="3"/>
          </w:tcPr>
          <w:p w:rsidR="00586599" w:rsidRPr="009E608C" w:rsidRDefault="00586599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Орендар </w:t>
            </w:r>
          </w:p>
        </w:tc>
        <w:tc>
          <w:tcPr>
            <w:tcW w:w="1762" w:type="dxa"/>
          </w:tcPr>
          <w:p w:rsidR="00586599" w:rsidRPr="009E608C" w:rsidRDefault="00586599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будівлі, приміщення, що здається в оренду</w:t>
            </w:r>
          </w:p>
        </w:tc>
        <w:tc>
          <w:tcPr>
            <w:tcW w:w="5918" w:type="dxa"/>
            <w:gridSpan w:val="7"/>
          </w:tcPr>
          <w:p w:rsidR="00586599" w:rsidRPr="009E608C" w:rsidRDefault="00586599" w:rsidP="0096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відшкодування за спожиті енергоресурси (за показниками лічильників обліку, відповідно до орендованої площі, інше)</w:t>
            </w:r>
          </w:p>
        </w:tc>
      </w:tr>
      <w:tr w:rsidR="00586599" w:rsidRPr="00CD214A" w:rsidTr="00962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3" w:type="dxa"/>
          <w:trHeight w:val="404"/>
        </w:trPr>
        <w:tc>
          <w:tcPr>
            <w:tcW w:w="2385" w:type="dxa"/>
          </w:tcPr>
          <w:p w:rsidR="00586599" w:rsidRPr="009E608C" w:rsidRDefault="00586599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  <w:gridSpan w:val="3"/>
          </w:tcPr>
          <w:p w:rsidR="00586599" w:rsidRPr="009E608C" w:rsidRDefault="00586599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586599" w:rsidRPr="009E608C" w:rsidRDefault="00586599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  <w:gridSpan w:val="2"/>
          </w:tcPr>
          <w:p w:rsidR="00586599" w:rsidRPr="009E608C" w:rsidRDefault="00586599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4</w:t>
            </w:r>
          </w:p>
        </w:tc>
        <w:tc>
          <w:tcPr>
            <w:tcW w:w="1597" w:type="dxa"/>
            <w:gridSpan w:val="2"/>
          </w:tcPr>
          <w:p w:rsidR="00586599" w:rsidRPr="009E608C" w:rsidRDefault="00586599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586599" w:rsidRPr="009E608C" w:rsidRDefault="00586599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6</w:t>
            </w:r>
          </w:p>
        </w:tc>
        <w:tc>
          <w:tcPr>
            <w:tcW w:w="1408" w:type="dxa"/>
            <w:gridSpan w:val="2"/>
          </w:tcPr>
          <w:p w:rsidR="00586599" w:rsidRPr="009E608C" w:rsidRDefault="00586599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7</w:t>
            </w:r>
          </w:p>
        </w:tc>
      </w:tr>
      <w:tr w:rsidR="00586599" w:rsidRPr="00CD214A" w:rsidTr="00962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3" w:type="dxa"/>
          <w:trHeight w:val="412"/>
        </w:trPr>
        <w:tc>
          <w:tcPr>
            <w:tcW w:w="2385" w:type="dxa"/>
          </w:tcPr>
          <w:p w:rsidR="00586599" w:rsidRPr="009E608C" w:rsidRDefault="00586599" w:rsidP="00962507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3"/>
          </w:tcPr>
          <w:p w:rsidR="00586599" w:rsidRPr="009E608C" w:rsidRDefault="00586599" w:rsidP="00962507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586599" w:rsidRPr="009E608C" w:rsidRDefault="00586599" w:rsidP="00962507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2"/>
          </w:tcPr>
          <w:p w:rsidR="00586599" w:rsidRPr="009E608C" w:rsidRDefault="00586599" w:rsidP="0096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електроенергія</w:t>
            </w:r>
          </w:p>
        </w:tc>
        <w:tc>
          <w:tcPr>
            <w:tcW w:w="1597" w:type="dxa"/>
            <w:gridSpan w:val="2"/>
          </w:tcPr>
          <w:p w:rsidR="00586599" w:rsidRPr="009E608C" w:rsidRDefault="00586599" w:rsidP="0096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897" w:type="dxa"/>
          </w:tcPr>
          <w:p w:rsidR="00586599" w:rsidRPr="009E608C" w:rsidRDefault="00586599" w:rsidP="0096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</w:t>
            </w:r>
          </w:p>
        </w:tc>
        <w:tc>
          <w:tcPr>
            <w:tcW w:w="1408" w:type="dxa"/>
            <w:gridSpan w:val="2"/>
          </w:tcPr>
          <w:p w:rsidR="00586599" w:rsidRPr="009E608C" w:rsidRDefault="00586599" w:rsidP="0096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</w:t>
            </w:r>
          </w:p>
        </w:tc>
      </w:tr>
    </w:tbl>
    <w:p w:rsidR="00586599" w:rsidRDefault="00586599" w:rsidP="00586599"/>
    <w:p w:rsidR="00586599" w:rsidRDefault="00586599" w:rsidP="00586599"/>
    <w:p w:rsidR="00586599" w:rsidRDefault="00586599" w:rsidP="00586599"/>
    <w:p w:rsidR="00586599" w:rsidRDefault="00586599" w:rsidP="00586599"/>
    <w:p w:rsidR="00586599" w:rsidRDefault="00586599" w:rsidP="00586599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– керуючий справами виконкому                                                                              С. Г. Віхров</w:t>
      </w:r>
    </w:p>
    <w:p w:rsidR="00586599" w:rsidRDefault="00586599" w:rsidP="00586599"/>
    <w:p w:rsidR="00586599" w:rsidRDefault="00586599" w:rsidP="00586599"/>
    <w:p w:rsidR="00AD0AA0" w:rsidRDefault="00AD0AA0">
      <w:bookmarkStart w:id="0" w:name="_GoBack"/>
      <w:bookmarkEnd w:id="0"/>
    </w:p>
    <w:sectPr w:rsidR="00AD0AA0" w:rsidSect="00586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99"/>
    <w:rsid w:val="00586599"/>
    <w:rsid w:val="00A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Curnos™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2015-11-05T13:11:00Z</dcterms:created>
  <dcterms:modified xsi:type="dcterms:W3CDTF">2015-11-05T13:11:00Z</dcterms:modified>
</cp:coreProperties>
</file>