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EC3111" w:rsidRPr="00EC3111" w:rsidTr="00940DD3">
        <w:trPr>
          <w:trHeight w:val="983"/>
        </w:trPr>
        <w:tc>
          <w:tcPr>
            <w:tcW w:w="6487" w:type="dxa"/>
          </w:tcPr>
          <w:p w:rsidR="00EC3111" w:rsidRPr="00EC3111" w:rsidRDefault="00EC3111" w:rsidP="00EC3111">
            <w:pPr>
              <w:widowControl/>
              <w:tabs>
                <w:tab w:val="left" w:pos="709"/>
                <w:tab w:val="left" w:pos="851"/>
              </w:tabs>
              <w:autoSpaceDE/>
              <w:autoSpaceDN/>
              <w:ind w:right="70"/>
              <w:jc w:val="both"/>
              <w:rPr>
                <w:rFonts w:ascii="Garamond" w:hAnsi="Garamond"/>
                <w:sz w:val="36"/>
                <w:szCs w:val="36"/>
                <w:lang w:val="uk-UA" w:bidi="ar-SA"/>
              </w:rPr>
            </w:pPr>
            <w:r w:rsidRPr="00EC3111">
              <w:rPr>
                <w:rFonts w:ascii="Garamond" w:hAnsi="Garamond"/>
                <w:sz w:val="36"/>
                <w:szCs w:val="36"/>
                <w:lang w:val="uk-UA" w:bidi="ar-SA"/>
              </w:rPr>
              <w:tab/>
            </w:r>
            <w:r w:rsidRPr="00EC3111">
              <w:rPr>
                <w:rFonts w:ascii="Garamond" w:hAnsi="Garamond"/>
                <w:sz w:val="36"/>
                <w:szCs w:val="36"/>
                <w:lang w:val="uk-UA" w:bidi="ar-SA"/>
              </w:rPr>
              <w:tab/>
            </w:r>
            <w:r w:rsidRPr="00EC3111">
              <w:rPr>
                <w:rFonts w:ascii="Garamond" w:hAnsi="Garamond"/>
                <w:sz w:val="36"/>
                <w:szCs w:val="36"/>
                <w:lang w:val="uk-UA" w:bidi="ar-SA"/>
              </w:rPr>
              <w:tab/>
            </w:r>
            <w:r w:rsidRPr="00EC3111">
              <w:rPr>
                <w:rFonts w:ascii="Garamond" w:hAnsi="Garamond"/>
                <w:sz w:val="36"/>
                <w:szCs w:val="36"/>
                <w:lang w:val="uk-UA" w:bidi="ar-SA"/>
              </w:rPr>
              <w:tab/>
            </w:r>
            <w:r w:rsidRPr="00EC3111">
              <w:rPr>
                <w:rFonts w:ascii="Garamond" w:hAnsi="Garamond"/>
                <w:sz w:val="36"/>
                <w:szCs w:val="36"/>
                <w:lang w:val="uk-UA" w:bidi="ar-SA"/>
              </w:rPr>
              <w:tab/>
            </w:r>
            <w:r w:rsidRPr="00EC3111">
              <w:rPr>
                <w:rFonts w:ascii="Garamond" w:hAnsi="Garamond"/>
                <w:sz w:val="36"/>
                <w:szCs w:val="36"/>
                <w:lang w:val="uk-UA" w:bidi="ar-SA"/>
              </w:rPr>
              <w:tab/>
              <w:t xml:space="preserve">      </w:t>
            </w:r>
            <w:r w:rsidRPr="00EC3111">
              <w:rPr>
                <w:rFonts w:ascii="Garamond" w:hAnsi="Garamond"/>
                <w:sz w:val="36"/>
                <w:szCs w:val="36"/>
                <w:lang w:val="en-US" w:bidi="ar-SA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bidi="ar-SA"/>
              </w:rPr>
              <w:drawing>
                <wp:inline distT="0" distB="0" distL="0" distR="0">
                  <wp:extent cx="426085" cy="5772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EC3111" w:rsidRPr="00EC3111" w:rsidRDefault="00EC3111" w:rsidP="00EC3111">
            <w:pPr>
              <w:widowControl/>
              <w:shd w:val="clear" w:color="auto" w:fill="FFFFFF"/>
              <w:tabs>
                <w:tab w:val="left" w:pos="-6204"/>
              </w:tabs>
              <w:autoSpaceDE/>
              <w:autoSpaceDN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 w:bidi="ar-SA"/>
              </w:rPr>
            </w:pPr>
            <w:r w:rsidRPr="00EC3111">
              <w:rPr>
                <w:color w:val="000000"/>
                <w:spacing w:val="7"/>
                <w:sz w:val="28"/>
                <w:szCs w:val="28"/>
                <w:lang w:val="uk-UA" w:bidi="ar-SA"/>
              </w:rPr>
              <w:t xml:space="preserve"> </w:t>
            </w:r>
          </w:p>
          <w:p w:rsidR="00EC3111" w:rsidRPr="00EC3111" w:rsidRDefault="00EC3111" w:rsidP="00EC3111">
            <w:pPr>
              <w:widowControl/>
              <w:shd w:val="clear" w:color="auto" w:fill="FFFFFF"/>
              <w:tabs>
                <w:tab w:val="left" w:pos="-6204"/>
              </w:tabs>
              <w:autoSpaceDE/>
              <w:autoSpaceDN/>
              <w:ind w:left="317" w:right="70"/>
              <w:jc w:val="both"/>
              <w:rPr>
                <w:sz w:val="28"/>
                <w:szCs w:val="28"/>
                <w:lang w:val="uk-UA" w:bidi="ar-SA"/>
              </w:rPr>
            </w:pPr>
          </w:p>
        </w:tc>
      </w:tr>
    </w:tbl>
    <w:p w:rsidR="00EC3111" w:rsidRPr="00EC3111" w:rsidRDefault="00EC3111" w:rsidP="00EC3111">
      <w:pPr>
        <w:widowControl/>
        <w:autoSpaceDE/>
        <w:autoSpaceDN/>
        <w:spacing w:after="60"/>
        <w:ind w:left="720" w:right="70" w:hanging="720"/>
        <w:jc w:val="center"/>
        <w:rPr>
          <w:b/>
          <w:sz w:val="10"/>
          <w:szCs w:val="10"/>
          <w:lang w:val="uk-UA" w:bidi="ar-SA"/>
        </w:rPr>
      </w:pPr>
      <w:r w:rsidRPr="00EC3111">
        <w:rPr>
          <w:b/>
          <w:sz w:val="24"/>
          <w:szCs w:val="28"/>
          <w:lang w:bidi="ar-SA"/>
        </w:rPr>
        <w:t xml:space="preserve">         </w:t>
      </w:r>
    </w:p>
    <w:p w:rsidR="00EC3111" w:rsidRPr="00EC3111" w:rsidRDefault="00EC3111" w:rsidP="00EC3111">
      <w:pPr>
        <w:widowControl/>
        <w:autoSpaceDE/>
        <w:autoSpaceDN/>
        <w:spacing w:after="60"/>
        <w:ind w:left="3600" w:right="70" w:firstLine="720"/>
        <w:rPr>
          <w:b/>
          <w:sz w:val="24"/>
          <w:szCs w:val="28"/>
          <w:lang w:val="uk-UA" w:bidi="ar-SA"/>
        </w:rPr>
      </w:pPr>
      <w:r w:rsidRPr="00EC3111">
        <w:rPr>
          <w:b/>
          <w:sz w:val="24"/>
          <w:szCs w:val="28"/>
          <w:lang w:val="uk-UA" w:bidi="ar-SA"/>
        </w:rPr>
        <w:t>УКРАЇНА</w:t>
      </w:r>
    </w:p>
    <w:p w:rsidR="00EC3111" w:rsidRPr="00EC3111" w:rsidRDefault="00EC3111" w:rsidP="00EC3111">
      <w:pPr>
        <w:widowControl/>
        <w:autoSpaceDE/>
        <w:autoSpaceDN/>
        <w:spacing w:after="60"/>
        <w:ind w:left="720" w:right="70" w:hanging="720"/>
        <w:jc w:val="center"/>
        <w:rPr>
          <w:b/>
          <w:sz w:val="28"/>
          <w:szCs w:val="28"/>
          <w:lang w:val="uk-UA" w:bidi="ar-SA"/>
        </w:rPr>
      </w:pPr>
      <w:r w:rsidRPr="00EC3111">
        <w:rPr>
          <w:b/>
          <w:sz w:val="28"/>
          <w:szCs w:val="28"/>
          <w:lang w:val="uk-UA" w:bidi="ar-SA"/>
        </w:rPr>
        <w:t xml:space="preserve">     ЧЕРНІГІВСЬКА МІСЬКА РАДА</w:t>
      </w:r>
    </w:p>
    <w:p w:rsidR="00EC3111" w:rsidRPr="00EC3111" w:rsidRDefault="00EC3111" w:rsidP="00EC3111">
      <w:pPr>
        <w:widowControl/>
        <w:shd w:val="clear" w:color="auto" w:fill="FFFFFF"/>
        <w:tabs>
          <w:tab w:val="left" w:pos="709"/>
          <w:tab w:val="left" w:pos="851"/>
        </w:tabs>
        <w:autoSpaceDE/>
        <w:autoSpaceDN/>
        <w:spacing w:line="360" w:lineRule="auto"/>
        <w:ind w:right="70"/>
        <w:jc w:val="center"/>
        <w:rPr>
          <w:b/>
          <w:sz w:val="28"/>
          <w:szCs w:val="28"/>
          <w:lang w:val="uk-UA" w:bidi="ar-SA"/>
        </w:rPr>
      </w:pPr>
      <w:r w:rsidRPr="00EC3111">
        <w:rPr>
          <w:sz w:val="28"/>
          <w:szCs w:val="28"/>
          <w:lang w:val="uk-UA" w:bidi="ar-SA"/>
        </w:rPr>
        <w:t xml:space="preserve">    </w:t>
      </w:r>
      <w:r w:rsidRPr="00EC3111">
        <w:rPr>
          <w:b/>
          <w:sz w:val="28"/>
          <w:szCs w:val="28"/>
          <w:lang w:val="uk-UA" w:bidi="ar-SA"/>
        </w:rPr>
        <w:t xml:space="preserve">Р О З П О Р Я Д Ж Е Н </w:t>
      </w:r>
      <w:proofErr w:type="spellStart"/>
      <w:r w:rsidRPr="00EC3111">
        <w:rPr>
          <w:b/>
          <w:sz w:val="28"/>
          <w:szCs w:val="28"/>
          <w:lang w:val="uk-UA" w:bidi="ar-SA"/>
        </w:rPr>
        <w:t>Н</w:t>
      </w:r>
      <w:proofErr w:type="spellEnd"/>
      <w:r w:rsidRPr="00EC3111">
        <w:rPr>
          <w:b/>
          <w:sz w:val="28"/>
          <w:szCs w:val="28"/>
          <w:lang w:val="uk-UA" w:bidi="ar-S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6"/>
        <w:gridCol w:w="1544"/>
        <w:gridCol w:w="360"/>
        <w:gridCol w:w="1980"/>
        <w:gridCol w:w="1294"/>
        <w:gridCol w:w="866"/>
        <w:gridCol w:w="1980"/>
      </w:tblGrid>
      <w:tr w:rsidR="00EC3111" w:rsidRPr="00EC3111" w:rsidTr="00940DD3">
        <w:trPr>
          <w:trHeight w:hRule="exact" w:val="541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111" w:rsidRPr="00EC3111" w:rsidRDefault="00E06FBB" w:rsidP="00EC3111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 w:bidi="ar-SA"/>
              </w:rPr>
            </w:pPr>
            <w:r>
              <w:rPr>
                <w:sz w:val="26"/>
                <w:szCs w:val="26"/>
                <w:lang w:val="uk-UA" w:bidi="ar-SA"/>
              </w:rPr>
              <w:t>08 лютого</w:t>
            </w:r>
          </w:p>
        </w:tc>
        <w:tc>
          <w:tcPr>
            <w:tcW w:w="76" w:type="dxa"/>
            <w:vAlign w:val="bottom"/>
          </w:tcPr>
          <w:p w:rsidR="00EC3111" w:rsidRPr="00EC3111" w:rsidRDefault="00EC3111" w:rsidP="00EC3111">
            <w:pPr>
              <w:keepNext/>
              <w:widowControl/>
              <w:autoSpaceDE/>
              <w:autoSpaceDN/>
              <w:spacing w:before="60" w:line="240" w:lineRule="exact"/>
              <w:outlineLvl w:val="0"/>
              <w:rPr>
                <w:sz w:val="24"/>
                <w:szCs w:val="24"/>
                <w:lang w:val="uk-UA" w:bidi="ar-SA"/>
              </w:rPr>
            </w:pPr>
          </w:p>
        </w:tc>
        <w:tc>
          <w:tcPr>
            <w:tcW w:w="1544" w:type="dxa"/>
            <w:tcBorders>
              <w:top w:val="nil"/>
              <w:left w:val="nil"/>
              <w:right w:val="nil"/>
            </w:tcBorders>
            <w:vAlign w:val="bottom"/>
          </w:tcPr>
          <w:p w:rsidR="00EC3111" w:rsidRPr="00EC3111" w:rsidRDefault="00EC3111" w:rsidP="00E06FBB">
            <w:pPr>
              <w:widowControl/>
              <w:autoSpaceDE/>
              <w:autoSpaceDN/>
              <w:rPr>
                <w:sz w:val="26"/>
                <w:szCs w:val="26"/>
                <w:lang w:val="uk-UA" w:bidi="ar-SA"/>
              </w:rPr>
            </w:pPr>
            <w:r w:rsidRPr="00EC3111">
              <w:rPr>
                <w:sz w:val="24"/>
                <w:szCs w:val="24"/>
                <w:lang w:bidi="ar-SA"/>
              </w:rPr>
              <w:t xml:space="preserve"> </w:t>
            </w:r>
            <w:r w:rsidRPr="00EC3111">
              <w:rPr>
                <w:sz w:val="26"/>
                <w:szCs w:val="26"/>
                <w:lang w:val="uk-UA" w:bidi="ar-SA"/>
              </w:rPr>
              <w:t>20</w:t>
            </w:r>
            <w:r w:rsidR="00E06FBB">
              <w:rPr>
                <w:sz w:val="26"/>
                <w:szCs w:val="26"/>
                <w:lang w:val="uk-UA" w:bidi="ar-SA"/>
              </w:rPr>
              <w:t>23</w:t>
            </w:r>
            <w:r w:rsidRPr="00EC3111">
              <w:rPr>
                <w:sz w:val="26"/>
                <w:szCs w:val="26"/>
                <w:lang w:val="uk-UA" w:bidi="ar-SA"/>
              </w:rPr>
              <w:t xml:space="preserve"> року</w:t>
            </w:r>
            <w:r w:rsidRPr="00EC3111">
              <w:rPr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EC3111" w:rsidRPr="00EC3111" w:rsidRDefault="00EC3111" w:rsidP="00EC3111">
            <w:pPr>
              <w:widowControl/>
              <w:autoSpaceDE/>
              <w:autoSpaceDN/>
              <w:rPr>
                <w:sz w:val="24"/>
                <w:szCs w:val="24"/>
                <w:lang w:val="uk-UA" w:bidi="ar-SA"/>
              </w:rPr>
            </w:pPr>
          </w:p>
        </w:tc>
        <w:tc>
          <w:tcPr>
            <w:tcW w:w="1980" w:type="dxa"/>
            <w:vAlign w:val="bottom"/>
          </w:tcPr>
          <w:p w:rsidR="00EC3111" w:rsidRPr="00EC3111" w:rsidRDefault="00EC3111" w:rsidP="00EC3111">
            <w:pPr>
              <w:widowControl/>
              <w:tabs>
                <w:tab w:val="left" w:pos="302"/>
              </w:tabs>
              <w:autoSpaceDE/>
              <w:autoSpaceDN/>
              <w:rPr>
                <w:sz w:val="26"/>
                <w:szCs w:val="26"/>
                <w:lang w:val="uk-UA" w:bidi="ar-SA"/>
              </w:rPr>
            </w:pPr>
            <w:r w:rsidRPr="00EC3111">
              <w:rPr>
                <w:sz w:val="24"/>
                <w:szCs w:val="24"/>
                <w:lang w:val="uk-UA" w:bidi="ar-SA"/>
              </w:rPr>
              <w:t xml:space="preserve">          </w:t>
            </w:r>
            <w:r w:rsidRPr="00EC3111">
              <w:rPr>
                <w:sz w:val="26"/>
                <w:szCs w:val="26"/>
                <w:lang w:val="uk-UA" w:bidi="ar-S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EC3111" w:rsidRPr="00EC3111" w:rsidRDefault="00EC3111" w:rsidP="00EC311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866" w:type="dxa"/>
            <w:vAlign w:val="bottom"/>
          </w:tcPr>
          <w:p w:rsidR="00EC3111" w:rsidRPr="00EC3111" w:rsidRDefault="00EC3111" w:rsidP="00EC3111">
            <w:pPr>
              <w:keepNext/>
              <w:widowControl/>
              <w:autoSpaceDE/>
              <w:autoSpaceDN/>
              <w:spacing w:before="60" w:line="240" w:lineRule="exact"/>
              <w:jc w:val="center"/>
              <w:outlineLvl w:val="0"/>
              <w:rPr>
                <w:sz w:val="24"/>
                <w:szCs w:val="24"/>
                <w:lang w:val="uk-UA" w:bidi="ar-SA"/>
              </w:rPr>
            </w:pPr>
          </w:p>
        </w:tc>
        <w:tc>
          <w:tcPr>
            <w:tcW w:w="1980" w:type="dxa"/>
            <w:vAlign w:val="bottom"/>
          </w:tcPr>
          <w:p w:rsidR="00EC3111" w:rsidRPr="00EC3111" w:rsidRDefault="00EC3111" w:rsidP="00E06FBB">
            <w:pPr>
              <w:widowControl/>
              <w:tabs>
                <w:tab w:val="left" w:pos="1952"/>
              </w:tabs>
              <w:autoSpaceDE/>
              <w:autoSpaceDN/>
              <w:rPr>
                <w:sz w:val="24"/>
                <w:szCs w:val="24"/>
                <w:lang w:val="uk-UA" w:bidi="ar-SA"/>
              </w:rPr>
            </w:pPr>
            <w:r w:rsidRPr="00EC3111">
              <w:rPr>
                <w:sz w:val="26"/>
                <w:szCs w:val="26"/>
                <w:lang w:val="uk-UA" w:bidi="ar-SA"/>
              </w:rPr>
              <w:t>№</w:t>
            </w:r>
            <w:r w:rsidRPr="00EC3111">
              <w:rPr>
                <w:sz w:val="24"/>
                <w:szCs w:val="24"/>
                <w:lang w:val="uk-UA" w:bidi="ar-SA"/>
              </w:rPr>
              <w:t xml:space="preserve"> </w:t>
            </w:r>
            <w:r w:rsidR="00E06FBB">
              <w:rPr>
                <w:sz w:val="26"/>
                <w:szCs w:val="26"/>
                <w:u w:val="single"/>
                <w:lang w:val="uk-UA" w:bidi="ar-SA"/>
              </w:rPr>
              <w:t>25</w:t>
            </w:r>
            <w:r w:rsidRPr="00EC3111">
              <w:rPr>
                <w:sz w:val="26"/>
                <w:szCs w:val="26"/>
                <w:u w:val="single"/>
                <w:lang w:val="uk-UA" w:bidi="ar-SA"/>
              </w:rPr>
              <w:t xml:space="preserve">-р </w:t>
            </w:r>
          </w:p>
        </w:tc>
      </w:tr>
    </w:tbl>
    <w:p w:rsidR="002050EE" w:rsidRDefault="002050EE">
      <w:pPr>
        <w:pStyle w:val="a3"/>
        <w:rPr>
          <w:sz w:val="20"/>
        </w:rPr>
      </w:pPr>
    </w:p>
    <w:p w:rsidR="002050EE" w:rsidRDefault="002050EE">
      <w:pPr>
        <w:pStyle w:val="a3"/>
        <w:spacing w:before="2"/>
        <w:rPr>
          <w:sz w:val="29"/>
        </w:rPr>
      </w:pPr>
    </w:p>
    <w:p w:rsidR="002050EE" w:rsidRDefault="00EC3111">
      <w:pPr>
        <w:pStyle w:val="a3"/>
        <w:spacing w:before="88"/>
        <w:ind w:left="101" w:right="6280"/>
        <w:jc w:val="both"/>
      </w:pPr>
      <w:r>
        <w:t xml:space="preserve">Про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"Про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"</w:t>
      </w:r>
    </w:p>
    <w:p w:rsidR="002050EE" w:rsidRDefault="002050EE">
      <w:pPr>
        <w:pStyle w:val="a3"/>
        <w:rPr>
          <w:sz w:val="30"/>
        </w:rPr>
      </w:pPr>
    </w:p>
    <w:p w:rsidR="00E06FBB" w:rsidRPr="00E06FBB" w:rsidRDefault="00E06FBB">
      <w:pPr>
        <w:pStyle w:val="a3"/>
        <w:rPr>
          <w:sz w:val="26"/>
          <w:lang w:val="uk-UA"/>
        </w:rPr>
      </w:pPr>
    </w:p>
    <w:p w:rsidR="002050EE" w:rsidRPr="00EA0485" w:rsidRDefault="00EC3111" w:rsidP="00E06FBB">
      <w:pPr>
        <w:pStyle w:val="a3"/>
        <w:ind w:left="101" w:right="105" w:firstLine="540"/>
        <w:jc w:val="both"/>
        <w:rPr>
          <w:lang w:val="uk-UA"/>
        </w:rPr>
      </w:pPr>
      <w:r w:rsidRPr="00EA0485">
        <w:rPr>
          <w:lang w:val="uk-UA"/>
        </w:rPr>
        <w:t>З метою організації виконання Закону України «Про доступ до публічної інформації», Указу Президента України від 05 травня 2011 року № 547</w:t>
      </w:r>
      <w:r w:rsidR="00E06FBB">
        <w:rPr>
          <w:lang w:val="uk-UA"/>
        </w:rPr>
        <w:t xml:space="preserve"> </w:t>
      </w:r>
      <w:r w:rsidRPr="00EA0485">
        <w:rPr>
          <w:lang w:val="uk-UA"/>
        </w:rPr>
        <w:t>«Питання забезпечення органами виконавчої влади доступу до публічної інформації:</w:t>
      </w:r>
    </w:p>
    <w:p w:rsidR="002050EE" w:rsidRDefault="00EC3111">
      <w:pPr>
        <w:pStyle w:val="a4"/>
        <w:numPr>
          <w:ilvl w:val="1"/>
          <w:numId w:val="1"/>
        </w:numPr>
        <w:tabs>
          <w:tab w:val="left" w:pos="1001"/>
        </w:tabs>
        <w:spacing w:before="230"/>
        <w:ind w:firstLine="567"/>
        <w:jc w:val="both"/>
        <w:rPr>
          <w:sz w:val="28"/>
        </w:rPr>
      </w:pP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Порядок доступу до </w:t>
      </w:r>
      <w:proofErr w:type="spellStart"/>
      <w:r>
        <w:rPr>
          <w:sz w:val="28"/>
        </w:rPr>
        <w:t>публічної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розпорядником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якої</w:t>
      </w:r>
      <w:proofErr w:type="spellEnd"/>
      <w:r>
        <w:rPr>
          <w:sz w:val="28"/>
        </w:rPr>
        <w:t xml:space="preserve"> є </w:t>
      </w:r>
      <w:proofErr w:type="spellStart"/>
      <w:r>
        <w:rPr>
          <w:sz w:val="28"/>
        </w:rPr>
        <w:t>Чернігівська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міська</w:t>
      </w:r>
      <w:proofErr w:type="spellEnd"/>
      <w:r>
        <w:rPr>
          <w:sz w:val="28"/>
        </w:rPr>
        <w:t xml:space="preserve"> рада та </w:t>
      </w:r>
      <w:proofErr w:type="spellStart"/>
      <w:r>
        <w:rPr>
          <w:sz w:val="28"/>
        </w:rPr>
        <w:t>виконавчий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Чернігівської</w:t>
      </w:r>
      <w:proofErr w:type="spellEnd"/>
      <w:r>
        <w:rPr>
          <w:sz w:val="28"/>
        </w:rPr>
        <w:t xml:space="preserve"> міської ради, </w:t>
      </w:r>
      <w:proofErr w:type="spellStart"/>
      <w:r>
        <w:rPr>
          <w:sz w:val="28"/>
        </w:rPr>
        <w:t>що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додається</w:t>
      </w:r>
      <w:proofErr w:type="spellEnd"/>
      <w:r>
        <w:rPr>
          <w:sz w:val="28"/>
        </w:rPr>
        <w:t>.</w:t>
      </w:r>
    </w:p>
    <w:p w:rsidR="002050EE" w:rsidRDefault="00EC3111">
      <w:pPr>
        <w:pStyle w:val="a4"/>
        <w:numPr>
          <w:ilvl w:val="1"/>
          <w:numId w:val="1"/>
        </w:numPr>
        <w:tabs>
          <w:tab w:val="left" w:pos="937"/>
        </w:tabs>
        <w:spacing w:before="121"/>
        <w:ind w:firstLine="539"/>
        <w:jc w:val="both"/>
        <w:rPr>
          <w:sz w:val="28"/>
        </w:rPr>
      </w:pPr>
      <w:proofErr w:type="spellStart"/>
      <w:r>
        <w:rPr>
          <w:sz w:val="28"/>
        </w:rPr>
        <w:t>Керівникам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структурних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ідрозділів</w:t>
      </w:r>
      <w:proofErr w:type="spellEnd"/>
      <w:r>
        <w:rPr>
          <w:sz w:val="28"/>
        </w:rPr>
        <w:t xml:space="preserve">  міської ради </w:t>
      </w: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системне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оперативне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оприлюднення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наявних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пояснювальних</w:t>
      </w:r>
      <w:proofErr w:type="spellEnd"/>
      <w:r>
        <w:rPr>
          <w:sz w:val="28"/>
        </w:rPr>
        <w:t xml:space="preserve"> записок,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наявності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довідкових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матеріалів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висновків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рекомендацій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протоколів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постійних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звітів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контрольних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іської ради на </w:t>
      </w:r>
      <w:proofErr w:type="spellStart"/>
      <w:r>
        <w:rPr>
          <w:sz w:val="28"/>
        </w:rPr>
        <w:t>офіційному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вебсайті</w:t>
      </w:r>
      <w:proofErr w:type="spellEnd"/>
      <w:r>
        <w:rPr>
          <w:sz w:val="28"/>
        </w:rPr>
        <w:t xml:space="preserve"> міської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ради.</w:t>
      </w:r>
    </w:p>
    <w:p w:rsidR="002050EE" w:rsidRDefault="00EC3111">
      <w:pPr>
        <w:pStyle w:val="a4"/>
        <w:numPr>
          <w:ilvl w:val="1"/>
          <w:numId w:val="1"/>
        </w:numPr>
        <w:tabs>
          <w:tab w:val="left" w:pos="1017"/>
        </w:tabs>
        <w:ind w:right="105" w:firstLine="539"/>
        <w:jc w:val="both"/>
        <w:rPr>
          <w:sz w:val="28"/>
        </w:rPr>
      </w:pPr>
      <w:proofErr w:type="spellStart"/>
      <w:r>
        <w:rPr>
          <w:sz w:val="28"/>
        </w:rPr>
        <w:t>Визначити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особою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відповідальною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установленому</w:t>
      </w:r>
      <w:proofErr w:type="spellEnd"/>
      <w:r>
        <w:rPr>
          <w:sz w:val="28"/>
        </w:rPr>
        <w:t xml:space="preserve"> порядку доступу до </w:t>
      </w:r>
      <w:proofErr w:type="spellStart"/>
      <w:r>
        <w:rPr>
          <w:sz w:val="28"/>
        </w:rPr>
        <w:t>публічної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інформації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міській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  <w:r>
        <w:rPr>
          <w:sz w:val="28"/>
        </w:rPr>
        <w:t xml:space="preserve">, </w:t>
      </w:r>
      <w:r w:rsidR="00EA0485">
        <w:rPr>
          <w:sz w:val="28"/>
          <w:lang w:val="uk-UA"/>
        </w:rPr>
        <w:t>заступника міського голови Пекур В. О.</w:t>
      </w:r>
    </w:p>
    <w:p w:rsidR="002050EE" w:rsidRDefault="00EC3111">
      <w:pPr>
        <w:pStyle w:val="a4"/>
        <w:numPr>
          <w:ilvl w:val="1"/>
          <w:numId w:val="1"/>
        </w:numPr>
        <w:tabs>
          <w:tab w:val="left" w:pos="1181"/>
        </w:tabs>
        <w:ind w:firstLine="539"/>
        <w:jc w:val="both"/>
        <w:rPr>
          <w:sz w:val="28"/>
        </w:rPr>
      </w:pPr>
      <w:proofErr w:type="spellStart"/>
      <w:r>
        <w:rPr>
          <w:sz w:val="28"/>
        </w:rPr>
        <w:t>Відповідальними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структурними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ідрозділами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опрацювання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систематизацію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аналіз</w:t>
      </w:r>
      <w:proofErr w:type="spellEnd"/>
      <w:r>
        <w:rPr>
          <w:sz w:val="28"/>
        </w:rPr>
        <w:t xml:space="preserve"> та контроль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задоволення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запиту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інформацію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консультацій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оформлення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запиту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оприлюднення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інформації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міській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її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визначити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загальний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</w:t>
      </w:r>
      <w:proofErr w:type="spellEnd"/>
      <w:r>
        <w:rPr>
          <w:sz w:val="28"/>
        </w:rPr>
        <w:t xml:space="preserve"> міської ради, </w:t>
      </w:r>
      <w:proofErr w:type="spellStart"/>
      <w:r>
        <w:rPr>
          <w:sz w:val="28"/>
        </w:rPr>
        <w:t>пресслужбу</w:t>
      </w:r>
      <w:proofErr w:type="spellEnd"/>
      <w:r>
        <w:rPr>
          <w:sz w:val="28"/>
        </w:rPr>
        <w:t xml:space="preserve"> міської ради та </w:t>
      </w:r>
      <w:proofErr w:type="spellStart"/>
      <w:r>
        <w:rPr>
          <w:sz w:val="28"/>
        </w:rPr>
        <w:t>відділ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програмного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комп</w:t>
      </w:r>
      <w:proofErr w:type="gramStart"/>
      <w:r>
        <w:rPr>
          <w:sz w:val="28"/>
        </w:rPr>
        <w:t>`ю</w:t>
      </w:r>
      <w:proofErr w:type="gramEnd"/>
      <w:r>
        <w:rPr>
          <w:sz w:val="28"/>
        </w:rPr>
        <w:t>терного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2050EE" w:rsidRDefault="00EC3111">
      <w:pPr>
        <w:pStyle w:val="a4"/>
        <w:numPr>
          <w:ilvl w:val="1"/>
          <w:numId w:val="1"/>
        </w:numPr>
        <w:tabs>
          <w:tab w:val="left" w:pos="1108"/>
        </w:tabs>
        <w:ind w:firstLine="540"/>
        <w:jc w:val="both"/>
        <w:rPr>
          <w:sz w:val="28"/>
        </w:rPr>
      </w:pPr>
      <w:r>
        <w:rPr>
          <w:sz w:val="28"/>
        </w:rPr>
        <w:t xml:space="preserve">Заступнику </w:t>
      </w:r>
      <w:proofErr w:type="spellStart"/>
      <w:r>
        <w:rPr>
          <w:sz w:val="28"/>
        </w:rPr>
        <w:t>міського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керуючому</w:t>
      </w:r>
      <w:proofErr w:type="spellEnd"/>
      <w:r>
        <w:rPr>
          <w:sz w:val="28"/>
        </w:rPr>
        <w:t xml:space="preserve"> справами </w:t>
      </w:r>
      <w:proofErr w:type="spellStart"/>
      <w:r>
        <w:rPr>
          <w:sz w:val="28"/>
        </w:rPr>
        <w:t>виконкому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Фесенку</w:t>
      </w:r>
      <w:proofErr w:type="spellEnd"/>
      <w:r>
        <w:rPr>
          <w:sz w:val="28"/>
        </w:rPr>
        <w:t xml:space="preserve"> С. І. </w:t>
      </w:r>
      <w:proofErr w:type="spellStart"/>
      <w:r>
        <w:rPr>
          <w:sz w:val="28"/>
        </w:rPr>
        <w:t>вжити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спеціального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місця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запитувачів</w:t>
      </w:r>
      <w:proofErr w:type="spellEnd"/>
      <w:r>
        <w:rPr>
          <w:sz w:val="28"/>
        </w:rPr>
        <w:t xml:space="preserve"> з документами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копіями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виділення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комп'ютерної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техн</w:t>
      </w:r>
      <w:proofErr w:type="gramEnd"/>
      <w:r>
        <w:rPr>
          <w:sz w:val="28"/>
        </w:rPr>
        <w:t>іки</w:t>
      </w:r>
      <w:proofErr w:type="spellEnd"/>
      <w:r>
        <w:rPr>
          <w:sz w:val="28"/>
        </w:rPr>
        <w:t>.</w:t>
      </w:r>
    </w:p>
    <w:p w:rsidR="002050EE" w:rsidRDefault="002050EE">
      <w:pPr>
        <w:jc w:val="both"/>
        <w:rPr>
          <w:sz w:val="28"/>
        </w:rPr>
        <w:sectPr w:rsidR="002050EE">
          <w:type w:val="continuous"/>
          <w:pgSz w:w="11910" w:h="16840"/>
          <w:pgMar w:top="1140" w:right="460" w:bottom="280" w:left="1600" w:header="720" w:footer="720" w:gutter="0"/>
          <w:cols w:space="720"/>
        </w:sectPr>
      </w:pPr>
    </w:p>
    <w:p w:rsidR="002050EE" w:rsidRDefault="00EC3111">
      <w:pPr>
        <w:pStyle w:val="a3"/>
        <w:spacing w:before="63"/>
        <w:ind w:right="5"/>
        <w:jc w:val="center"/>
      </w:pPr>
      <w:r>
        <w:lastRenderedPageBreak/>
        <w:t>2</w:t>
      </w:r>
    </w:p>
    <w:p w:rsidR="002050EE" w:rsidRPr="0007252F" w:rsidRDefault="00EC3111" w:rsidP="0007252F">
      <w:pPr>
        <w:pStyle w:val="a4"/>
        <w:numPr>
          <w:ilvl w:val="1"/>
          <w:numId w:val="1"/>
        </w:numPr>
        <w:tabs>
          <w:tab w:val="left" w:pos="0"/>
        </w:tabs>
        <w:spacing w:before="91"/>
        <w:ind w:left="142" w:right="0" w:firstLine="449"/>
        <w:jc w:val="both"/>
        <w:rPr>
          <w:sz w:val="28"/>
          <w:szCs w:val="28"/>
        </w:rPr>
      </w:pPr>
      <w:proofErr w:type="spellStart"/>
      <w:r>
        <w:rPr>
          <w:sz w:val="28"/>
        </w:rPr>
        <w:t>Визнати</w:t>
      </w:r>
      <w:proofErr w:type="spellEnd"/>
      <w:r>
        <w:rPr>
          <w:sz w:val="28"/>
        </w:rPr>
        <w:t xml:space="preserve"> таким,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втратило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чинність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 w:rsidR="00EA0485">
        <w:rPr>
          <w:sz w:val="28"/>
          <w:lang w:val="uk-UA"/>
        </w:rPr>
        <w:t xml:space="preserve"> 11 грудня </w:t>
      </w:r>
      <w:r w:rsidRPr="00EA0485">
        <w:rPr>
          <w:spacing w:val="55"/>
          <w:sz w:val="28"/>
        </w:rPr>
        <w:t xml:space="preserve"> </w:t>
      </w:r>
      <w:r w:rsidRPr="00EA0485">
        <w:rPr>
          <w:sz w:val="28"/>
        </w:rPr>
        <w:t>20</w:t>
      </w:r>
      <w:r w:rsidR="0007252F">
        <w:rPr>
          <w:sz w:val="28"/>
          <w:lang w:val="uk-UA"/>
        </w:rPr>
        <w:t>20</w:t>
      </w:r>
      <w:r w:rsidRPr="00EA0485">
        <w:rPr>
          <w:spacing w:val="55"/>
          <w:sz w:val="28"/>
        </w:rPr>
        <w:t xml:space="preserve"> </w:t>
      </w:r>
      <w:r w:rsidRPr="00EA0485">
        <w:rPr>
          <w:sz w:val="28"/>
        </w:rPr>
        <w:t>року</w:t>
      </w:r>
      <w:r w:rsidRPr="00EA0485">
        <w:rPr>
          <w:spacing w:val="55"/>
          <w:sz w:val="28"/>
        </w:rPr>
        <w:t xml:space="preserve"> </w:t>
      </w:r>
      <w:r w:rsidRPr="00EA0485">
        <w:rPr>
          <w:sz w:val="28"/>
        </w:rPr>
        <w:t>№</w:t>
      </w:r>
      <w:r w:rsidRPr="00EA0485">
        <w:rPr>
          <w:spacing w:val="55"/>
          <w:sz w:val="28"/>
        </w:rPr>
        <w:t xml:space="preserve"> </w:t>
      </w:r>
      <w:r w:rsidR="0007252F">
        <w:rPr>
          <w:sz w:val="28"/>
          <w:lang w:val="uk-UA"/>
        </w:rPr>
        <w:t>189</w:t>
      </w:r>
      <w:r w:rsidRPr="00EA0485">
        <w:rPr>
          <w:sz w:val="28"/>
        </w:rPr>
        <w:t>-р</w:t>
      </w:r>
      <w:r w:rsidRPr="00EA0485">
        <w:rPr>
          <w:spacing w:val="55"/>
          <w:sz w:val="28"/>
        </w:rPr>
        <w:t xml:space="preserve"> </w:t>
      </w:r>
      <w:r w:rsidRPr="00EA0485">
        <w:rPr>
          <w:sz w:val="28"/>
        </w:rPr>
        <w:t>"Про</w:t>
      </w:r>
      <w:r w:rsidRPr="00EA0485">
        <w:rPr>
          <w:spacing w:val="55"/>
          <w:sz w:val="28"/>
        </w:rPr>
        <w:t xml:space="preserve"> </w:t>
      </w:r>
      <w:proofErr w:type="spellStart"/>
      <w:r w:rsidRPr="00EA0485">
        <w:rPr>
          <w:sz w:val="28"/>
        </w:rPr>
        <w:t>забезпечення</w:t>
      </w:r>
      <w:proofErr w:type="spellEnd"/>
      <w:r w:rsidRPr="00EA0485">
        <w:rPr>
          <w:spacing w:val="55"/>
          <w:sz w:val="28"/>
        </w:rPr>
        <w:t xml:space="preserve"> </w:t>
      </w:r>
      <w:proofErr w:type="spellStart"/>
      <w:r w:rsidRPr="00EA0485">
        <w:rPr>
          <w:sz w:val="28"/>
        </w:rPr>
        <w:t>виконання</w:t>
      </w:r>
      <w:proofErr w:type="spellEnd"/>
      <w:r w:rsidRPr="00EA0485">
        <w:rPr>
          <w:spacing w:val="55"/>
          <w:sz w:val="28"/>
        </w:rPr>
        <w:t xml:space="preserve"> </w:t>
      </w:r>
      <w:r w:rsidRPr="00EA0485">
        <w:rPr>
          <w:sz w:val="28"/>
        </w:rPr>
        <w:t>Закону</w:t>
      </w:r>
      <w:r w:rsidRPr="00EA0485">
        <w:rPr>
          <w:spacing w:val="55"/>
          <w:sz w:val="28"/>
        </w:rPr>
        <w:t xml:space="preserve"> </w:t>
      </w:r>
      <w:proofErr w:type="spellStart"/>
      <w:r w:rsidRPr="00EA0485">
        <w:rPr>
          <w:sz w:val="28"/>
        </w:rPr>
        <w:t>України</w:t>
      </w:r>
      <w:proofErr w:type="spellEnd"/>
      <w:r w:rsidR="0007252F">
        <w:rPr>
          <w:sz w:val="28"/>
          <w:lang w:val="uk-UA"/>
        </w:rPr>
        <w:t xml:space="preserve"> </w:t>
      </w:r>
      <w:r w:rsidRPr="0007252F">
        <w:rPr>
          <w:sz w:val="28"/>
          <w:szCs w:val="28"/>
        </w:rPr>
        <w:t xml:space="preserve">«Про доступ до </w:t>
      </w:r>
      <w:proofErr w:type="spellStart"/>
      <w:r w:rsidRPr="0007252F">
        <w:rPr>
          <w:sz w:val="28"/>
          <w:szCs w:val="28"/>
        </w:rPr>
        <w:t>публічної</w:t>
      </w:r>
      <w:proofErr w:type="spellEnd"/>
      <w:r w:rsidRPr="0007252F">
        <w:rPr>
          <w:sz w:val="28"/>
          <w:szCs w:val="28"/>
        </w:rPr>
        <w:t xml:space="preserve"> </w:t>
      </w:r>
      <w:proofErr w:type="spellStart"/>
      <w:r w:rsidRPr="0007252F">
        <w:rPr>
          <w:sz w:val="28"/>
          <w:szCs w:val="28"/>
        </w:rPr>
        <w:t>інформації</w:t>
      </w:r>
      <w:proofErr w:type="spellEnd"/>
      <w:r w:rsidRPr="0007252F">
        <w:rPr>
          <w:sz w:val="28"/>
          <w:szCs w:val="28"/>
        </w:rPr>
        <w:t xml:space="preserve">» </w:t>
      </w:r>
      <w:proofErr w:type="spellStart"/>
      <w:r w:rsidRPr="0007252F">
        <w:rPr>
          <w:sz w:val="28"/>
          <w:szCs w:val="28"/>
        </w:rPr>
        <w:t>із</w:t>
      </w:r>
      <w:proofErr w:type="spellEnd"/>
      <w:r w:rsidRPr="0007252F">
        <w:rPr>
          <w:sz w:val="28"/>
          <w:szCs w:val="28"/>
        </w:rPr>
        <w:t xml:space="preserve"> </w:t>
      </w:r>
      <w:proofErr w:type="spellStart"/>
      <w:r w:rsidRPr="0007252F">
        <w:rPr>
          <w:sz w:val="28"/>
          <w:szCs w:val="28"/>
        </w:rPr>
        <w:t>змінами</w:t>
      </w:r>
      <w:proofErr w:type="spellEnd"/>
      <w:r w:rsidRPr="0007252F">
        <w:rPr>
          <w:sz w:val="28"/>
          <w:szCs w:val="28"/>
        </w:rPr>
        <w:t xml:space="preserve"> та доповненнями.</w:t>
      </w:r>
    </w:p>
    <w:p w:rsidR="002050EE" w:rsidRDefault="00EC3111">
      <w:pPr>
        <w:pStyle w:val="a3"/>
        <w:spacing w:before="120"/>
        <w:ind w:left="641"/>
      </w:pPr>
      <w:r>
        <w:t xml:space="preserve">7.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залишаю</w:t>
      </w:r>
      <w:proofErr w:type="spellEnd"/>
      <w:r>
        <w:t xml:space="preserve"> за собою.</w:t>
      </w:r>
    </w:p>
    <w:p w:rsidR="002050EE" w:rsidRDefault="002050EE">
      <w:pPr>
        <w:pStyle w:val="a3"/>
        <w:rPr>
          <w:sz w:val="30"/>
        </w:rPr>
      </w:pPr>
    </w:p>
    <w:p w:rsidR="002050EE" w:rsidRDefault="002050EE">
      <w:pPr>
        <w:pStyle w:val="a3"/>
        <w:rPr>
          <w:sz w:val="30"/>
        </w:rPr>
      </w:pPr>
    </w:p>
    <w:p w:rsidR="002050EE" w:rsidRDefault="002050EE">
      <w:pPr>
        <w:pStyle w:val="a3"/>
        <w:rPr>
          <w:sz w:val="30"/>
        </w:rPr>
      </w:pPr>
    </w:p>
    <w:p w:rsidR="002050EE" w:rsidRPr="0007252F" w:rsidRDefault="0007252F">
      <w:pPr>
        <w:pStyle w:val="a3"/>
        <w:tabs>
          <w:tab w:val="left" w:pos="7180"/>
        </w:tabs>
        <w:spacing w:before="253"/>
        <w:ind w:left="101"/>
        <w:rPr>
          <w:lang w:val="uk-UA"/>
        </w:rPr>
      </w:pPr>
      <w:r>
        <w:rPr>
          <w:lang w:val="uk-UA"/>
        </w:rPr>
        <w:t>Секретар міської ради</w:t>
      </w:r>
      <w:r w:rsidR="00EC3111">
        <w:tab/>
      </w:r>
      <w:r>
        <w:rPr>
          <w:lang w:val="uk-UA"/>
        </w:rPr>
        <w:t>Олександр ЛОМАКО</w:t>
      </w:r>
      <w:bookmarkStart w:id="0" w:name="_GoBack"/>
      <w:bookmarkEnd w:id="0"/>
    </w:p>
    <w:sectPr w:rsidR="002050EE" w:rsidRPr="0007252F">
      <w:pgSz w:w="11910" w:h="16840"/>
      <w:pgMar w:top="6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5DE"/>
    <w:multiLevelType w:val="hybridMultilevel"/>
    <w:tmpl w:val="9B26A2D2"/>
    <w:lvl w:ilvl="0" w:tplc="FBACB936">
      <w:start w:val="11"/>
      <w:numFmt w:val="decimal"/>
      <w:lvlText w:val="%1"/>
      <w:lvlJc w:val="left"/>
      <w:pPr>
        <w:ind w:left="519" w:hanging="390"/>
        <w:jc w:val="left"/>
      </w:pPr>
      <w:rPr>
        <w:rFonts w:hint="default"/>
        <w:spacing w:val="-31"/>
        <w:u w:val="single" w:color="000000"/>
        <w:lang w:val="ru-RU" w:eastAsia="ru-RU" w:bidi="ru-RU"/>
      </w:rPr>
    </w:lvl>
    <w:lvl w:ilvl="1" w:tplc="E3C22626">
      <w:start w:val="1"/>
      <w:numFmt w:val="decimal"/>
      <w:lvlText w:val="%2."/>
      <w:lvlJc w:val="left"/>
      <w:pPr>
        <w:ind w:left="101" w:hanging="333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 w:tplc="0024AC78">
      <w:numFmt w:val="bullet"/>
      <w:lvlText w:val="•"/>
      <w:lvlJc w:val="left"/>
      <w:pPr>
        <w:ind w:left="1556" w:hanging="333"/>
      </w:pPr>
      <w:rPr>
        <w:rFonts w:hint="default"/>
        <w:lang w:val="ru-RU" w:eastAsia="ru-RU" w:bidi="ru-RU"/>
      </w:rPr>
    </w:lvl>
    <w:lvl w:ilvl="3" w:tplc="EC52980E">
      <w:numFmt w:val="bullet"/>
      <w:lvlText w:val="•"/>
      <w:lvlJc w:val="left"/>
      <w:pPr>
        <w:ind w:left="2592" w:hanging="333"/>
      </w:pPr>
      <w:rPr>
        <w:rFonts w:hint="default"/>
        <w:lang w:val="ru-RU" w:eastAsia="ru-RU" w:bidi="ru-RU"/>
      </w:rPr>
    </w:lvl>
    <w:lvl w:ilvl="4" w:tplc="C1D2331E">
      <w:numFmt w:val="bullet"/>
      <w:lvlText w:val="•"/>
      <w:lvlJc w:val="left"/>
      <w:pPr>
        <w:ind w:left="3628" w:hanging="333"/>
      </w:pPr>
      <w:rPr>
        <w:rFonts w:hint="default"/>
        <w:lang w:val="ru-RU" w:eastAsia="ru-RU" w:bidi="ru-RU"/>
      </w:rPr>
    </w:lvl>
    <w:lvl w:ilvl="5" w:tplc="5D563E40">
      <w:numFmt w:val="bullet"/>
      <w:lvlText w:val="•"/>
      <w:lvlJc w:val="left"/>
      <w:pPr>
        <w:ind w:left="4664" w:hanging="333"/>
      </w:pPr>
      <w:rPr>
        <w:rFonts w:hint="default"/>
        <w:lang w:val="ru-RU" w:eastAsia="ru-RU" w:bidi="ru-RU"/>
      </w:rPr>
    </w:lvl>
    <w:lvl w:ilvl="6" w:tplc="B1324F5A">
      <w:numFmt w:val="bullet"/>
      <w:lvlText w:val="•"/>
      <w:lvlJc w:val="left"/>
      <w:pPr>
        <w:ind w:left="5701" w:hanging="333"/>
      </w:pPr>
      <w:rPr>
        <w:rFonts w:hint="default"/>
        <w:lang w:val="ru-RU" w:eastAsia="ru-RU" w:bidi="ru-RU"/>
      </w:rPr>
    </w:lvl>
    <w:lvl w:ilvl="7" w:tplc="885A8538">
      <w:numFmt w:val="bullet"/>
      <w:lvlText w:val="•"/>
      <w:lvlJc w:val="left"/>
      <w:pPr>
        <w:ind w:left="6737" w:hanging="333"/>
      </w:pPr>
      <w:rPr>
        <w:rFonts w:hint="default"/>
        <w:lang w:val="ru-RU" w:eastAsia="ru-RU" w:bidi="ru-RU"/>
      </w:rPr>
    </w:lvl>
    <w:lvl w:ilvl="8" w:tplc="430460D4">
      <w:numFmt w:val="bullet"/>
      <w:lvlText w:val="•"/>
      <w:lvlJc w:val="left"/>
      <w:pPr>
        <w:ind w:left="7773" w:hanging="33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050EE"/>
    <w:rsid w:val="0007252F"/>
    <w:rsid w:val="002050EE"/>
    <w:rsid w:val="00E06FBB"/>
    <w:rsid w:val="00EA0485"/>
    <w:rsid w:val="00E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101" w:right="104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C3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1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скликання сорок другої</vt:lpstr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скликання сорок другої</dc:title>
  <dc:creator>Lishafay</dc:creator>
  <cp:lastModifiedBy>Вікторія В. Латина</cp:lastModifiedBy>
  <cp:revision>4</cp:revision>
  <cp:lastPrinted>2023-02-08T10:06:00Z</cp:lastPrinted>
  <dcterms:created xsi:type="dcterms:W3CDTF">2020-12-14T10:38:00Z</dcterms:created>
  <dcterms:modified xsi:type="dcterms:W3CDTF">2023-02-08T10:06:00Z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2020-12-14T00:00:00Z</vt:filetime>
  </property>
</Properties>
</file>