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2AF1" w14:textId="77777777" w:rsidR="0026542B" w:rsidRDefault="0026542B" w:rsidP="008A485D">
      <w:pPr>
        <w:ind w:firstLine="709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14:paraId="17D25784" w14:textId="77777777" w:rsidR="0026542B" w:rsidRDefault="0026542B" w:rsidP="0026542B">
      <w:pPr>
        <w:ind w:firstLine="709"/>
        <w:jc w:val="center"/>
        <w:rPr>
          <w:sz w:val="28"/>
          <w:szCs w:val="28"/>
          <w:lang w:eastAsia="uk-UA"/>
        </w:rPr>
      </w:pPr>
    </w:p>
    <w:p w14:paraId="7B740F15" w14:textId="77777777" w:rsidR="0026542B" w:rsidRDefault="006D5269" w:rsidP="00A04724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="0026542B">
        <w:rPr>
          <w:sz w:val="28"/>
          <w:szCs w:val="28"/>
          <w:lang w:eastAsia="uk-UA"/>
        </w:rPr>
        <w:t>кту</w:t>
      </w:r>
      <w:proofErr w:type="spellEnd"/>
      <w:r w:rsidR="0026542B">
        <w:rPr>
          <w:sz w:val="28"/>
          <w:szCs w:val="28"/>
          <w:lang w:eastAsia="uk-UA"/>
        </w:rPr>
        <w:t xml:space="preserve"> рішення виконкому міської ради</w:t>
      </w:r>
    </w:p>
    <w:p w14:paraId="2E73984F" w14:textId="75A2B5C7" w:rsidR="00F811B0" w:rsidRDefault="0026542B" w:rsidP="00070AB1">
      <w:pPr>
        <w:pStyle w:val="a3"/>
        <w:spacing w:line="276" w:lineRule="auto"/>
        <w:jc w:val="center"/>
        <w:rPr>
          <w:lang w:eastAsia="en-US"/>
        </w:rPr>
      </w:pPr>
      <w:r>
        <w:rPr>
          <w:lang w:eastAsia="uk-UA"/>
        </w:rPr>
        <w:t>«</w:t>
      </w:r>
      <w:r w:rsidR="00070AB1">
        <w:rPr>
          <w:lang w:eastAsia="en-US"/>
        </w:rPr>
        <w:t>Про утворення Ради безбар᾽єрності при виконавчому комітеті Чернігівської міської ради та затвердження положення про неї</w:t>
      </w:r>
      <w:r w:rsidR="001C5DAF">
        <w:t>»</w:t>
      </w:r>
    </w:p>
    <w:p w14:paraId="1D238DE1" w14:textId="7806A915" w:rsidR="00EC428B" w:rsidRDefault="00EC428B" w:rsidP="00070AB1">
      <w:pPr>
        <w:widowControl w:val="0"/>
        <w:autoSpaceDE w:val="0"/>
        <w:autoSpaceDN w:val="0"/>
        <w:adjustRightInd w:val="0"/>
        <w:ind w:right="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511EC1" w14:textId="77777777" w:rsidR="00B16E2C" w:rsidRPr="00C76C1A" w:rsidRDefault="00E0647A" w:rsidP="00B16E2C">
      <w:pPr>
        <w:ind w:firstLine="709"/>
        <w:jc w:val="both"/>
        <w:rPr>
          <w:sz w:val="28"/>
          <w:szCs w:val="28"/>
        </w:rPr>
      </w:pPr>
      <w:r w:rsidRPr="00C76C1A">
        <w:rPr>
          <w:sz w:val="28"/>
          <w:szCs w:val="28"/>
        </w:rPr>
        <w:t>14 квітня 2021 року Кабінетом Міністрів України була схвалена</w:t>
      </w:r>
      <w:r w:rsidR="00B16E2C">
        <w:rPr>
          <w:sz w:val="28"/>
          <w:szCs w:val="28"/>
        </w:rPr>
        <w:t xml:space="preserve"> Національна стратегія із створення </w:t>
      </w:r>
      <w:proofErr w:type="spellStart"/>
      <w:r w:rsidR="00B16E2C" w:rsidRPr="00B16E2C">
        <w:rPr>
          <w:sz w:val="28"/>
          <w:szCs w:val="28"/>
        </w:rPr>
        <w:t>безбар’єрного</w:t>
      </w:r>
      <w:proofErr w:type="spellEnd"/>
      <w:r w:rsidR="00B16E2C" w:rsidRPr="00B16E2C">
        <w:rPr>
          <w:sz w:val="28"/>
          <w:szCs w:val="28"/>
        </w:rPr>
        <w:t xml:space="preserve"> простору в Україні</w:t>
      </w:r>
      <w:r w:rsidR="00B16E2C">
        <w:rPr>
          <w:sz w:val="28"/>
          <w:szCs w:val="28"/>
        </w:rPr>
        <w:t xml:space="preserve"> </w:t>
      </w:r>
      <w:r w:rsidR="00B16E2C" w:rsidRPr="00C76C1A">
        <w:rPr>
          <w:sz w:val="28"/>
          <w:szCs w:val="28"/>
        </w:rPr>
        <w:t>на період до 2030 року.</w:t>
      </w:r>
    </w:p>
    <w:p w14:paraId="1F84B017" w14:textId="55749A36" w:rsidR="00E0647A" w:rsidRPr="00E0647A" w:rsidRDefault="00E0647A" w:rsidP="00B16E2C">
      <w:pPr>
        <w:jc w:val="both"/>
        <w:rPr>
          <w:sz w:val="28"/>
          <w:szCs w:val="28"/>
        </w:rPr>
      </w:pPr>
    </w:p>
    <w:p w14:paraId="1D716224" w14:textId="09F9B9BF" w:rsidR="00E0647A" w:rsidRPr="00C76C1A" w:rsidRDefault="00E0647A" w:rsidP="00E0647A">
      <w:pPr>
        <w:ind w:firstLine="709"/>
        <w:jc w:val="both"/>
        <w:rPr>
          <w:sz w:val="28"/>
          <w:szCs w:val="28"/>
        </w:rPr>
      </w:pPr>
      <w:r w:rsidRPr="00C76C1A">
        <w:rPr>
          <w:sz w:val="28"/>
          <w:szCs w:val="28"/>
        </w:rPr>
        <w:t xml:space="preserve">Для організації реалізації цієї Стратегії утворюються Ради </w:t>
      </w:r>
      <w:proofErr w:type="spellStart"/>
      <w:r w:rsidRPr="00C76C1A">
        <w:rPr>
          <w:sz w:val="28"/>
          <w:szCs w:val="28"/>
        </w:rPr>
        <w:t>безбар’єрності</w:t>
      </w:r>
      <w:proofErr w:type="spellEnd"/>
      <w:r w:rsidRPr="00C76C1A">
        <w:rPr>
          <w:sz w:val="28"/>
          <w:szCs w:val="28"/>
        </w:rPr>
        <w:t xml:space="preserve">, які є консультативно-дорадчими органами з питань реалізації стратегії із створення </w:t>
      </w:r>
      <w:proofErr w:type="spellStart"/>
      <w:r w:rsidRPr="00C76C1A">
        <w:rPr>
          <w:sz w:val="28"/>
          <w:szCs w:val="28"/>
        </w:rPr>
        <w:t>безбар’єрного</w:t>
      </w:r>
      <w:proofErr w:type="spellEnd"/>
      <w:r w:rsidRPr="00C76C1A">
        <w:rPr>
          <w:sz w:val="28"/>
          <w:szCs w:val="28"/>
        </w:rPr>
        <w:t xml:space="preserve"> простору в Україні</w:t>
      </w:r>
      <w:r w:rsidR="00B16E2C">
        <w:rPr>
          <w:sz w:val="28"/>
          <w:szCs w:val="28"/>
        </w:rPr>
        <w:t>.</w:t>
      </w:r>
      <w:r w:rsidRPr="00C76C1A">
        <w:rPr>
          <w:sz w:val="28"/>
          <w:szCs w:val="28"/>
        </w:rPr>
        <w:t xml:space="preserve"> </w:t>
      </w:r>
    </w:p>
    <w:p w14:paraId="4695C950" w14:textId="77777777" w:rsidR="00E0647A" w:rsidRDefault="00E0647A" w:rsidP="0060515B">
      <w:pPr>
        <w:widowControl w:val="0"/>
        <w:autoSpaceDE w:val="0"/>
        <w:autoSpaceDN w:val="0"/>
        <w:adjustRightInd w:val="0"/>
        <w:ind w:right="20" w:firstLine="567"/>
        <w:jc w:val="both"/>
        <w:rPr>
          <w:noProof/>
          <w:sz w:val="28"/>
          <w:szCs w:val="28"/>
        </w:rPr>
      </w:pPr>
    </w:p>
    <w:p w14:paraId="79D501B3" w14:textId="460846ED" w:rsidR="0060515B" w:rsidRDefault="0060515B" w:rsidP="0060515B">
      <w:pPr>
        <w:widowControl w:val="0"/>
        <w:autoSpaceDE w:val="0"/>
        <w:autoSpaceDN w:val="0"/>
        <w:adjustRightInd w:val="0"/>
        <w:ind w:right="20" w:firstLine="567"/>
        <w:jc w:val="both"/>
        <w:rPr>
          <w:noProof/>
          <w:sz w:val="28"/>
          <w:szCs w:val="28"/>
        </w:rPr>
      </w:pPr>
      <w:r w:rsidRPr="0060515B">
        <w:rPr>
          <w:noProof/>
          <w:sz w:val="28"/>
          <w:szCs w:val="28"/>
        </w:rPr>
        <w:t>Основні завдання Ради - сприяння створенню безбар’єрного простору на території громади в економічному, освітньому, інформаційному, фізичному та суспільно-громадському напрямах, а також перевірці результатів діяльності за такими складовими: безбар’єрність вулиць і приміщень, безбар’єрність публічних послуг, безбар’єрність товарів загального користування, безбар’єрність публічної інформації.</w:t>
      </w:r>
    </w:p>
    <w:p w14:paraId="4A5C54C1" w14:textId="77777777" w:rsidR="0060515B" w:rsidRPr="0060515B" w:rsidRDefault="0060515B" w:rsidP="0060515B">
      <w:pPr>
        <w:widowControl w:val="0"/>
        <w:autoSpaceDE w:val="0"/>
        <w:autoSpaceDN w:val="0"/>
        <w:adjustRightInd w:val="0"/>
        <w:ind w:right="20" w:firstLine="567"/>
        <w:jc w:val="both"/>
        <w:rPr>
          <w:noProof/>
          <w:sz w:val="28"/>
          <w:szCs w:val="28"/>
        </w:rPr>
      </w:pPr>
    </w:p>
    <w:p w14:paraId="6DA95991" w14:textId="7BAF37F2" w:rsidR="0060515B" w:rsidRDefault="0060515B" w:rsidP="0060515B">
      <w:pPr>
        <w:widowControl w:val="0"/>
        <w:autoSpaceDE w:val="0"/>
        <w:autoSpaceDN w:val="0"/>
        <w:adjustRightInd w:val="0"/>
        <w:ind w:right="20" w:firstLine="567"/>
        <w:jc w:val="both"/>
        <w:rPr>
          <w:noProof/>
          <w:sz w:val="28"/>
          <w:szCs w:val="28"/>
        </w:rPr>
      </w:pPr>
      <w:r w:rsidRPr="0060515B">
        <w:rPr>
          <w:noProof/>
          <w:sz w:val="28"/>
          <w:szCs w:val="28"/>
        </w:rPr>
        <w:t>Рада забезпечить координацію дій міської ради, комунальних установ та підприємств, бізнесу та громадськості у створенні безбар’єрного простору на території громади.</w:t>
      </w:r>
    </w:p>
    <w:p w14:paraId="22A4FA25" w14:textId="2E1D2094" w:rsidR="000F2E81" w:rsidRDefault="000F2E81" w:rsidP="000F2E81">
      <w:pPr>
        <w:widowControl w:val="0"/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79E04" w14:textId="7A233DF7" w:rsidR="000F2E81" w:rsidRDefault="000F2E81" w:rsidP="000F2E81">
      <w:pPr>
        <w:widowControl w:val="0"/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D249E" w14:textId="77777777" w:rsidR="00A92B7E" w:rsidRDefault="00A92B7E" w:rsidP="000F2E81">
      <w:pPr>
        <w:widowControl w:val="0"/>
        <w:autoSpaceDE w:val="0"/>
        <w:autoSpaceDN w:val="0"/>
        <w:adjustRightInd w:val="0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2D55B" w14:textId="532C3D4A" w:rsidR="00C42128" w:rsidRPr="00A1467A" w:rsidRDefault="00C42128" w:rsidP="00A04724">
      <w:pPr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Директор департаменту </w:t>
      </w:r>
      <w:r w:rsidR="00A04724">
        <w:rPr>
          <w:sz w:val="28"/>
          <w:szCs w:val="28"/>
          <w:lang w:eastAsia="uk-UA"/>
        </w:rPr>
        <w:t xml:space="preserve">                                             </w:t>
      </w:r>
      <w:r w:rsidR="000F2E81">
        <w:rPr>
          <w:sz w:val="28"/>
          <w:szCs w:val="28"/>
          <w:lang w:eastAsia="uk-UA"/>
        </w:rPr>
        <w:t xml:space="preserve">                 </w:t>
      </w:r>
      <w:r w:rsidR="00A04724">
        <w:rPr>
          <w:sz w:val="28"/>
          <w:szCs w:val="28"/>
          <w:lang w:eastAsia="uk-UA"/>
        </w:rPr>
        <w:t>Ірина МАРЧУК</w:t>
      </w:r>
    </w:p>
    <w:p w14:paraId="132FBA3C" w14:textId="77777777" w:rsidR="0014211E" w:rsidRDefault="0014211E"/>
    <w:sectPr w:rsidR="0014211E" w:rsidSect="00F14D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1826"/>
    <w:multiLevelType w:val="hybridMultilevel"/>
    <w:tmpl w:val="4374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7B"/>
    <w:rsid w:val="00070AB1"/>
    <w:rsid w:val="000B61CB"/>
    <w:rsid w:val="000F2E81"/>
    <w:rsid w:val="0014211E"/>
    <w:rsid w:val="001C4CB3"/>
    <w:rsid w:val="001C5DAF"/>
    <w:rsid w:val="0026542B"/>
    <w:rsid w:val="004704C0"/>
    <w:rsid w:val="0060515B"/>
    <w:rsid w:val="006216FA"/>
    <w:rsid w:val="006D5269"/>
    <w:rsid w:val="007D3634"/>
    <w:rsid w:val="00850D3C"/>
    <w:rsid w:val="008A485D"/>
    <w:rsid w:val="0097261D"/>
    <w:rsid w:val="00A04724"/>
    <w:rsid w:val="00A33B5F"/>
    <w:rsid w:val="00A92B7E"/>
    <w:rsid w:val="00AB7AFC"/>
    <w:rsid w:val="00B16E2C"/>
    <w:rsid w:val="00C2653A"/>
    <w:rsid w:val="00C42128"/>
    <w:rsid w:val="00C64896"/>
    <w:rsid w:val="00CF7852"/>
    <w:rsid w:val="00DF10BE"/>
    <w:rsid w:val="00E0647A"/>
    <w:rsid w:val="00E0787B"/>
    <w:rsid w:val="00EC428B"/>
    <w:rsid w:val="00F14D96"/>
    <w:rsid w:val="00F55333"/>
    <w:rsid w:val="00F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B081"/>
  <w15:docId w15:val="{BFC9D79F-D73F-4254-B4F4-5F5AD25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F811B0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F811B0"/>
    <w:pPr>
      <w:jc w:val="both"/>
    </w:pPr>
    <w:rPr>
      <w:rFonts w:eastAsia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rsid w:val="00F811B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rsid w:val="000F2E81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rvps2">
    <w:name w:val="rvps2"/>
    <w:basedOn w:val="a"/>
    <w:rsid w:val="00EC428B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6">
    <w:name w:val="Hyperlink"/>
    <w:basedOn w:val="a0"/>
    <w:uiPriority w:val="99"/>
    <w:unhideWhenUsed/>
    <w:rsid w:val="00EC428B"/>
    <w:rPr>
      <w:color w:val="0000FF" w:themeColor="hyperlink"/>
      <w:u w:val="single"/>
    </w:rPr>
  </w:style>
  <w:style w:type="paragraph" w:customStyle="1" w:styleId="10">
    <w:name w:val="Знак Знак Знак Знак1 Знак Знак Знак"/>
    <w:basedOn w:val="a"/>
    <w:rsid w:val="00070AB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B16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Ocsana</dc:creator>
  <cp:keywords/>
  <dc:description/>
  <cp:lastModifiedBy>DEPARTAMENT</cp:lastModifiedBy>
  <cp:revision>26</cp:revision>
  <cp:lastPrinted>2025-04-16T05:18:00Z</cp:lastPrinted>
  <dcterms:created xsi:type="dcterms:W3CDTF">2021-01-15T08:13:00Z</dcterms:created>
  <dcterms:modified xsi:type="dcterms:W3CDTF">2025-04-16T08:50:00Z</dcterms:modified>
</cp:coreProperties>
</file>