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16B" w:rsidRPr="00D74179" w:rsidRDefault="00E84F73" w:rsidP="00D7417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_GoBack"/>
      <w:r>
        <w:rPr>
          <w:rFonts w:ascii="Times New Roman" w:hAnsi="Times New Roman" w:cs="Times New Roman"/>
          <w:bCs/>
          <w:noProof/>
          <w:sz w:val="28"/>
          <w:szCs w:val="28"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-362585</wp:posOffset>
            </wp:positionH>
            <wp:positionV relativeFrom="paragraph">
              <wp:posOffset>0</wp:posOffset>
            </wp:positionV>
            <wp:extent cx="3651134" cy="4278028"/>
            <wp:effectExtent l="0" t="0" r="6985" b="825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ото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1134" cy="42780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74179" w:rsidRPr="00D74179">
        <w:rPr>
          <w:rFonts w:ascii="Times New Roman" w:hAnsi="Times New Roman" w:cs="Times New Roman"/>
          <w:bCs/>
          <w:sz w:val="28"/>
          <w:szCs w:val="28"/>
        </w:rPr>
        <w:t xml:space="preserve">Для об’єднання спільних зусиль </w:t>
      </w:r>
      <w:r w:rsidR="00D74179"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щодо покращення якості і доступності медичних послуг для жінок, які живуть з ВІЛ, а також </w:t>
      </w:r>
      <w:r w:rsidR="00D377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дотримання принципу недискримінації</w:t>
      </w:r>
      <w:r w:rsidR="00D74179"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</w:t>
      </w:r>
      <w:r w:rsidR="00B664C7"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іж управлінням охорони здоров’я Чернігівської міської ради та </w:t>
      </w:r>
      <w:r w:rsidR="00B664C7" w:rsidRPr="00D74179">
        <w:rPr>
          <w:rFonts w:ascii="Times New Roman" w:hAnsi="Times New Roman" w:cs="Times New Roman"/>
          <w:bCs/>
          <w:sz w:val="28"/>
          <w:szCs w:val="28"/>
        </w:rPr>
        <w:t>Благодійною організацією «Благодійний фонд «Позитивні жінки Чернігів» 28 серпня 2026 року підписано Меморандум про співпрацю</w:t>
      </w:r>
      <w:r w:rsidR="00D74179" w:rsidRPr="00D74179">
        <w:rPr>
          <w:rFonts w:ascii="Times New Roman" w:hAnsi="Times New Roman" w:cs="Times New Roman"/>
          <w:bCs/>
          <w:sz w:val="28"/>
          <w:szCs w:val="28"/>
        </w:rPr>
        <w:t xml:space="preserve">, що стало </w:t>
      </w:r>
      <w:r w:rsidR="0072616B"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>важливим етапом у розвитку вже на</w:t>
      </w:r>
      <w:r w:rsidR="00D74179"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лагодженої взаємодії та </w:t>
      </w:r>
      <w:r w:rsidR="0072616B"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>офіційн</w:t>
      </w:r>
      <w:r w:rsidR="00D74179"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="0072616B"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закріп</w:t>
      </w:r>
      <w:r w:rsidR="00D74179"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>ило</w:t>
      </w:r>
      <w:r w:rsidR="0072616B"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спільні </w:t>
      </w:r>
      <w:r w:rsidR="00D74179"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позитивні </w:t>
      </w:r>
      <w:r w:rsidR="0072616B"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>наміри щодо подальшої роботи.</w:t>
      </w:r>
    </w:p>
    <w:p w:rsidR="0072616B" w:rsidRPr="00D74179" w:rsidRDefault="00D74179" w:rsidP="00D7417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Представники </w:t>
      </w:r>
      <w:r w:rsidRPr="00D74179">
        <w:rPr>
          <w:rFonts w:ascii="Times New Roman" w:hAnsi="Times New Roman" w:cs="Times New Roman"/>
          <w:bCs/>
          <w:sz w:val="28"/>
          <w:szCs w:val="28"/>
        </w:rPr>
        <w:t>БО «БФ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4179">
        <w:rPr>
          <w:rFonts w:ascii="Times New Roman" w:hAnsi="Times New Roman" w:cs="Times New Roman"/>
          <w:bCs/>
          <w:sz w:val="28"/>
          <w:szCs w:val="28"/>
        </w:rPr>
        <w:t>«Позитивні жінки Чернігів» з</w:t>
      </w:r>
      <w:r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фахівцями закладів охорони здоров’я Чернігівської міської ради проводять інформаційні сесії, під час яких </w:t>
      </w:r>
      <w:r w:rsidR="0072616B"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>обгов</w:t>
      </w:r>
      <w:r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>орюються</w:t>
      </w:r>
      <w:r w:rsidR="0072616B"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питання </w:t>
      </w:r>
      <w:r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комунікації та </w:t>
      </w:r>
      <w:r w:rsidR="0072616B"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>потреби жінок, які живуть з ВІЛ, доступність послуг та роль фахівців у подоланні стигми й дискримінації.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Партнерський</w:t>
      </w:r>
      <w:r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підхід та с</w:t>
      </w:r>
      <w:r w:rsidR="0072616B"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истемна взаємодія дозволяє ефективніше реагувати на потреби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жінок </w:t>
      </w:r>
      <w:r w:rsidR="0072616B" w:rsidRPr="00D74179">
        <w:rPr>
          <w:rFonts w:ascii="Times New Roman" w:eastAsia="Times New Roman" w:hAnsi="Times New Roman" w:cs="Times New Roman"/>
          <w:sz w:val="28"/>
          <w:szCs w:val="28"/>
          <w:lang w:eastAsia="uk-UA"/>
        </w:rPr>
        <w:t>та створювати умови для отримання необхідної допомоги без упереджень.</w:t>
      </w:r>
    </w:p>
    <w:p w:rsidR="00F204C8" w:rsidRPr="00B664C7" w:rsidRDefault="00E84F73">
      <w:pPr>
        <w:rPr>
          <w:color w:val="FF0000"/>
        </w:rPr>
      </w:pPr>
    </w:p>
    <w:sectPr w:rsidR="00F204C8" w:rsidRPr="00B664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EA1"/>
    <w:rsid w:val="003F1EA1"/>
    <w:rsid w:val="0072616B"/>
    <w:rsid w:val="00734E15"/>
    <w:rsid w:val="00A840B1"/>
    <w:rsid w:val="00A9309F"/>
    <w:rsid w:val="00B664C7"/>
    <w:rsid w:val="00D377CB"/>
    <w:rsid w:val="00D74179"/>
    <w:rsid w:val="00E8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5B3F44-B8BE-4BD7-8B40-5771F3CCF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77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77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8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8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1823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14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2505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5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435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2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4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23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4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803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4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597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User</cp:lastModifiedBy>
  <cp:revision>8</cp:revision>
  <cp:lastPrinted>2026-09-08T11:34:00Z</cp:lastPrinted>
  <dcterms:created xsi:type="dcterms:W3CDTF">2026-09-08T11:08:00Z</dcterms:created>
  <dcterms:modified xsi:type="dcterms:W3CDTF">2026-09-08T12:03:00Z</dcterms:modified>
</cp:coreProperties>
</file>