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05F57" w14:textId="60DF638E" w:rsidR="00272D76" w:rsidRDefault="00BB0D2D" w:rsidP="004159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5920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14:paraId="64098F8C" w14:textId="37366582" w:rsidR="00415920" w:rsidRPr="00415920" w:rsidRDefault="00415920" w:rsidP="004159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Чернігівської міської ради </w:t>
      </w:r>
      <w:r w:rsidRPr="0041592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15920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Про погодження технологічних регламентів для систем централізованого водопостачання та централізованого водовідведення</w:t>
      </w:r>
      <w:r w:rsidRPr="00415920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 </w:t>
      </w:r>
      <w:r w:rsidR="00105C6A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підприємства </w:t>
      </w:r>
      <w:r w:rsidRPr="00415920">
        <w:rPr>
          <w:rFonts w:ascii="Times New Roman" w:hAnsi="Times New Roman" w:cs="Times New Roman"/>
          <w:sz w:val="28"/>
          <w:szCs w:val="28"/>
          <w:lang w:val="uk-UA"/>
        </w:rPr>
        <w:t>«Чернігівводоканал»</w:t>
      </w:r>
      <w:r w:rsidR="00105C6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міської ради</w:t>
      </w:r>
    </w:p>
    <w:p w14:paraId="74FB3412" w14:textId="77777777" w:rsidR="00415920" w:rsidRPr="00415920" w:rsidRDefault="00415920" w:rsidP="004159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73AAB9" w14:textId="7BDAB306" w:rsidR="00BB0D2D" w:rsidRPr="00415920" w:rsidRDefault="009D5001" w:rsidP="004159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92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пункту 1 </w:t>
      </w:r>
      <w:r w:rsidR="001601A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415920">
        <w:rPr>
          <w:rFonts w:ascii="Times New Roman" w:hAnsi="Times New Roman" w:cs="Times New Roman"/>
          <w:sz w:val="28"/>
          <w:szCs w:val="28"/>
          <w:lang w:val="uk-UA"/>
        </w:rPr>
        <w:t xml:space="preserve">озділу II </w:t>
      </w:r>
      <w:r w:rsidR="001601A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415920">
        <w:rPr>
          <w:rFonts w:ascii="Times New Roman" w:hAnsi="Times New Roman" w:cs="Times New Roman"/>
          <w:sz w:val="28"/>
          <w:szCs w:val="28"/>
          <w:lang w:val="uk-UA"/>
        </w:rPr>
        <w:t>аказу Міністерства розвитку громад, територій та інфраструктури України від 12.04.2024 № 309 «Про затвердження Порядку розроблення підприємствами централізованого водопостачання та централізованого водовідведення технологічних регламентів»</w:t>
      </w:r>
      <w:r w:rsidR="003074EB" w:rsidRPr="00415920">
        <w:rPr>
          <w:rFonts w:ascii="Times New Roman" w:hAnsi="Times New Roman" w:cs="Times New Roman"/>
          <w:sz w:val="28"/>
          <w:szCs w:val="28"/>
          <w:lang w:val="uk-UA"/>
        </w:rPr>
        <w:t xml:space="preserve"> (далі - Порядок)</w:t>
      </w:r>
      <w:r w:rsidRPr="00415920">
        <w:rPr>
          <w:rFonts w:ascii="Times New Roman" w:hAnsi="Times New Roman" w:cs="Times New Roman"/>
          <w:sz w:val="28"/>
          <w:szCs w:val="28"/>
          <w:lang w:val="uk-UA"/>
        </w:rPr>
        <w:t xml:space="preserve"> КП «Чернігівводоканал» розроблено наступні технологічні регламенти:</w:t>
      </w:r>
    </w:p>
    <w:p w14:paraId="23B8FE68" w14:textId="403DFBE2" w:rsidR="009D5001" w:rsidRPr="00415920" w:rsidRDefault="009D5001" w:rsidP="00415920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920">
        <w:rPr>
          <w:rFonts w:ascii="Times New Roman" w:hAnsi="Times New Roman" w:cs="Times New Roman"/>
          <w:sz w:val="28"/>
          <w:szCs w:val="28"/>
          <w:lang w:val="uk-UA"/>
        </w:rPr>
        <w:t>Технологічний регламент розподільної водопровідної мережі міста Чернігова</w:t>
      </w:r>
      <w:r w:rsidR="001601A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C8B44C4" w14:textId="749BF02A" w:rsidR="009D5001" w:rsidRPr="00415920" w:rsidRDefault="009D5001" w:rsidP="00415920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920">
        <w:rPr>
          <w:rFonts w:ascii="Times New Roman" w:hAnsi="Times New Roman" w:cs="Times New Roman"/>
          <w:sz w:val="28"/>
          <w:szCs w:val="28"/>
          <w:lang w:val="uk-UA"/>
        </w:rPr>
        <w:t>Технологічний регламент системи збору і транспортування стічних вод міста Чернігова</w:t>
      </w:r>
      <w:r w:rsidR="001601A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E4E35B5" w14:textId="5226FACD" w:rsidR="009D5001" w:rsidRPr="00415920" w:rsidRDefault="009D5001" w:rsidP="00415920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920">
        <w:rPr>
          <w:rFonts w:ascii="Times New Roman" w:hAnsi="Times New Roman" w:cs="Times New Roman"/>
          <w:sz w:val="28"/>
          <w:szCs w:val="28"/>
          <w:lang w:val="uk-UA"/>
        </w:rPr>
        <w:t>Технологічний регламент очисних споруд централізованого водовідведення міста Чернігова</w:t>
      </w:r>
      <w:r w:rsidR="00105C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6B87A8" w14:textId="3CD8C981" w:rsidR="00D35CF6" w:rsidRPr="00415920" w:rsidRDefault="003074EB" w:rsidP="00415920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920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1601A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8C7B10" w:rsidRPr="00415920">
        <w:rPr>
          <w:rFonts w:ascii="Times New Roman" w:hAnsi="Times New Roman" w:cs="Times New Roman"/>
          <w:sz w:val="28"/>
          <w:szCs w:val="28"/>
          <w:lang w:val="uk-UA"/>
        </w:rPr>
        <w:t>Порядк</w:t>
      </w:r>
      <w:r w:rsidR="001601AD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8C7B10" w:rsidRPr="00415920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технологічний регламент затверджується керівником</w:t>
      </w:r>
      <w:r w:rsidR="0069445C" w:rsidRPr="00415920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 централізованого водопостачання та/або централізованого водовідведення</w:t>
      </w:r>
      <w:r w:rsidR="008C7B10" w:rsidRPr="00415920">
        <w:rPr>
          <w:rFonts w:ascii="Times New Roman" w:hAnsi="Times New Roman" w:cs="Times New Roman"/>
          <w:sz w:val="28"/>
          <w:szCs w:val="28"/>
          <w:lang w:val="uk-UA"/>
        </w:rPr>
        <w:t xml:space="preserve"> за погодженням з органом місцевого самоврядування в межах території територіальної громади, на якій технологічний регламент буде застосовуватися, територіальними органами </w:t>
      </w:r>
      <w:proofErr w:type="spellStart"/>
      <w:r w:rsidR="008C7B10" w:rsidRPr="00415920">
        <w:rPr>
          <w:rFonts w:ascii="Times New Roman" w:hAnsi="Times New Roman" w:cs="Times New Roman"/>
          <w:sz w:val="28"/>
          <w:szCs w:val="28"/>
          <w:lang w:val="uk-UA"/>
        </w:rPr>
        <w:t>Держпродспоживслужби</w:t>
      </w:r>
      <w:proofErr w:type="spellEnd"/>
      <w:r w:rsidR="008C7B10" w:rsidRPr="00415920">
        <w:rPr>
          <w:rFonts w:ascii="Times New Roman" w:hAnsi="Times New Roman" w:cs="Times New Roman"/>
          <w:sz w:val="28"/>
          <w:szCs w:val="28"/>
          <w:lang w:val="uk-UA"/>
        </w:rPr>
        <w:t xml:space="preserve"> та центрами контролю та профілактики </w:t>
      </w:r>
      <w:proofErr w:type="spellStart"/>
      <w:r w:rsidR="008C7B10" w:rsidRPr="00415920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="008C7B10" w:rsidRPr="004159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FA194FB" w14:textId="5C9BB53F" w:rsidR="009475B8" w:rsidRPr="00415920" w:rsidRDefault="009475B8" w:rsidP="00415920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159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Технологічний регламент розподільної водопровідної мережі міста Чернігова погоджено Головним управлінням </w:t>
      </w:r>
      <w:proofErr w:type="spellStart"/>
      <w:r w:rsidRPr="004159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Держпродспоживслужби</w:t>
      </w:r>
      <w:proofErr w:type="spellEnd"/>
      <w:r w:rsidRPr="004159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Чернігівській області лист</w:t>
      </w:r>
      <w:r w:rsidR="00105C6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</w:t>
      </w:r>
      <w:r w:rsidRPr="004159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29.08.2025 № 01-18-02-29/4441 та ДУ «Чернігівський ОЦКПХ МОЗ» листом від 08.09.2025 № 03.2-5/1289.</w:t>
      </w:r>
    </w:p>
    <w:p w14:paraId="54DD4942" w14:textId="3F073FC3" w:rsidR="009475B8" w:rsidRPr="00415920" w:rsidRDefault="009475B8" w:rsidP="00415920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159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Технологічний регламент очисних споруд централізованого водовідведення м.</w:t>
      </w:r>
      <w:r w:rsidR="001601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159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Чернігова погоджено Головним управлінням </w:t>
      </w:r>
      <w:proofErr w:type="spellStart"/>
      <w:r w:rsidRPr="004159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Держпродспоживслужби</w:t>
      </w:r>
      <w:proofErr w:type="spellEnd"/>
      <w:r w:rsidRPr="004159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Чернігівській області листом від 29.08.2025</w:t>
      </w:r>
      <w:r w:rsidR="001601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</w:t>
      </w:r>
      <w:r w:rsidRPr="004159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 01-18-02-29/4439 та ДУ «Чернігівський ОЦКПХ МОЗ» листом від 26.09.2025</w:t>
      </w:r>
      <w:r w:rsidR="00105C6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159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 03.2-5/1400.</w:t>
      </w:r>
    </w:p>
    <w:p w14:paraId="48504E48" w14:textId="2A9F813D" w:rsidR="009475B8" w:rsidRPr="00415920" w:rsidRDefault="009475B8" w:rsidP="00415920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159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Технологічний регламент системи збору і транспортування стічних вод міста Чернігова погоджено Головним управлінням </w:t>
      </w:r>
      <w:proofErr w:type="spellStart"/>
      <w:r w:rsidRPr="004159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Держпродспоживслужби</w:t>
      </w:r>
      <w:proofErr w:type="spellEnd"/>
      <w:r w:rsidRPr="004159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Чернігівській області листом від 29.08.2025 № 01-18-02-29/4442 та ДУ «Чернігівський ОЦКПХ МОЗ» листом від 26.09.2025</w:t>
      </w:r>
      <w:r w:rsidR="009234A3" w:rsidRPr="004159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4159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 03.2-5/1401.</w:t>
      </w:r>
    </w:p>
    <w:p w14:paraId="398D8234" w14:textId="6C3CBC0F" w:rsidR="00FE3155" w:rsidRPr="00105C6A" w:rsidRDefault="002561C5" w:rsidP="00105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92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Погодження </w:t>
      </w:r>
      <w:r w:rsidR="00415920" w:rsidRPr="004159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технологічних регламентів </w:t>
      </w:r>
      <w:r w:rsidRPr="00415920">
        <w:rPr>
          <w:rFonts w:ascii="Times New Roman" w:hAnsi="Times New Roman" w:cs="Times New Roman"/>
          <w:sz w:val="28"/>
          <w:szCs w:val="28"/>
          <w:lang w:val="uk-UA"/>
        </w:rPr>
        <w:t xml:space="preserve">необхідне для </w:t>
      </w:r>
      <w:r w:rsidR="00415920" w:rsidRPr="004159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забезпечення належної роботи систем централізованого водопостачання та централізованого водовідведення </w:t>
      </w:r>
      <w:r w:rsidR="00105C6A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підприємства </w:t>
      </w:r>
      <w:r w:rsidR="00105C6A" w:rsidRPr="00415920">
        <w:rPr>
          <w:rFonts w:ascii="Times New Roman" w:hAnsi="Times New Roman" w:cs="Times New Roman"/>
          <w:sz w:val="28"/>
          <w:szCs w:val="28"/>
          <w:lang w:val="uk-UA"/>
        </w:rPr>
        <w:t>«Чернігівводоканал»</w:t>
      </w:r>
      <w:r w:rsidR="00105C6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міської ради.</w:t>
      </w:r>
    </w:p>
    <w:p w14:paraId="48BC2078" w14:textId="77777777" w:rsidR="00105C6A" w:rsidRPr="008A7E20" w:rsidRDefault="00105C6A" w:rsidP="00FE315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41C796B" w14:textId="3CF782BE" w:rsidR="00FE3155" w:rsidRPr="008A7E20" w:rsidRDefault="008A7E20" w:rsidP="00FE315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д</w:t>
      </w:r>
      <w:proofErr w:type="spellStart"/>
      <w:r w:rsidR="00FE3155" w:rsidRPr="00FE3155">
        <w:rPr>
          <w:rFonts w:ascii="Times New Roman" w:hAnsi="Times New Roman" w:cs="Times New Roman"/>
          <w:sz w:val="28"/>
          <w:szCs w:val="28"/>
        </w:rPr>
        <w:t>иректор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14:paraId="536AB338" w14:textId="19B74A68" w:rsidR="00FE3155" w:rsidRPr="008A7E20" w:rsidRDefault="00FE3155" w:rsidP="00FE315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E3155">
        <w:rPr>
          <w:rFonts w:ascii="Times New Roman" w:hAnsi="Times New Roman" w:cs="Times New Roman"/>
          <w:sz w:val="28"/>
          <w:szCs w:val="28"/>
        </w:rPr>
        <w:t xml:space="preserve">КП «Чернігівводоканал»                                             </w:t>
      </w:r>
      <w:bookmarkStart w:id="0" w:name="_GoBack"/>
      <w:bookmarkEnd w:id="0"/>
      <w:r w:rsidR="008A7E20">
        <w:rPr>
          <w:rFonts w:ascii="Times New Roman" w:hAnsi="Times New Roman" w:cs="Times New Roman"/>
          <w:sz w:val="28"/>
          <w:szCs w:val="28"/>
          <w:lang w:val="uk-UA"/>
        </w:rPr>
        <w:t>Микита ПОНОМАРЕНКО</w:t>
      </w:r>
    </w:p>
    <w:p w14:paraId="483B7259" w14:textId="77777777" w:rsidR="009D5001" w:rsidRPr="00415920" w:rsidRDefault="009D5001" w:rsidP="00415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D5001" w:rsidRPr="00415920" w:rsidSect="00272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B2F0F"/>
    <w:multiLevelType w:val="hybridMultilevel"/>
    <w:tmpl w:val="1ACA3538"/>
    <w:lvl w:ilvl="0" w:tplc="51162D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79353580"/>
    <w:multiLevelType w:val="hybridMultilevel"/>
    <w:tmpl w:val="175A297A"/>
    <w:lvl w:ilvl="0" w:tplc="F74E19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40"/>
    <w:rsid w:val="000A762F"/>
    <w:rsid w:val="000C43EE"/>
    <w:rsid w:val="00105C6A"/>
    <w:rsid w:val="00127058"/>
    <w:rsid w:val="00132765"/>
    <w:rsid w:val="001601AD"/>
    <w:rsid w:val="0018270D"/>
    <w:rsid w:val="00194231"/>
    <w:rsid w:val="0024613B"/>
    <w:rsid w:val="002561C5"/>
    <w:rsid w:val="00272D76"/>
    <w:rsid w:val="002D1024"/>
    <w:rsid w:val="002E1751"/>
    <w:rsid w:val="003074EB"/>
    <w:rsid w:val="00415920"/>
    <w:rsid w:val="00463DF6"/>
    <w:rsid w:val="00467BBD"/>
    <w:rsid w:val="004B0E3E"/>
    <w:rsid w:val="0069445C"/>
    <w:rsid w:val="006A3ED2"/>
    <w:rsid w:val="006B060C"/>
    <w:rsid w:val="006B59F7"/>
    <w:rsid w:val="00837258"/>
    <w:rsid w:val="008A7E20"/>
    <w:rsid w:val="008C7B10"/>
    <w:rsid w:val="009234A3"/>
    <w:rsid w:val="009475B8"/>
    <w:rsid w:val="009D5001"/>
    <w:rsid w:val="009D59F6"/>
    <w:rsid w:val="00A0547D"/>
    <w:rsid w:val="00A25E0F"/>
    <w:rsid w:val="00A76505"/>
    <w:rsid w:val="00B53F4D"/>
    <w:rsid w:val="00BB0D2D"/>
    <w:rsid w:val="00C62A84"/>
    <w:rsid w:val="00D35CF6"/>
    <w:rsid w:val="00E65340"/>
    <w:rsid w:val="00EF5365"/>
    <w:rsid w:val="00FE3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DBBD"/>
  <w15:chartTrackingRefBased/>
  <w15:docId w15:val="{A317DC9A-7570-49F2-9EFB-80A50ED9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2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1544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</dc:creator>
  <cp:keywords/>
  <dc:description/>
  <cp:lastModifiedBy>Urist</cp:lastModifiedBy>
  <cp:revision>6</cp:revision>
  <cp:lastPrinted>2025-10-17T11:14:00Z</cp:lastPrinted>
  <dcterms:created xsi:type="dcterms:W3CDTF">2025-10-15T09:32:00Z</dcterms:created>
  <dcterms:modified xsi:type="dcterms:W3CDTF">2025-10-20T08:29:00Z</dcterms:modified>
</cp:coreProperties>
</file>