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B23EB6" w:rsidTr="00B23EB6">
        <w:trPr>
          <w:trHeight w:val="983"/>
        </w:trPr>
        <w:tc>
          <w:tcPr>
            <w:tcW w:w="6487" w:type="dxa"/>
            <w:hideMark/>
          </w:tcPr>
          <w:p w:rsidR="00B23EB6" w:rsidRDefault="00B23EB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B23EB6" w:rsidRDefault="00B23EB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B23EB6" w:rsidRDefault="00B23EB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B23EB6" w:rsidRDefault="00B23EB6" w:rsidP="00B23EB6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B23EB6" w:rsidRDefault="00B23EB6" w:rsidP="00B23EB6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23EB6" w:rsidRDefault="00B23EB6" w:rsidP="00B23EB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B23EB6" w:rsidRDefault="00B23EB6" w:rsidP="00B23EB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ВИКОНАВЧИЙ КОМІТЕТ</w:t>
      </w:r>
    </w:p>
    <w:p w:rsidR="00B23EB6" w:rsidRDefault="00B23EB6" w:rsidP="00B23EB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23EB6" w:rsidRDefault="00B23EB6" w:rsidP="00B23EB6">
      <w:pPr>
        <w:pStyle w:val="a4"/>
        <w:tabs>
          <w:tab w:val="left" w:pos="6300"/>
          <w:tab w:val="left" w:pos="6480"/>
        </w:tabs>
      </w:pPr>
    </w:p>
    <w:p w:rsidR="00B23EB6" w:rsidRDefault="00D14274" w:rsidP="00B23EB6">
      <w:pPr>
        <w:pStyle w:val="a4"/>
        <w:rPr>
          <w:lang w:val="ru-RU"/>
        </w:rPr>
      </w:pPr>
      <w:r>
        <w:t>5 липня</w:t>
      </w:r>
      <w:r>
        <w:t xml:space="preserve"> 2018 </w:t>
      </w:r>
      <w:r w:rsidR="00B23EB6">
        <w:t xml:space="preserve"> року                  </w:t>
      </w:r>
      <w:r w:rsidR="00B23EB6">
        <w:rPr>
          <w:lang w:val="ru-RU"/>
        </w:rPr>
        <w:t xml:space="preserve">          </w:t>
      </w:r>
      <w:r w:rsidR="00B23EB6">
        <w:t>м. Чернігів</w:t>
      </w:r>
      <w:r w:rsidR="00B23EB6">
        <w:tab/>
      </w:r>
      <w:r w:rsidR="00B23EB6">
        <w:tab/>
      </w:r>
      <w:r w:rsidR="00B23EB6">
        <w:tab/>
      </w:r>
      <w:r w:rsidR="00B23EB6">
        <w:tab/>
        <w:t xml:space="preserve">№ </w:t>
      </w:r>
      <w:r>
        <w:rPr>
          <w:lang w:val="ru-RU"/>
        </w:rPr>
        <w:t>300</w:t>
      </w:r>
      <w:bookmarkStart w:id="0" w:name="_GoBack"/>
      <w:bookmarkEnd w:id="0"/>
    </w:p>
    <w:p w:rsidR="00B23EB6" w:rsidRDefault="00B23EB6" w:rsidP="00B23EB6">
      <w:pPr>
        <w:pStyle w:val="a4"/>
        <w:rPr>
          <w:i/>
        </w:rPr>
      </w:pPr>
    </w:p>
    <w:p w:rsidR="00B23EB6" w:rsidRDefault="00B23EB6" w:rsidP="00B23EB6">
      <w:pPr>
        <w:keepLines/>
        <w:jc w:val="both"/>
        <w:rPr>
          <w:color w:val="000000"/>
          <w:sz w:val="28"/>
          <w:szCs w:val="28"/>
        </w:rPr>
      </w:pPr>
    </w:p>
    <w:p w:rsidR="00B23EB6" w:rsidRDefault="00B23EB6" w:rsidP="00B23EB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жилих приміщень</w:t>
      </w:r>
    </w:p>
    <w:p w:rsidR="00B23EB6" w:rsidRDefault="00B23EB6" w:rsidP="00B23EB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у власність громадян</w:t>
      </w:r>
    </w:p>
    <w:p w:rsidR="00B23EB6" w:rsidRDefault="00B23EB6" w:rsidP="00B23EB6">
      <w:pPr>
        <w:keepLines/>
        <w:ind w:firstLine="708"/>
        <w:jc w:val="both"/>
        <w:rPr>
          <w:sz w:val="28"/>
          <w:szCs w:val="28"/>
        </w:rPr>
      </w:pPr>
    </w:p>
    <w:p w:rsidR="00B23EB6" w:rsidRDefault="00B23EB6" w:rsidP="00B23EB6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6 статті 5 Закону України “Про забезпечення реалізації житлових прав мешканців гуртожитків”, Закону України “Про приватизацію державного житлового фонду”, наказу Міністерства з питань житлово-комунального господарства України від 16 грудня 2009 року № 396 “Про затвердження Положення про порядок передачі квартир (будинків), жилих приміщень у гуртожитках у власність громадян”, статті 40 Закону України “Про місцеве самоврядування в Україні”, за пропозицією комісії з питань приватизації житла виконавчого комітету Чернігівської міської ради, розглянувши заяви громадян, виконавчий комітет Чернігівської міської ради вирішив:</w:t>
      </w:r>
    </w:p>
    <w:p w:rsidR="00B23EB6" w:rsidRDefault="00B23EB6" w:rsidP="00B23EB6">
      <w:pPr>
        <w:pStyle w:val="2"/>
        <w:spacing w:line="240" w:lineRule="auto"/>
        <w:ind w:left="0"/>
        <w:jc w:val="both"/>
        <w:rPr>
          <w:bCs/>
          <w:sz w:val="16"/>
          <w:szCs w:val="16"/>
        </w:rPr>
      </w:pPr>
    </w:p>
    <w:p w:rsidR="00B23EB6" w:rsidRDefault="00B23EB6" w:rsidP="00B23EB6">
      <w:pPr>
        <w:pStyle w:val="a6"/>
        <w:rPr>
          <w:bCs/>
          <w:szCs w:val="28"/>
        </w:rPr>
      </w:pPr>
      <w:r>
        <w:rPr>
          <w:bCs/>
          <w:szCs w:val="28"/>
        </w:rPr>
        <w:t>1.</w:t>
      </w:r>
      <w:r>
        <w:rPr>
          <w:szCs w:val="28"/>
        </w:rPr>
        <w:t xml:space="preserve">Дозволити передачу жилих приміщень у власність громадян, що зареєстровані та проживають у гуртожитку по вулиці </w:t>
      </w:r>
      <w:proofErr w:type="spellStart"/>
      <w:r>
        <w:rPr>
          <w:szCs w:val="28"/>
          <w:lang w:val="ru-RU"/>
        </w:rPr>
        <w:t>Кільцевій</w:t>
      </w:r>
      <w:proofErr w:type="spellEnd"/>
      <w:r>
        <w:rPr>
          <w:szCs w:val="28"/>
        </w:rPr>
        <w:t>, 20, згідно з додатком.</w:t>
      </w:r>
    </w:p>
    <w:p w:rsidR="00B23EB6" w:rsidRDefault="00B23EB6" w:rsidP="00B23EB6">
      <w:pPr>
        <w:pStyle w:val="2"/>
        <w:spacing w:line="240" w:lineRule="auto"/>
        <w:rPr>
          <w:szCs w:val="16"/>
        </w:rPr>
      </w:pPr>
    </w:p>
    <w:p w:rsidR="00B23EB6" w:rsidRDefault="00B23EB6" w:rsidP="00B23E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секретаря міської ради Черненка М. П.</w:t>
      </w:r>
    </w:p>
    <w:p w:rsidR="00B23EB6" w:rsidRDefault="00B23EB6" w:rsidP="00B23EB6">
      <w:pPr>
        <w:tabs>
          <w:tab w:val="left" w:pos="900"/>
        </w:tabs>
        <w:jc w:val="both"/>
        <w:rPr>
          <w:sz w:val="16"/>
          <w:szCs w:val="16"/>
        </w:rPr>
      </w:pPr>
    </w:p>
    <w:p w:rsidR="00B23EB6" w:rsidRDefault="00B23EB6" w:rsidP="00B23EB6">
      <w:pPr>
        <w:keepLines/>
        <w:ind w:firstLine="709"/>
        <w:jc w:val="both"/>
        <w:rPr>
          <w:sz w:val="28"/>
          <w:szCs w:val="28"/>
        </w:rPr>
      </w:pPr>
    </w:p>
    <w:p w:rsidR="00B23EB6" w:rsidRDefault="00B23EB6" w:rsidP="00B23EB6">
      <w:pPr>
        <w:ind w:firstLine="1080"/>
        <w:jc w:val="both"/>
        <w:rPr>
          <w:sz w:val="28"/>
          <w:szCs w:val="28"/>
        </w:rPr>
      </w:pPr>
    </w:p>
    <w:p w:rsidR="00B23EB6" w:rsidRDefault="00B23EB6" w:rsidP="00B23EB6">
      <w:pPr>
        <w:ind w:firstLine="108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B23EB6" w:rsidTr="00B23EB6">
        <w:tc>
          <w:tcPr>
            <w:tcW w:w="3559" w:type="pct"/>
          </w:tcPr>
          <w:p w:rsidR="00B23EB6" w:rsidRDefault="00B2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  <w:p w:rsidR="00B23EB6" w:rsidRDefault="00B23EB6">
            <w:pPr>
              <w:jc w:val="both"/>
              <w:rPr>
                <w:sz w:val="28"/>
                <w:szCs w:val="28"/>
              </w:rPr>
            </w:pPr>
          </w:p>
          <w:p w:rsidR="00B23EB6" w:rsidRDefault="00B23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pct"/>
          </w:tcPr>
          <w:p w:rsidR="00B23EB6" w:rsidRDefault="00B2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Атрошенко </w:t>
            </w:r>
          </w:p>
          <w:p w:rsidR="00B23EB6" w:rsidRDefault="00B23EB6">
            <w:pPr>
              <w:jc w:val="both"/>
              <w:rPr>
                <w:sz w:val="28"/>
                <w:szCs w:val="28"/>
              </w:rPr>
            </w:pPr>
          </w:p>
        </w:tc>
      </w:tr>
      <w:tr w:rsidR="00B23EB6" w:rsidTr="00B23EB6">
        <w:tc>
          <w:tcPr>
            <w:tcW w:w="3559" w:type="pct"/>
            <w:hideMark/>
          </w:tcPr>
          <w:p w:rsidR="00B23EB6" w:rsidRDefault="00B2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–</w:t>
            </w:r>
          </w:p>
          <w:p w:rsidR="00B23EB6" w:rsidRDefault="00B2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виконкому               </w:t>
            </w:r>
          </w:p>
        </w:tc>
        <w:tc>
          <w:tcPr>
            <w:tcW w:w="1441" w:type="pct"/>
          </w:tcPr>
          <w:p w:rsidR="00B23EB6" w:rsidRDefault="00B23EB6">
            <w:pPr>
              <w:jc w:val="both"/>
              <w:rPr>
                <w:sz w:val="28"/>
                <w:szCs w:val="28"/>
              </w:rPr>
            </w:pPr>
          </w:p>
          <w:p w:rsidR="00B23EB6" w:rsidRDefault="00B2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І. Фесенко</w:t>
            </w:r>
          </w:p>
        </w:tc>
      </w:tr>
    </w:tbl>
    <w:p w:rsidR="00B23EB6" w:rsidRDefault="00B23EB6" w:rsidP="00B23EB6">
      <w:pPr>
        <w:jc w:val="both"/>
        <w:rPr>
          <w:sz w:val="28"/>
          <w:szCs w:val="28"/>
        </w:rPr>
      </w:pPr>
    </w:p>
    <w:p w:rsidR="00B95DA2" w:rsidRDefault="00B95DA2"/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6"/>
    <w:rsid w:val="00B23EB6"/>
    <w:rsid w:val="00B95DA2"/>
    <w:rsid w:val="00BC4354"/>
    <w:rsid w:val="00D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B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3EB6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B23EB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23EB6"/>
    <w:rPr>
      <w:rFonts w:eastAsia="Times New Roman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B23EB6"/>
    <w:pPr>
      <w:ind w:firstLine="703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23EB6"/>
    <w:rPr>
      <w:rFonts w:eastAsia="Times New Roman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B23E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23EB6"/>
    <w:rPr>
      <w:rFonts w:eastAsia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EB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B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3EB6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B23EB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23EB6"/>
    <w:rPr>
      <w:rFonts w:eastAsia="Times New Roman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B23EB6"/>
    <w:pPr>
      <w:ind w:firstLine="703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23EB6"/>
    <w:rPr>
      <w:rFonts w:eastAsia="Times New Roman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B23E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23EB6"/>
    <w:rPr>
      <w:rFonts w:eastAsia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EB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2018-06-26T06:06:00Z</dcterms:created>
  <dcterms:modified xsi:type="dcterms:W3CDTF">2018-07-09T07:28:00Z</dcterms:modified>
</cp:coreProperties>
</file>