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horzAnchor="margin" w:tblpX="142" w:tblpY="-825"/>
        <w:tblW w:w="15166" w:type="dxa"/>
        <w:tblLayout w:type="fixed"/>
        <w:tblLook w:val="04A0" w:firstRow="1" w:lastRow="0" w:firstColumn="1" w:lastColumn="0" w:noHBand="0" w:noVBand="1"/>
      </w:tblPr>
      <w:tblGrid>
        <w:gridCol w:w="318"/>
        <w:gridCol w:w="1524"/>
        <w:gridCol w:w="2410"/>
        <w:gridCol w:w="2693"/>
        <w:gridCol w:w="860"/>
        <w:gridCol w:w="1417"/>
        <w:gridCol w:w="5944"/>
      </w:tblGrid>
      <w:tr w:rsidR="00434AF4" w:rsidRPr="00066CD4" w14:paraId="6D9DD24F" w14:textId="77777777" w:rsidTr="004C1E81">
        <w:trPr>
          <w:trHeight w:val="300"/>
        </w:trPr>
        <w:tc>
          <w:tcPr>
            <w:tcW w:w="318" w:type="dxa"/>
            <w:tcBorders>
              <w:top w:val="nil"/>
              <w:left w:val="nil"/>
              <w:bottom w:val="nil"/>
              <w:right w:val="nil"/>
            </w:tcBorders>
            <w:noWrap/>
            <w:hideMark/>
          </w:tcPr>
          <w:p w14:paraId="2D0E0ADD" w14:textId="77777777" w:rsidR="00434AF4" w:rsidRPr="00B66F45" w:rsidRDefault="00434AF4" w:rsidP="00E8076B">
            <w:pPr>
              <w:shd w:val="clear" w:color="auto" w:fill="FFFFFF"/>
              <w:tabs>
                <w:tab w:val="left" w:pos="4790"/>
                <w:tab w:val="left" w:pos="7320"/>
              </w:tabs>
              <w:jc w:val="both"/>
              <w:rPr>
                <w:sz w:val="28"/>
                <w:szCs w:val="28"/>
                <w:lang w:val="uk-UA"/>
              </w:rPr>
            </w:pPr>
          </w:p>
        </w:tc>
        <w:tc>
          <w:tcPr>
            <w:tcW w:w="1524" w:type="dxa"/>
            <w:tcBorders>
              <w:top w:val="nil"/>
              <w:left w:val="nil"/>
              <w:bottom w:val="nil"/>
              <w:right w:val="nil"/>
            </w:tcBorders>
          </w:tcPr>
          <w:p w14:paraId="0EC37ABC"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2410" w:type="dxa"/>
            <w:tcBorders>
              <w:top w:val="nil"/>
              <w:left w:val="nil"/>
              <w:bottom w:val="nil"/>
              <w:right w:val="nil"/>
            </w:tcBorders>
          </w:tcPr>
          <w:p w14:paraId="7C48257B" w14:textId="77777777" w:rsidR="00434AF4" w:rsidRPr="00B66F45" w:rsidRDefault="00434AF4" w:rsidP="00E8076B">
            <w:pPr>
              <w:shd w:val="clear" w:color="auto" w:fill="FFFFFF"/>
              <w:tabs>
                <w:tab w:val="left" w:pos="4790"/>
                <w:tab w:val="left" w:pos="7320"/>
              </w:tabs>
              <w:rPr>
                <w:b/>
                <w:bCs/>
                <w:sz w:val="28"/>
                <w:szCs w:val="28"/>
                <w:lang w:val="uk-UA"/>
              </w:rPr>
            </w:pPr>
          </w:p>
        </w:tc>
        <w:tc>
          <w:tcPr>
            <w:tcW w:w="2693" w:type="dxa"/>
            <w:tcBorders>
              <w:top w:val="nil"/>
              <w:left w:val="nil"/>
              <w:bottom w:val="nil"/>
              <w:right w:val="nil"/>
            </w:tcBorders>
          </w:tcPr>
          <w:p w14:paraId="76D2DFCF"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860" w:type="dxa"/>
            <w:tcBorders>
              <w:top w:val="nil"/>
              <w:left w:val="nil"/>
              <w:bottom w:val="nil"/>
              <w:right w:val="nil"/>
            </w:tcBorders>
          </w:tcPr>
          <w:p w14:paraId="12E0F96B"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1417" w:type="dxa"/>
            <w:tcBorders>
              <w:top w:val="nil"/>
              <w:left w:val="nil"/>
              <w:bottom w:val="nil"/>
              <w:right w:val="nil"/>
            </w:tcBorders>
          </w:tcPr>
          <w:p w14:paraId="5BCD4307" w14:textId="77777777" w:rsidR="00434AF4" w:rsidRPr="00D37B6A" w:rsidRDefault="00434AF4" w:rsidP="00E8076B">
            <w:pPr>
              <w:shd w:val="clear" w:color="auto" w:fill="FFFFFF"/>
              <w:tabs>
                <w:tab w:val="left" w:pos="4790"/>
                <w:tab w:val="left" w:pos="7320"/>
              </w:tabs>
              <w:jc w:val="right"/>
              <w:rPr>
                <w:bCs/>
                <w:sz w:val="28"/>
                <w:szCs w:val="28"/>
                <w:lang w:val="uk-UA"/>
              </w:rPr>
            </w:pPr>
          </w:p>
        </w:tc>
        <w:tc>
          <w:tcPr>
            <w:tcW w:w="5944" w:type="dxa"/>
            <w:tcBorders>
              <w:top w:val="nil"/>
              <w:left w:val="nil"/>
              <w:bottom w:val="nil"/>
              <w:right w:val="nil"/>
            </w:tcBorders>
            <w:noWrap/>
            <w:hideMark/>
          </w:tcPr>
          <w:p w14:paraId="6C91567B"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ЗАТВЕРДЖЕНО</w:t>
            </w:r>
          </w:p>
          <w:p w14:paraId="1EAF9EF4"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Рішення виконавчого комітету міської ради</w:t>
            </w:r>
          </w:p>
          <w:p w14:paraId="5271AA44" w14:textId="71F99BEB" w:rsidR="00434AF4" w:rsidRDefault="00252EB2" w:rsidP="00252EB2">
            <w:pPr>
              <w:pStyle w:val="a3"/>
              <w:ind w:left="200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06</w:t>
            </w:r>
            <w:r w:rsidR="00434AF4" w:rsidRPr="003C1722">
              <w:rPr>
                <w:rFonts w:ascii="Times New Roman" w:eastAsia="Times New Roman" w:hAnsi="Times New Roman" w:cs="Times New Roman"/>
                <w:sz w:val="28"/>
                <w:szCs w:val="28"/>
                <w:lang w:val="uk-UA"/>
              </w:rPr>
              <w:t xml:space="preserve">  </w:t>
            </w:r>
            <w:r w:rsidR="006140C8">
              <w:rPr>
                <w:rFonts w:ascii="Times New Roman" w:eastAsia="Times New Roman" w:hAnsi="Times New Roman" w:cs="Times New Roman"/>
                <w:sz w:val="28"/>
                <w:szCs w:val="28"/>
                <w:lang w:val="uk-UA"/>
              </w:rPr>
              <w:t>лютого</w:t>
            </w:r>
            <w:r w:rsidR="00434AF4">
              <w:rPr>
                <w:rFonts w:ascii="Times New Roman" w:eastAsia="Times New Roman" w:hAnsi="Times New Roman" w:cs="Times New Roman"/>
                <w:sz w:val="28"/>
                <w:szCs w:val="28"/>
                <w:lang w:val="uk-UA"/>
              </w:rPr>
              <w:t xml:space="preserve"> </w:t>
            </w:r>
            <w:r w:rsidR="00434AF4" w:rsidRPr="003C1722">
              <w:rPr>
                <w:rFonts w:ascii="Times New Roman" w:eastAsia="Times New Roman" w:hAnsi="Times New Roman" w:cs="Times New Roman"/>
                <w:sz w:val="28"/>
                <w:szCs w:val="28"/>
                <w:lang w:val="uk-UA"/>
              </w:rPr>
              <w:t>202</w:t>
            </w:r>
            <w:r w:rsidR="00493B30">
              <w:rPr>
                <w:rFonts w:ascii="Times New Roman" w:eastAsia="Times New Roman" w:hAnsi="Times New Roman" w:cs="Times New Roman"/>
                <w:sz w:val="28"/>
                <w:szCs w:val="28"/>
                <w:lang w:val="uk-UA"/>
              </w:rPr>
              <w:t>3</w:t>
            </w:r>
            <w:r w:rsidR="00434AF4" w:rsidRPr="003C1722">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lang w:val="uk-UA"/>
              </w:rPr>
              <w:t xml:space="preserve"> </w:t>
            </w:r>
            <w:bookmarkStart w:id="0" w:name="_GoBack"/>
            <w:bookmarkEnd w:id="0"/>
            <w:r>
              <w:rPr>
                <w:rFonts w:ascii="Times New Roman" w:eastAsia="Times New Roman" w:hAnsi="Times New Roman" w:cs="Times New Roman"/>
                <w:sz w:val="28"/>
                <w:szCs w:val="28"/>
                <w:lang w:val="uk-UA"/>
              </w:rPr>
              <w:t>51</w:t>
            </w:r>
          </w:p>
        </w:tc>
      </w:tr>
      <w:tr w:rsidR="00434AF4" w:rsidRPr="00CB7939" w14:paraId="05EEDE09" w14:textId="77777777" w:rsidTr="004C1E81">
        <w:trPr>
          <w:trHeight w:val="300"/>
        </w:trPr>
        <w:tc>
          <w:tcPr>
            <w:tcW w:w="15166" w:type="dxa"/>
            <w:gridSpan w:val="7"/>
            <w:tcBorders>
              <w:top w:val="nil"/>
              <w:left w:val="nil"/>
              <w:bottom w:val="nil"/>
              <w:right w:val="nil"/>
            </w:tcBorders>
          </w:tcPr>
          <w:p w14:paraId="5A9A1835" w14:textId="77777777" w:rsidR="00434AF4" w:rsidRPr="00CB7939" w:rsidRDefault="00434AF4" w:rsidP="00E8076B">
            <w:pPr>
              <w:shd w:val="clear" w:color="auto" w:fill="FFFFFF"/>
              <w:tabs>
                <w:tab w:val="left" w:pos="4790"/>
                <w:tab w:val="left" w:pos="7320"/>
              </w:tabs>
              <w:jc w:val="center"/>
              <w:rPr>
                <w:spacing w:val="-10"/>
                <w:kern w:val="2"/>
                <w:sz w:val="25"/>
                <w:szCs w:val="25"/>
                <w:lang w:val="uk-UA"/>
              </w:rPr>
            </w:pPr>
          </w:p>
          <w:p w14:paraId="649F9EAA" w14:textId="77777777" w:rsidR="00E54F8F" w:rsidRPr="00CB7939" w:rsidRDefault="005F45C4" w:rsidP="00E8076B">
            <w:pPr>
              <w:shd w:val="clear" w:color="auto" w:fill="FFFFFF"/>
              <w:tabs>
                <w:tab w:val="left" w:pos="4790"/>
                <w:tab w:val="left" w:pos="7320"/>
              </w:tabs>
              <w:jc w:val="center"/>
              <w:rPr>
                <w:spacing w:val="-10"/>
                <w:kern w:val="2"/>
                <w:sz w:val="28"/>
                <w:szCs w:val="28"/>
                <w:lang w:val="uk-UA"/>
              </w:rPr>
            </w:pPr>
            <w:r w:rsidRPr="00CB7939">
              <w:rPr>
                <w:spacing w:val="-10"/>
                <w:kern w:val="2"/>
                <w:sz w:val="28"/>
                <w:szCs w:val="28"/>
                <w:lang w:val="uk-UA"/>
              </w:rPr>
              <w:t xml:space="preserve">Перелік </w:t>
            </w:r>
          </w:p>
          <w:p w14:paraId="5A96D1CC" w14:textId="77777777" w:rsidR="00D120DA" w:rsidRPr="00CB7939" w:rsidRDefault="003C2F45" w:rsidP="00E8076B">
            <w:pPr>
              <w:shd w:val="clear" w:color="auto" w:fill="FFFFFF"/>
              <w:tabs>
                <w:tab w:val="left" w:pos="4790"/>
                <w:tab w:val="left" w:pos="7320"/>
              </w:tabs>
              <w:jc w:val="center"/>
              <w:rPr>
                <w:spacing w:val="-10"/>
                <w:kern w:val="2"/>
                <w:sz w:val="28"/>
                <w:szCs w:val="28"/>
                <w:lang w:val="uk-UA"/>
              </w:rPr>
            </w:pPr>
            <w:r w:rsidRPr="00CB7939">
              <w:rPr>
                <w:spacing w:val="-10"/>
                <w:kern w:val="2"/>
                <w:sz w:val="28"/>
                <w:szCs w:val="28"/>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14:paraId="66FB6A7B" w14:textId="77777777" w:rsidR="003C2F45" w:rsidRPr="00CB7939" w:rsidRDefault="003C2F45" w:rsidP="00E8076B">
            <w:pPr>
              <w:shd w:val="clear" w:color="auto" w:fill="FFFFFF"/>
              <w:tabs>
                <w:tab w:val="left" w:pos="4790"/>
                <w:tab w:val="left" w:pos="7320"/>
              </w:tabs>
              <w:jc w:val="center"/>
              <w:rPr>
                <w:spacing w:val="-10"/>
                <w:kern w:val="2"/>
                <w:sz w:val="25"/>
                <w:szCs w:val="25"/>
                <w:lang w:val="uk-UA"/>
              </w:rPr>
            </w:pPr>
          </w:p>
          <w:tbl>
            <w:tblPr>
              <w:tblStyle w:val="a5"/>
              <w:tblW w:w="14901" w:type="dxa"/>
              <w:tblLayout w:type="fixed"/>
              <w:tblLook w:val="04A0" w:firstRow="1" w:lastRow="0" w:firstColumn="1" w:lastColumn="0" w:noHBand="0" w:noVBand="1"/>
            </w:tblPr>
            <w:tblGrid>
              <w:gridCol w:w="712"/>
              <w:gridCol w:w="2835"/>
              <w:gridCol w:w="5804"/>
              <w:gridCol w:w="1998"/>
              <w:gridCol w:w="3552"/>
            </w:tblGrid>
            <w:tr w:rsidR="00E54F8F" w:rsidRPr="00252EB2" w14:paraId="4DDDABFD" w14:textId="77777777" w:rsidTr="007A4A1F">
              <w:tc>
                <w:tcPr>
                  <w:tcW w:w="712" w:type="dxa"/>
                </w:tcPr>
                <w:p w14:paraId="5630D5B0" w14:textId="77777777" w:rsidR="00E54F8F" w:rsidRPr="00CB7939" w:rsidRDefault="00E54F8F" w:rsidP="00252EB2">
                  <w:pPr>
                    <w:framePr w:hSpace="180" w:wrap="around" w:hAnchor="margin" w:x="142" w:y="-825"/>
                    <w:tabs>
                      <w:tab w:val="left" w:pos="4790"/>
                      <w:tab w:val="left" w:pos="7320"/>
                    </w:tabs>
                    <w:jc w:val="center"/>
                    <w:rPr>
                      <w:spacing w:val="-10"/>
                      <w:kern w:val="2"/>
                      <w:sz w:val="25"/>
                      <w:szCs w:val="25"/>
                      <w:lang w:val="uk-UA"/>
                    </w:rPr>
                  </w:pPr>
                  <w:r w:rsidRPr="00CB7939">
                    <w:rPr>
                      <w:bCs/>
                      <w:spacing w:val="-10"/>
                      <w:kern w:val="2"/>
                      <w:sz w:val="25"/>
                      <w:szCs w:val="25"/>
                      <w:lang w:val="uk-UA"/>
                    </w:rPr>
                    <w:t>№ п/п</w:t>
                  </w:r>
                </w:p>
              </w:tc>
              <w:tc>
                <w:tcPr>
                  <w:tcW w:w="2835" w:type="dxa"/>
                </w:tcPr>
                <w:p w14:paraId="2A829515" w14:textId="77777777" w:rsidR="00E54F8F" w:rsidRPr="00CB7939" w:rsidRDefault="00E54F8F"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 xml:space="preserve">Замовник (підприємство, установа, організація) </w:t>
                  </w:r>
                  <w:r w:rsidR="003C2F45" w:rsidRPr="00CB7939">
                    <w:rPr>
                      <w:spacing w:val="-10"/>
                      <w:kern w:val="2"/>
                      <w:sz w:val="25"/>
                      <w:szCs w:val="25"/>
                      <w:lang w:val="uk-UA"/>
                    </w:rPr>
                    <w:t xml:space="preserve">та об’єкти де планується виконання </w:t>
                  </w:r>
                  <w:r w:rsidRPr="00CB7939">
                    <w:rPr>
                      <w:spacing w:val="-10"/>
                      <w:kern w:val="2"/>
                      <w:sz w:val="25"/>
                      <w:szCs w:val="25"/>
                      <w:lang w:val="uk-UA"/>
                    </w:rPr>
                    <w:t xml:space="preserve">суспільно корисних робіт </w:t>
                  </w:r>
                </w:p>
              </w:tc>
              <w:tc>
                <w:tcPr>
                  <w:tcW w:w="5804" w:type="dxa"/>
                </w:tcPr>
                <w:p w14:paraId="6E9E1FCB" w14:textId="37E0BD09" w:rsidR="00E54F8F" w:rsidRPr="00CB7939" w:rsidRDefault="00E54F8F"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Види суспільно</w:t>
                  </w:r>
                  <w:r w:rsidR="00493B30" w:rsidRPr="00CB7939">
                    <w:rPr>
                      <w:spacing w:val="-10"/>
                      <w:kern w:val="2"/>
                      <w:sz w:val="25"/>
                      <w:szCs w:val="25"/>
                      <w:lang w:val="uk-UA"/>
                    </w:rPr>
                    <w:t xml:space="preserve"> </w:t>
                  </w:r>
                  <w:r w:rsidRPr="00CB7939">
                    <w:rPr>
                      <w:spacing w:val="-10"/>
                      <w:kern w:val="2"/>
                      <w:sz w:val="25"/>
                      <w:szCs w:val="25"/>
                      <w:lang w:val="uk-UA"/>
                    </w:rPr>
                    <w:t>корисних робіт</w:t>
                  </w:r>
                </w:p>
              </w:tc>
              <w:tc>
                <w:tcPr>
                  <w:tcW w:w="1998" w:type="dxa"/>
                </w:tcPr>
                <w:p w14:paraId="43368E6E" w14:textId="77777777" w:rsidR="00E54F8F" w:rsidRPr="00CB7939" w:rsidRDefault="00E54F8F"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Орієнтовна чисельність осіб (безробітних), яких планується залучити до суспільно корисних робіт</w:t>
                  </w:r>
                </w:p>
              </w:tc>
              <w:tc>
                <w:tcPr>
                  <w:tcW w:w="3552" w:type="dxa"/>
                </w:tcPr>
                <w:p w14:paraId="1F02EA27" w14:textId="77777777" w:rsidR="00E54F8F" w:rsidRPr="00CB7939" w:rsidRDefault="00E54F8F" w:rsidP="00252EB2">
                  <w:pPr>
                    <w:framePr w:hSpace="180" w:wrap="around" w:hAnchor="margin" w:x="142" w:y="-825"/>
                    <w:shd w:val="clear" w:color="auto" w:fill="FFFFFF"/>
                    <w:tabs>
                      <w:tab w:val="left" w:pos="4790"/>
                      <w:tab w:val="left" w:pos="7320"/>
                    </w:tabs>
                    <w:jc w:val="center"/>
                    <w:rPr>
                      <w:spacing w:val="-10"/>
                      <w:kern w:val="2"/>
                      <w:sz w:val="25"/>
                      <w:szCs w:val="25"/>
                      <w:lang w:val="uk-UA"/>
                    </w:rPr>
                  </w:pPr>
                  <w:r w:rsidRPr="00CB7939">
                    <w:rPr>
                      <w:bCs/>
                      <w:spacing w:val="-10"/>
                      <w:kern w:val="2"/>
                      <w:sz w:val="25"/>
                      <w:szCs w:val="25"/>
                      <w:lang w:val="uk-UA"/>
                    </w:rPr>
                    <w:t>Посадові особи, які відповідають за інформування, оповіщення та збір працездатних осіб</w:t>
                  </w:r>
                  <w:r w:rsidR="00002A68" w:rsidRPr="00CB7939">
                    <w:rPr>
                      <w:bCs/>
                      <w:spacing w:val="-10"/>
                      <w:kern w:val="2"/>
                      <w:sz w:val="25"/>
                      <w:szCs w:val="25"/>
                      <w:lang w:val="uk-UA"/>
                    </w:rPr>
                    <w:t xml:space="preserve"> (безробітних)</w:t>
                  </w:r>
                </w:p>
              </w:tc>
            </w:tr>
            <w:tr w:rsidR="00E54F8F" w:rsidRPr="00CB7939" w14:paraId="1418EBEB" w14:textId="77777777" w:rsidTr="007A4A1F">
              <w:tc>
                <w:tcPr>
                  <w:tcW w:w="712" w:type="dxa"/>
                </w:tcPr>
                <w:p w14:paraId="4C1BF03C" w14:textId="77777777" w:rsidR="00E54F8F" w:rsidRPr="00CB7939" w:rsidRDefault="00CC0E53"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1</w:t>
                  </w:r>
                </w:p>
              </w:tc>
              <w:tc>
                <w:tcPr>
                  <w:tcW w:w="2835" w:type="dxa"/>
                </w:tcPr>
                <w:p w14:paraId="66DC1A24" w14:textId="77777777" w:rsidR="00E54F8F" w:rsidRPr="00CB7939" w:rsidRDefault="00CC0E53"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2</w:t>
                  </w:r>
                </w:p>
              </w:tc>
              <w:tc>
                <w:tcPr>
                  <w:tcW w:w="5804" w:type="dxa"/>
                </w:tcPr>
                <w:p w14:paraId="24E3C9F2" w14:textId="77777777" w:rsidR="00E54F8F" w:rsidRPr="00CB7939" w:rsidRDefault="00CC0E53"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3</w:t>
                  </w:r>
                </w:p>
              </w:tc>
              <w:tc>
                <w:tcPr>
                  <w:tcW w:w="1998" w:type="dxa"/>
                </w:tcPr>
                <w:p w14:paraId="51C70DD9" w14:textId="77777777" w:rsidR="00E54F8F" w:rsidRPr="00CB7939" w:rsidRDefault="00CC0E53"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4</w:t>
                  </w:r>
                </w:p>
              </w:tc>
              <w:tc>
                <w:tcPr>
                  <w:tcW w:w="3552" w:type="dxa"/>
                </w:tcPr>
                <w:p w14:paraId="5C6B1BDE" w14:textId="77777777" w:rsidR="00E54F8F" w:rsidRPr="00CB7939" w:rsidRDefault="00CC0E53"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5</w:t>
                  </w:r>
                </w:p>
              </w:tc>
            </w:tr>
            <w:tr w:rsidR="00E54F8F" w:rsidRPr="00CB7939" w14:paraId="7C7A8438" w14:textId="77777777" w:rsidTr="007A4A1F">
              <w:tc>
                <w:tcPr>
                  <w:tcW w:w="712" w:type="dxa"/>
                </w:tcPr>
                <w:p w14:paraId="1B1F48CD" w14:textId="77777777" w:rsidR="00E54F8F" w:rsidRPr="00CB7939" w:rsidRDefault="00292B28"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1.</w:t>
                  </w:r>
                </w:p>
              </w:tc>
              <w:tc>
                <w:tcPr>
                  <w:tcW w:w="2835" w:type="dxa"/>
                </w:tcPr>
                <w:p w14:paraId="1A389D51" w14:textId="77777777" w:rsidR="00E54F8F" w:rsidRPr="00CB7939" w:rsidRDefault="00292B28"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Комунальне підприємство «ЖЕК-10» Чернігівської міської ради</w:t>
                  </w:r>
                </w:p>
              </w:tc>
              <w:tc>
                <w:tcPr>
                  <w:tcW w:w="5804" w:type="dxa"/>
                </w:tcPr>
                <w:p w14:paraId="08F7F2CA" w14:textId="77777777" w:rsidR="00292B28" w:rsidRPr="00CB7939" w:rsidRDefault="00292B28"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1. Ремонтно-відновлювальні роботи, насамперед роботи, що виконуються на об’єктах забезпечення життєдіяльності.</w:t>
                  </w:r>
                </w:p>
                <w:p w14:paraId="2B29D200" w14:textId="77777777" w:rsidR="00292B28" w:rsidRPr="00CB7939" w:rsidRDefault="00292B28"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2. Розб</w:t>
                  </w:r>
                  <w:r w:rsidR="009D0A90" w:rsidRPr="00CB7939">
                    <w:rPr>
                      <w:rFonts w:eastAsia="Times New Roman"/>
                      <w:spacing w:val="-10"/>
                      <w:kern w:val="2"/>
                      <w:sz w:val="25"/>
                      <w:szCs w:val="25"/>
                      <w:lang w:val="uk-UA"/>
                    </w:rPr>
                    <w:t>і</w:t>
                  </w:r>
                  <w:r w:rsidRPr="00CB7939">
                    <w:rPr>
                      <w:rFonts w:eastAsia="Times New Roman"/>
                      <w:spacing w:val="-10"/>
                      <w:kern w:val="2"/>
                      <w:sz w:val="25"/>
                      <w:szCs w:val="25"/>
                      <w:lang w:val="uk-UA"/>
                    </w:rPr>
                    <w:t xml:space="preserve">р завалів. </w:t>
                  </w:r>
                </w:p>
                <w:p w14:paraId="7E6A20B0" w14:textId="77777777" w:rsidR="00292B28" w:rsidRPr="00CB7939" w:rsidRDefault="00292B28"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3. Ремонт житлових приміщень.</w:t>
                  </w:r>
                </w:p>
                <w:p w14:paraId="48750635" w14:textId="77777777" w:rsidR="00292B28" w:rsidRPr="00CB7939" w:rsidRDefault="00292B28"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4. Ліквідація стихійних сміттєзвалищ.</w:t>
                  </w:r>
                </w:p>
                <w:p w14:paraId="4C7C0C46" w14:textId="77777777" w:rsidR="00292B28" w:rsidRPr="00CB7939" w:rsidRDefault="00292B28"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5. Роботи по розчищенню снігових заметів,  ліквідації ожеледиці у місті. </w:t>
                  </w:r>
                </w:p>
                <w:p w14:paraId="4DEFBE48" w14:textId="77777777" w:rsidR="00E54F8F" w:rsidRPr="00CB7939" w:rsidRDefault="00292B28"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6.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tc>
              <w:tc>
                <w:tcPr>
                  <w:tcW w:w="1998" w:type="dxa"/>
                </w:tcPr>
                <w:p w14:paraId="0163BCBB" w14:textId="77777777" w:rsidR="00361394" w:rsidRPr="00CB7939" w:rsidRDefault="00292B28"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 xml:space="preserve">щомісяця </w:t>
                  </w:r>
                </w:p>
                <w:p w14:paraId="6A4C0CFA" w14:textId="77777777" w:rsidR="00E54F8F" w:rsidRPr="00CB7939" w:rsidRDefault="00292B28"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 xml:space="preserve">10 осіб </w:t>
                  </w:r>
                </w:p>
              </w:tc>
              <w:tc>
                <w:tcPr>
                  <w:tcW w:w="3552" w:type="dxa"/>
                </w:tcPr>
                <w:p w14:paraId="029AB1C2" w14:textId="05B6F681" w:rsidR="00292B28" w:rsidRPr="00CB7939" w:rsidRDefault="00292B28"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w:t>
                  </w:r>
                  <w:r w:rsidR="00AE540E" w:rsidRPr="00CB7939">
                    <w:rPr>
                      <w:spacing w:val="-10"/>
                      <w:kern w:val="2"/>
                      <w:sz w:val="25"/>
                      <w:szCs w:val="25"/>
                      <w:lang w:val="uk-UA"/>
                    </w:rPr>
                    <w:t xml:space="preserve">виконуюча обов’язки </w:t>
                  </w:r>
                  <w:r w:rsidRPr="00CB7939">
                    <w:rPr>
                      <w:spacing w:val="-10"/>
                      <w:kern w:val="2"/>
                      <w:sz w:val="25"/>
                      <w:szCs w:val="25"/>
                      <w:lang w:val="uk-UA"/>
                    </w:rPr>
                    <w:t>директор</w:t>
                  </w:r>
                  <w:r w:rsidR="00AE540E" w:rsidRPr="00CB7939">
                    <w:rPr>
                      <w:spacing w:val="-10"/>
                      <w:kern w:val="2"/>
                      <w:sz w:val="25"/>
                      <w:szCs w:val="25"/>
                      <w:lang w:val="uk-UA"/>
                    </w:rPr>
                    <w:t xml:space="preserve">а Чернігівської філії </w:t>
                  </w:r>
                  <w:r w:rsidRPr="00CB7939">
                    <w:rPr>
                      <w:spacing w:val="-10"/>
                      <w:kern w:val="2"/>
                      <w:sz w:val="25"/>
                      <w:szCs w:val="25"/>
                      <w:lang w:val="uk-UA"/>
                    </w:rPr>
                    <w:t xml:space="preserve"> Чернігівського </w:t>
                  </w:r>
                  <w:r w:rsidR="00AE540E" w:rsidRPr="00CB7939">
                    <w:rPr>
                      <w:spacing w:val="-10"/>
                      <w:kern w:val="2"/>
                      <w:sz w:val="25"/>
                      <w:szCs w:val="25"/>
                      <w:lang w:val="uk-UA"/>
                    </w:rPr>
                    <w:t xml:space="preserve">обласного </w:t>
                  </w:r>
                  <w:r w:rsidRPr="00CB7939">
                    <w:rPr>
                      <w:spacing w:val="-10"/>
                      <w:kern w:val="2"/>
                      <w:sz w:val="25"/>
                      <w:szCs w:val="25"/>
                      <w:lang w:val="uk-UA"/>
                    </w:rPr>
                    <w:t xml:space="preserve">центру зайнятості,  </w:t>
                  </w:r>
                </w:p>
                <w:p w14:paraId="03A223BE" w14:textId="77777777" w:rsidR="00002A68" w:rsidRPr="00CB7939" w:rsidRDefault="00DC0E6A" w:rsidP="00252EB2">
                  <w:pPr>
                    <w:framePr w:hSpace="180" w:wrap="around" w:hAnchor="margin" w:x="142" w:y="-825"/>
                    <w:widowControl/>
                    <w:autoSpaceDE/>
                    <w:autoSpaceDN/>
                    <w:adjustRightInd/>
                    <w:rPr>
                      <w:rFonts w:eastAsia="Times New Roman"/>
                      <w:spacing w:val="-10"/>
                      <w:kern w:val="2"/>
                      <w:sz w:val="25"/>
                      <w:szCs w:val="25"/>
                      <w:lang w:val="uk-UA"/>
                    </w:rPr>
                  </w:pPr>
                  <w:r w:rsidRPr="00CB7939">
                    <w:rPr>
                      <w:rFonts w:eastAsia="Times New Roman"/>
                      <w:spacing w:val="-10"/>
                      <w:kern w:val="2"/>
                      <w:sz w:val="25"/>
                      <w:szCs w:val="25"/>
                      <w:lang w:val="uk-UA"/>
                    </w:rPr>
                    <w:t>Лущай</w:t>
                  </w:r>
                  <w:r w:rsidR="00407C42" w:rsidRPr="00CB7939">
                    <w:rPr>
                      <w:rFonts w:eastAsia="Times New Roman"/>
                      <w:spacing w:val="-10"/>
                      <w:kern w:val="2"/>
                      <w:sz w:val="25"/>
                      <w:szCs w:val="25"/>
                      <w:lang w:val="uk-UA"/>
                    </w:rPr>
                    <w:t xml:space="preserve"> І.О.</w:t>
                  </w:r>
                  <w:r w:rsidRPr="00CB7939">
                    <w:rPr>
                      <w:rFonts w:eastAsia="Times New Roman"/>
                      <w:spacing w:val="-10"/>
                      <w:kern w:val="2"/>
                      <w:sz w:val="25"/>
                      <w:szCs w:val="25"/>
                      <w:lang w:val="uk-UA"/>
                    </w:rPr>
                    <w:t xml:space="preserve"> </w:t>
                  </w:r>
                  <w:r w:rsidR="00002A68" w:rsidRPr="00CB7939">
                    <w:rPr>
                      <w:rFonts w:eastAsia="Times New Roman"/>
                      <w:spacing w:val="-10"/>
                      <w:kern w:val="2"/>
                      <w:sz w:val="25"/>
                      <w:szCs w:val="25"/>
                      <w:lang w:val="uk-UA"/>
                    </w:rPr>
                    <w:t>–</w:t>
                  </w:r>
                  <w:r w:rsidR="00292B28" w:rsidRPr="00CB7939">
                    <w:rPr>
                      <w:rFonts w:eastAsia="Times New Roman"/>
                      <w:spacing w:val="-10"/>
                      <w:kern w:val="2"/>
                      <w:sz w:val="25"/>
                      <w:szCs w:val="25"/>
                      <w:lang w:val="uk-UA"/>
                    </w:rPr>
                    <w:t xml:space="preserve"> </w:t>
                  </w:r>
                  <w:r w:rsidR="00002A68" w:rsidRPr="00CB7939">
                    <w:rPr>
                      <w:rFonts w:eastAsia="Times New Roman"/>
                      <w:spacing w:val="-10"/>
                      <w:kern w:val="2"/>
                      <w:sz w:val="25"/>
                      <w:szCs w:val="25"/>
                      <w:lang w:val="uk-UA"/>
                    </w:rPr>
                    <w:t>начальник</w:t>
                  </w:r>
                </w:p>
                <w:p w14:paraId="7E41CF58" w14:textId="77777777" w:rsidR="00002A68" w:rsidRPr="00CB7939" w:rsidRDefault="00002A68" w:rsidP="00252EB2">
                  <w:pPr>
                    <w:framePr w:hSpace="180" w:wrap="around" w:hAnchor="margin" w:x="142" w:y="-825"/>
                    <w:widowControl/>
                    <w:autoSpaceDE/>
                    <w:autoSpaceDN/>
                    <w:adjustRightInd/>
                    <w:rPr>
                      <w:spacing w:val="-10"/>
                      <w:kern w:val="2"/>
                      <w:sz w:val="25"/>
                      <w:szCs w:val="25"/>
                      <w:lang w:val="uk-UA"/>
                    </w:rPr>
                  </w:pPr>
                  <w:r w:rsidRPr="00CB7939">
                    <w:rPr>
                      <w:rFonts w:eastAsia="Times New Roman"/>
                      <w:spacing w:val="-10"/>
                      <w:kern w:val="2"/>
                      <w:sz w:val="25"/>
                      <w:szCs w:val="25"/>
                      <w:lang w:val="uk-UA"/>
                    </w:rPr>
                    <w:t>к</w:t>
                  </w:r>
                  <w:r w:rsidRPr="00CB7939">
                    <w:rPr>
                      <w:spacing w:val="-10"/>
                      <w:kern w:val="2"/>
                      <w:sz w:val="25"/>
                      <w:szCs w:val="25"/>
                      <w:lang w:val="uk-UA"/>
                    </w:rPr>
                    <w:t xml:space="preserve">омунальне підприємства  «ЖЕК-10» </w:t>
                  </w:r>
                </w:p>
                <w:p w14:paraId="3DBC50F4" w14:textId="77777777" w:rsidR="00E54F8F" w:rsidRPr="00CB7939" w:rsidRDefault="007A4A1F" w:rsidP="00252EB2">
                  <w:pPr>
                    <w:framePr w:hSpace="180" w:wrap="around" w:hAnchor="margin" w:x="142" w:y="-825"/>
                    <w:widowControl/>
                    <w:autoSpaceDE/>
                    <w:autoSpaceDN/>
                    <w:adjustRightInd/>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w:t>
                  </w:r>
                  <w:r w:rsidR="00002A68" w:rsidRPr="00CB7939">
                    <w:rPr>
                      <w:spacing w:val="-10"/>
                      <w:kern w:val="2"/>
                      <w:sz w:val="25"/>
                      <w:szCs w:val="25"/>
                      <w:lang w:val="uk-UA"/>
                    </w:rPr>
                    <w:t xml:space="preserve"> А7047</w:t>
                  </w:r>
                </w:p>
              </w:tc>
            </w:tr>
            <w:tr w:rsidR="00E54F8F" w:rsidRPr="00CB7939" w14:paraId="39C56F33" w14:textId="77777777" w:rsidTr="007A4A1F">
              <w:tc>
                <w:tcPr>
                  <w:tcW w:w="712" w:type="dxa"/>
                </w:tcPr>
                <w:p w14:paraId="032F418C" w14:textId="77777777" w:rsidR="00E54F8F" w:rsidRPr="00CB7939" w:rsidRDefault="00361394"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2.</w:t>
                  </w:r>
                </w:p>
              </w:tc>
              <w:tc>
                <w:tcPr>
                  <w:tcW w:w="2835" w:type="dxa"/>
                </w:tcPr>
                <w:p w14:paraId="46F24C3C" w14:textId="77777777" w:rsidR="00E54F8F" w:rsidRPr="00CB7939" w:rsidRDefault="00361394"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Комунальне підприємство «Деснянське» Чернігівської міської ради</w:t>
                  </w:r>
                </w:p>
              </w:tc>
              <w:tc>
                <w:tcPr>
                  <w:tcW w:w="5804" w:type="dxa"/>
                </w:tcPr>
                <w:p w14:paraId="5863725D" w14:textId="77777777" w:rsidR="00361394" w:rsidRPr="00CB7939" w:rsidRDefault="00361394"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1. Ремонтно-відновлювальні роботи, насамперед роботи, що виконуються на об’єктах забезпечення життєдіяльності.</w:t>
                  </w:r>
                </w:p>
                <w:p w14:paraId="7A273F16" w14:textId="77777777" w:rsidR="00361394" w:rsidRPr="00CB7939" w:rsidRDefault="00361394"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lastRenderedPageBreak/>
                    <w:t>2. Ремонт житлових приміщень.</w:t>
                  </w:r>
                </w:p>
                <w:p w14:paraId="4EAC1F02" w14:textId="77777777" w:rsidR="00361394" w:rsidRPr="00CB7939" w:rsidRDefault="00361394"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3.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3C2E7ED9" w14:textId="77777777" w:rsidR="00361394" w:rsidRPr="00CB7939" w:rsidRDefault="00361394"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4. Роботи по розчищенню снігових заметів,  ліквідації ожеледиці у місті.</w:t>
                  </w:r>
                </w:p>
                <w:p w14:paraId="5EC50C9E" w14:textId="77777777" w:rsidR="00E54F8F" w:rsidRPr="00CB7939" w:rsidRDefault="00361394"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5. Ліквідація стихійних сміттєзвалищ.</w:t>
                  </w:r>
                </w:p>
              </w:tc>
              <w:tc>
                <w:tcPr>
                  <w:tcW w:w="1998" w:type="dxa"/>
                </w:tcPr>
                <w:p w14:paraId="4881F5AB" w14:textId="77777777" w:rsidR="00361394" w:rsidRPr="00CB7939" w:rsidRDefault="00361394"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lastRenderedPageBreak/>
                    <w:t xml:space="preserve">щомісяця </w:t>
                  </w:r>
                </w:p>
                <w:p w14:paraId="3CBA8D05" w14:textId="77777777" w:rsidR="00E54F8F" w:rsidRPr="00CB7939" w:rsidRDefault="00361394"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10 осіб</w:t>
                  </w:r>
                </w:p>
              </w:tc>
              <w:tc>
                <w:tcPr>
                  <w:tcW w:w="3552" w:type="dxa"/>
                </w:tcPr>
                <w:p w14:paraId="2482F7AE"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w:t>
                  </w:r>
                  <w:r w:rsidRPr="00CB7939">
                    <w:rPr>
                      <w:spacing w:val="-10"/>
                      <w:kern w:val="2"/>
                      <w:sz w:val="25"/>
                      <w:szCs w:val="25"/>
                      <w:lang w:val="uk-UA"/>
                    </w:rPr>
                    <w:lastRenderedPageBreak/>
                    <w:t xml:space="preserve">зайнятості,  </w:t>
                  </w:r>
                </w:p>
                <w:p w14:paraId="0CDA65AD" w14:textId="77777777" w:rsidR="00361394" w:rsidRPr="00CB7939" w:rsidRDefault="00361394" w:rsidP="00252EB2">
                  <w:pPr>
                    <w:framePr w:hSpace="180" w:wrap="around" w:hAnchor="margin" w:x="142" w:y="-825"/>
                    <w:widowControl/>
                    <w:autoSpaceDE/>
                    <w:autoSpaceDN/>
                    <w:adjustRightInd/>
                    <w:rPr>
                      <w:rFonts w:eastAsia="Times New Roman"/>
                      <w:spacing w:val="-10"/>
                      <w:kern w:val="2"/>
                      <w:sz w:val="25"/>
                      <w:szCs w:val="25"/>
                      <w:lang w:val="uk-UA"/>
                    </w:rPr>
                  </w:pPr>
                  <w:r w:rsidRPr="00CB7939">
                    <w:rPr>
                      <w:rFonts w:eastAsia="Times New Roman"/>
                      <w:spacing w:val="-10"/>
                      <w:kern w:val="2"/>
                      <w:sz w:val="25"/>
                      <w:szCs w:val="25"/>
                      <w:lang w:val="uk-UA"/>
                    </w:rPr>
                    <w:t>Пригара В.В. – начальник</w:t>
                  </w:r>
                </w:p>
                <w:p w14:paraId="317B5346" w14:textId="77777777" w:rsidR="00361394" w:rsidRPr="00CB7939" w:rsidRDefault="00361394" w:rsidP="00252EB2">
                  <w:pPr>
                    <w:framePr w:hSpace="180" w:wrap="around" w:hAnchor="margin" w:x="142" w:y="-825"/>
                    <w:widowControl/>
                    <w:autoSpaceDE/>
                    <w:autoSpaceDN/>
                    <w:adjustRightInd/>
                    <w:rPr>
                      <w:spacing w:val="-10"/>
                      <w:kern w:val="2"/>
                      <w:sz w:val="25"/>
                      <w:szCs w:val="25"/>
                      <w:lang w:val="uk-UA"/>
                    </w:rPr>
                  </w:pPr>
                  <w:r w:rsidRPr="00CB7939">
                    <w:rPr>
                      <w:rFonts w:eastAsia="Times New Roman"/>
                      <w:spacing w:val="-10"/>
                      <w:kern w:val="2"/>
                      <w:sz w:val="25"/>
                      <w:szCs w:val="25"/>
                      <w:lang w:val="uk-UA"/>
                    </w:rPr>
                    <w:t>к</w:t>
                  </w:r>
                  <w:r w:rsidRPr="00CB7939">
                    <w:rPr>
                      <w:spacing w:val="-10"/>
                      <w:kern w:val="2"/>
                      <w:sz w:val="25"/>
                      <w:szCs w:val="25"/>
                      <w:lang w:val="uk-UA"/>
                    </w:rPr>
                    <w:t xml:space="preserve">омунальне підприємства  «Деснянське» </w:t>
                  </w:r>
                </w:p>
                <w:p w14:paraId="63366B76" w14:textId="77777777" w:rsidR="00E54F8F"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E54F8F" w:rsidRPr="00CB7939" w14:paraId="0CE8ED97" w14:textId="77777777" w:rsidTr="007A4A1F">
              <w:tc>
                <w:tcPr>
                  <w:tcW w:w="712" w:type="dxa"/>
                </w:tcPr>
                <w:p w14:paraId="6647CF7E" w14:textId="77777777" w:rsidR="00E54F8F" w:rsidRPr="00CB7939" w:rsidRDefault="00361394"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lastRenderedPageBreak/>
                    <w:t>3.</w:t>
                  </w:r>
                </w:p>
              </w:tc>
              <w:tc>
                <w:tcPr>
                  <w:tcW w:w="2835" w:type="dxa"/>
                </w:tcPr>
                <w:p w14:paraId="6BEFF80D" w14:textId="77777777" w:rsidR="00E54F8F" w:rsidRPr="00CB7939" w:rsidRDefault="00E8076B"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Комунальне підприємство «ЖЕК-13» Чернігівської міської ради</w:t>
                  </w:r>
                </w:p>
              </w:tc>
              <w:tc>
                <w:tcPr>
                  <w:tcW w:w="5804" w:type="dxa"/>
                </w:tcPr>
                <w:p w14:paraId="700BFE69" w14:textId="77777777" w:rsidR="00DC0E6A" w:rsidRPr="00CB7939" w:rsidRDefault="00DC0E6A"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1.Роботи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172BED5F" w14:textId="77777777" w:rsidR="00DC0E6A" w:rsidRPr="00CB7939" w:rsidRDefault="00DC0E6A"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2. Роботи по розчищенню снігових заметів,  ліквідації ожеледиці у міст.</w:t>
                  </w:r>
                </w:p>
                <w:p w14:paraId="0B3E064B" w14:textId="77777777" w:rsidR="00DC0E6A" w:rsidRPr="00CB7939" w:rsidRDefault="00DC0E6A"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3. Ліквідація стихійних сміттєзвалищ.</w:t>
                  </w:r>
                </w:p>
                <w:p w14:paraId="6584283C" w14:textId="77777777" w:rsidR="00DC0E6A" w:rsidRPr="00CB7939" w:rsidRDefault="00DC0E6A"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4. Ремонтно-відновлювальні роботи, насамперед роботи, що виконуються на об’єктах забезпечення життєдіяльності.</w:t>
                  </w:r>
                </w:p>
                <w:p w14:paraId="1A088075" w14:textId="77777777" w:rsidR="00DC0E6A" w:rsidRPr="00CB7939" w:rsidRDefault="00DC0E6A"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5. Ремонт житлових приміщень.</w:t>
                  </w:r>
                </w:p>
                <w:p w14:paraId="5334C93E" w14:textId="77777777" w:rsidR="00E54F8F" w:rsidRPr="00CB7939" w:rsidRDefault="00E54F8F" w:rsidP="00252EB2">
                  <w:pPr>
                    <w:framePr w:hSpace="180" w:wrap="around" w:hAnchor="margin" w:x="142" w:y="-825"/>
                    <w:tabs>
                      <w:tab w:val="left" w:pos="4790"/>
                      <w:tab w:val="left" w:pos="7320"/>
                    </w:tabs>
                    <w:jc w:val="center"/>
                    <w:rPr>
                      <w:spacing w:val="-10"/>
                      <w:kern w:val="2"/>
                      <w:sz w:val="25"/>
                      <w:szCs w:val="25"/>
                      <w:lang w:val="uk-UA"/>
                    </w:rPr>
                  </w:pPr>
                </w:p>
              </w:tc>
              <w:tc>
                <w:tcPr>
                  <w:tcW w:w="1998" w:type="dxa"/>
                </w:tcPr>
                <w:p w14:paraId="2B1926F7" w14:textId="77777777" w:rsidR="00DC0E6A" w:rsidRPr="00CB7939" w:rsidRDefault="00DC0E6A"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 xml:space="preserve">щомісяця </w:t>
                  </w:r>
                </w:p>
                <w:p w14:paraId="7EF8AA98" w14:textId="77777777" w:rsidR="00E54F8F" w:rsidRPr="00CB7939" w:rsidRDefault="00DC0E6A"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7 осіб</w:t>
                  </w:r>
                </w:p>
              </w:tc>
              <w:tc>
                <w:tcPr>
                  <w:tcW w:w="3552" w:type="dxa"/>
                </w:tcPr>
                <w:p w14:paraId="555DEF14"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6018AC00" w14:textId="77777777" w:rsidR="00DC0E6A" w:rsidRPr="00CB7939" w:rsidRDefault="00DC0E6A" w:rsidP="00252EB2">
                  <w:pPr>
                    <w:framePr w:hSpace="180" w:wrap="around" w:hAnchor="margin" w:x="142" w:y="-825"/>
                    <w:widowControl/>
                    <w:autoSpaceDE/>
                    <w:autoSpaceDN/>
                    <w:adjustRightInd/>
                    <w:rPr>
                      <w:rFonts w:eastAsia="Times New Roman"/>
                      <w:spacing w:val="-10"/>
                      <w:kern w:val="2"/>
                      <w:sz w:val="25"/>
                      <w:szCs w:val="25"/>
                      <w:lang w:val="uk-UA"/>
                    </w:rPr>
                  </w:pPr>
                  <w:r w:rsidRPr="00CB7939">
                    <w:rPr>
                      <w:rFonts w:eastAsia="Times New Roman"/>
                      <w:spacing w:val="-10"/>
                      <w:kern w:val="2"/>
                      <w:sz w:val="25"/>
                      <w:szCs w:val="25"/>
                      <w:lang w:val="uk-UA"/>
                    </w:rPr>
                    <w:t>Красовський В. Г. – начальник</w:t>
                  </w:r>
                </w:p>
                <w:p w14:paraId="2D8B72B0" w14:textId="77777777" w:rsidR="00DC0E6A" w:rsidRPr="00CB7939" w:rsidRDefault="00DC0E6A" w:rsidP="00252EB2">
                  <w:pPr>
                    <w:framePr w:hSpace="180" w:wrap="around" w:hAnchor="margin" w:x="142" w:y="-825"/>
                    <w:widowControl/>
                    <w:autoSpaceDE/>
                    <w:autoSpaceDN/>
                    <w:adjustRightInd/>
                    <w:rPr>
                      <w:spacing w:val="-10"/>
                      <w:kern w:val="2"/>
                      <w:sz w:val="25"/>
                      <w:szCs w:val="25"/>
                      <w:lang w:val="uk-UA"/>
                    </w:rPr>
                  </w:pPr>
                  <w:r w:rsidRPr="00CB7939">
                    <w:rPr>
                      <w:rFonts w:eastAsia="Times New Roman"/>
                      <w:spacing w:val="-10"/>
                      <w:kern w:val="2"/>
                      <w:sz w:val="25"/>
                      <w:szCs w:val="25"/>
                      <w:lang w:val="uk-UA"/>
                    </w:rPr>
                    <w:t>к</w:t>
                  </w:r>
                  <w:r w:rsidRPr="00CB7939">
                    <w:rPr>
                      <w:spacing w:val="-10"/>
                      <w:kern w:val="2"/>
                      <w:sz w:val="25"/>
                      <w:szCs w:val="25"/>
                      <w:lang w:val="uk-UA"/>
                    </w:rPr>
                    <w:t xml:space="preserve">омунальне підприємства  «ЖЕК-13» </w:t>
                  </w:r>
                </w:p>
                <w:p w14:paraId="59BB98FC" w14:textId="77777777" w:rsidR="00E54F8F"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E7764B" w:rsidRPr="00CB7939" w14:paraId="1841166E" w14:textId="77777777" w:rsidTr="007A4A1F">
              <w:tc>
                <w:tcPr>
                  <w:tcW w:w="712" w:type="dxa"/>
                </w:tcPr>
                <w:p w14:paraId="5EEF7EDD" w14:textId="77777777" w:rsidR="00E7764B" w:rsidRPr="00CB7939" w:rsidRDefault="00DC0E6A"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4.</w:t>
                  </w:r>
                </w:p>
              </w:tc>
              <w:tc>
                <w:tcPr>
                  <w:tcW w:w="2835" w:type="dxa"/>
                </w:tcPr>
                <w:p w14:paraId="24E2C94A" w14:textId="77777777" w:rsidR="00E7764B" w:rsidRPr="00CB7939" w:rsidRDefault="00DC0E6A"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Комунальне підприємство «Зеленбуд» Чернігівської міської ради</w:t>
                  </w:r>
                </w:p>
              </w:tc>
              <w:tc>
                <w:tcPr>
                  <w:tcW w:w="5804" w:type="dxa"/>
                </w:tcPr>
                <w:p w14:paraId="2B50F007" w14:textId="77777777" w:rsidR="00DC0E6A" w:rsidRPr="00CB7939" w:rsidRDefault="00DC0E6A"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1. Благоустрій та озеленення території міста.</w:t>
                  </w:r>
                </w:p>
                <w:p w14:paraId="5B1515B5" w14:textId="77777777" w:rsidR="00E7764B" w:rsidRPr="00CB7939" w:rsidRDefault="00DC0E6A"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2 Роботи по розчищенню снігових заметів,  ліквідації ожеледиці у місті.</w:t>
                  </w:r>
                </w:p>
              </w:tc>
              <w:tc>
                <w:tcPr>
                  <w:tcW w:w="1998" w:type="dxa"/>
                </w:tcPr>
                <w:p w14:paraId="52EEA070" w14:textId="77777777" w:rsidR="00E7764B" w:rsidRPr="00CB7939" w:rsidRDefault="00DC0E6A"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5 осіб</w:t>
                  </w:r>
                </w:p>
              </w:tc>
              <w:tc>
                <w:tcPr>
                  <w:tcW w:w="3552" w:type="dxa"/>
                </w:tcPr>
                <w:p w14:paraId="0FA9BC24"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42A69B1" w14:textId="77777777" w:rsidR="00DC0E6A" w:rsidRPr="00CB7939" w:rsidRDefault="00DC0E6A" w:rsidP="00252EB2">
                  <w:pPr>
                    <w:framePr w:hSpace="180" w:wrap="around" w:hAnchor="margin" w:x="142" w:y="-825"/>
                    <w:widowControl/>
                    <w:autoSpaceDE/>
                    <w:autoSpaceDN/>
                    <w:adjustRightInd/>
                    <w:rPr>
                      <w:rFonts w:eastAsia="Times New Roman"/>
                      <w:spacing w:val="-10"/>
                      <w:kern w:val="2"/>
                      <w:sz w:val="25"/>
                      <w:szCs w:val="25"/>
                      <w:lang w:val="uk-UA"/>
                    </w:rPr>
                  </w:pPr>
                  <w:r w:rsidRPr="00CB7939">
                    <w:rPr>
                      <w:rFonts w:eastAsia="Times New Roman"/>
                      <w:spacing w:val="-10"/>
                      <w:kern w:val="2"/>
                      <w:sz w:val="25"/>
                      <w:szCs w:val="25"/>
                      <w:lang w:val="uk-UA"/>
                    </w:rPr>
                    <w:t>Морський В.І.  – начальник</w:t>
                  </w:r>
                </w:p>
                <w:p w14:paraId="6A257062" w14:textId="77777777" w:rsidR="00DC0E6A" w:rsidRPr="00CB7939" w:rsidRDefault="00DC0E6A" w:rsidP="00252EB2">
                  <w:pPr>
                    <w:framePr w:hSpace="180" w:wrap="around" w:hAnchor="margin" w:x="142" w:y="-825"/>
                    <w:widowControl/>
                    <w:autoSpaceDE/>
                    <w:autoSpaceDN/>
                    <w:adjustRightInd/>
                    <w:rPr>
                      <w:spacing w:val="-10"/>
                      <w:kern w:val="2"/>
                      <w:sz w:val="25"/>
                      <w:szCs w:val="25"/>
                      <w:lang w:val="uk-UA"/>
                    </w:rPr>
                  </w:pPr>
                  <w:r w:rsidRPr="00CB7939">
                    <w:rPr>
                      <w:rFonts w:eastAsia="Times New Roman"/>
                      <w:spacing w:val="-10"/>
                      <w:kern w:val="2"/>
                      <w:sz w:val="25"/>
                      <w:szCs w:val="25"/>
                      <w:lang w:val="uk-UA"/>
                    </w:rPr>
                    <w:t>к</w:t>
                  </w:r>
                  <w:r w:rsidRPr="00CB7939">
                    <w:rPr>
                      <w:spacing w:val="-10"/>
                      <w:kern w:val="2"/>
                      <w:sz w:val="25"/>
                      <w:szCs w:val="25"/>
                      <w:lang w:val="uk-UA"/>
                    </w:rPr>
                    <w:t xml:space="preserve">омунальне підприємства  «Зеленбуд» </w:t>
                  </w:r>
                </w:p>
                <w:p w14:paraId="39554B93" w14:textId="77777777" w:rsidR="00E7764B"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DC0E6A" w:rsidRPr="00CB7939" w14:paraId="5DFFD9BF" w14:textId="77777777" w:rsidTr="007A4A1F">
              <w:tc>
                <w:tcPr>
                  <w:tcW w:w="712" w:type="dxa"/>
                </w:tcPr>
                <w:p w14:paraId="14062D24" w14:textId="77777777" w:rsidR="00DC0E6A" w:rsidRPr="00CB7939" w:rsidRDefault="00DC0E6A"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5.</w:t>
                  </w:r>
                </w:p>
              </w:tc>
              <w:tc>
                <w:tcPr>
                  <w:tcW w:w="2835" w:type="dxa"/>
                </w:tcPr>
                <w:p w14:paraId="4BFE73E0" w14:textId="77777777" w:rsidR="00DC0E6A" w:rsidRPr="00CB7939" w:rsidRDefault="00DC0E6A"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Чернігівський колегіум №11 Чернігівської міської ради Чернігівської області</w:t>
                  </w:r>
                </w:p>
              </w:tc>
              <w:tc>
                <w:tcPr>
                  <w:tcW w:w="5804" w:type="dxa"/>
                </w:tcPr>
                <w:p w14:paraId="7BB0423F" w14:textId="266BB5D3" w:rsidR="00E722B1" w:rsidRPr="00CB7939" w:rsidRDefault="00DC0E6A" w:rsidP="00252EB2">
                  <w:pPr>
                    <w:framePr w:hSpace="180" w:wrap="around" w:hAnchor="margin" w:x="142" w:y="-825"/>
                    <w:widowControl/>
                    <w:autoSpaceDE/>
                    <w:autoSpaceDN/>
                    <w:adjustRightInd/>
                    <w:jc w:val="both"/>
                    <w:rPr>
                      <w:rFonts w:eastAsia="Times New Roman"/>
                      <w:spacing w:val="-10"/>
                      <w:kern w:val="2"/>
                      <w:sz w:val="25"/>
                      <w:szCs w:val="25"/>
                      <w:lang w:val="uk-UA"/>
                    </w:rPr>
                  </w:pPr>
                  <w:r w:rsidRPr="00CB7939">
                    <w:rPr>
                      <w:rFonts w:eastAsia="Times New Roman"/>
                      <w:spacing w:val="-10"/>
                      <w:kern w:val="2"/>
                      <w:sz w:val="25"/>
                      <w:szCs w:val="25"/>
                      <w:lang w:val="uk-UA"/>
                    </w:rPr>
                    <w:t>1.</w:t>
                  </w:r>
                  <w:r w:rsidR="00E722B1" w:rsidRPr="00CB7939">
                    <w:rPr>
                      <w:rFonts w:eastAsia="Times New Roman"/>
                      <w:spacing w:val="-10"/>
                      <w:kern w:val="2"/>
                      <w:sz w:val="25"/>
                      <w:szCs w:val="25"/>
                      <w:lang w:val="uk-UA"/>
                    </w:rPr>
                    <w:t xml:space="preserve"> </w:t>
                  </w:r>
                  <w:r w:rsidR="00E722B1" w:rsidRPr="00CB7939">
                    <w:rPr>
                      <w:spacing w:val="-10"/>
                      <w:kern w:val="2"/>
                      <w:sz w:val="25"/>
                      <w:szCs w:val="25"/>
                      <w:lang w:val="uk-UA"/>
                    </w:rPr>
                    <w:t xml:space="preserve">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w:t>
                  </w:r>
                  <w:r w:rsidR="00DB65B2" w:rsidRPr="00CB7939">
                    <w:rPr>
                      <w:spacing w:val="-10"/>
                      <w:kern w:val="2"/>
                      <w:sz w:val="25"/>
                      <w:szCs w:val="25"/>
                      <w:lang w:val="uk-UA"/>
                    </w:rPr>
                    <w:t>зокрема</w:t>
                  </w:r>
                  <w:r w:rsidR="00E722B1" w:rsidRPr="00CB7939">
                    <w:rPr>
                      <w:spacing w:val="-10"/>
                      <w:kern w:val="2"/>
                      <w:sz w:val="25"/>
                      <w:szCs w:val="25"/>
                      <w:lang w:val="uk-UA"/>
                    </w:rPr>
                    <w:t xml:space="preserve"> </w:t>
                  </w:r>
                  <w:r w:rsidR="00DB65B2" w:rsidRPr="00CB7939">
                    <w:rPr>
                      <w:spacing w:val="-10"/>
                      <w:kern w:val="2"/>
                      <w:sz w:val="25"/>
                      <w:szCs w:val="25"/>
                      <w:lang w:val="uk-UA"/>
                    </w:rPr>
                    <w:t>у</w:t>
                  </w:r>
                  <w:r w:rsidR="00E722B1" w:rsidRPr="00CB7939">
                    <w:rPr>
                      <w:rFonts w:eastAsia="Times New Roman"/>
                      <w:spacing w:val="-10"/>
                      <w:kern w:val="2"/>
                      <w:sz w:val="25"/>
                      <w:szCs w:val="25"/>
                      <w:lang w:val="uk-UA"/>
                    </w:rPr>
                    <w:t xml:space="preserve"> «Пунктах незламності».</w:t>
                  </w:r>
                </w:p>
                <w:p w14:paraId="33EA5DFA" w14:textId="77777777" w:rsidR="00DC0E6A" w:rsidRPr="00CB7939" w:rsidRDefault="00DC0E6A"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 </w:t>
                  </w:r>
                </w:p>
                <w:p w14:paraId="412419A9" w14:textId="77777777" w:rsidR="0068627F" w:rsidRPr="00CB7939" w:rsidRDefault="0068627F" w:rsidP="00252EB2">
                  <w:pPr>
                    <w:framePr w:hSpace="180" w:wrap="around" w:hAnchor="margin" w:x="142" w:y="-825"/>
                    <w:rPr>
                      <w:rFonts w:eastAsia="Times New Roman"/>
                      <w:spacing w:val="-10"/>
                      <w:kern w:val="2"/>
                      <w:sz w:val="25"/>
                      <w:szCs w:val="25"/>
                      <w:lang w:val="uk-UA"/>
                    </w:rPr>
                  </w:pPr>
                </w:p>
                <w:p w14:paraId="20F93A12" w14:textId="77777777" w:rsidR="00DC0E6A" w:rsidRPr="00CB7939" w:rsidRDefault="00DC0E6A" w:rsidP="00252EB2">
                  <w:pPr>
                    <w:framePr w:hSpace="180" w:wrap="around" w:hAnchor="margin" w:x="142" w:y="-825"/>
                    <w:tabs>
                      <w:tab w:val="left" w:pos="4790"/>
                      <w:tab w:val="left" w:pos="7320"/>
                    </w:tabs>
                    <w:jc w:val="center"/>
                    <w:rPr>
                      <w:spacing w:val="-10"/>
                      <w:kern w:val="2"/>
                      <w:sz w:val="25"/>
                      <w:szCs w:val="25"/>
                      <w:lang w:val="uk-UA"/>
                    </w:rPr>
                  </w:pPr>
                </w:p>
              </w:tc>
              <w:tc>
                <w:tcPr>
                  <w:tcW w:w="1998" w:type="dxa"/>
                </w:tcPr>
                <w:p w14:paraId="14357791" w14:textId="77777777" w:rsidR="00DC0E6A" w:rsidRPr="00CB7939" w:rsidRDefault="00DC0E6A"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4 особи</w:t>
                  </w:r>
                </w:p>
              </w:tc>
              <w:tc>
                <w:tcPr>
                  <w:tcW w:w="3552" w:type="dxa"/>
                </w:tcPr>
                <w:p w14:paraId="7DA37DCD"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36C040AC" w14:textId="77777777" w:rsidR="007A4A1F"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Рубан</w:t>
                  </w:r>
                  <w:r w:rsidR="00DC0E6A" w:rsidRPr="00CB7939">
                    <w:rPr>
                      <w:rFonts w:eastAsia="Times New Roman"/>
                      <w:spacing w:val="-10"/>
                      <w:kern w:val="2"/>
                      <w:sz w:val="25"/>
                      <w:szCs w:val="25"/>
                      <w:lang w:val="uk-UA"/>
                    </w:rPr>
                    <w:t xml:space="preserve">  </w:t>
                  </w:r>
                  <w:r w:rsidRPr="00CB7939">
                    <w:rPr>
                      <w:rFonts w:eastAsia="Times New Roman"/>
                      <w:spacing w:val="-10"/>
                      <w:kern w:val="2"/>
                      <w:sz w:val="25"/>
                      <w:szCs w:val="25"/>
                      <w:lang w:val="uk-UA"/>
                    </w:rPr>
                    <w:t xml:space="preserve">С.В. </w:t>
                  </w:r>
                  <w:r w:rsidR="00DC0E6A" w:rsidRPr="00CB7939">
                    <w:rPr>
                      <w:rFonts w:eastAsia="Times New Roman"/>
                      <w:spacing w:val="-10"/>
                      <w:kern w:val="2"/>
                      <w:sz w:val="25"/>
                      <w:szCs w:val="25"/>
                      <w:lang w:val="uk-UA"/>
                    </w:rPr>
                    <w:t>– директор Ч</w:t>
                  </w:r>
                  <w:r w:rsidR="00DC0E6A" w:rsidRPr="00CB7939">
                    <w:rPr>
                      <w:spacing w:val="-10"/>
                      <w:kern w:val="2"/>
                      <w:sz w:val="25"/>
                      <w:szCs w:val="25"/>
                      <w:lang w:val="uk-UA"/>
                    </w:rPr>
                    <w:t xml:space="preserve">ернігівського колегіуму №11 </w:t>
                  </w:r>
                </w:p>
                <w:p w14:paraId="087DD277" w14:textId="77777777" w:rsidR="00DC0E6A"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3C28A1" w:rsidRPr="00CB7939" w14:paraId="22E534A7" w14:textId="77777777" w:rsidTr="007A4A1F">
              <w:tc>
                <w:tcPr>
                  <w:tcW w:w="712" w:type="dxa"/>
                </w:tcPr>
                <w:p w14:paraId="3B516F45" w14:textId="77777777" w:rsidR="003C28A1"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6.</w:t>
                  </w:r>
                </w:p>
              </w:tc>
              <w:tc>
                <w:tcPr>
                  <w:tcW w:w="2835" w:type="dxa"/>
                </w:tcPr>
                <w:p w14:paraId="3E267FB6" w14:textId="77777777" w:rsidR="003C28A1"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Спеціалізована загальноосвітня школа №2 І-ІІІ ступенів з поглибленим вивченням іноземних мов </w:t>
                  </w:r>
                </w:p>
              </w:tc>
              <w:tc>
                <w:tcPr>
                  <w:tcW w:w="5804" w:type="dxa"/>
                </w:tcPr>
                <w:p w14:paraId="65FE3431" w14:textId="51C931DB" w:rsidR="00E722B1" w:rsidRPr="00CB7939" w:rsidRDefault="00E722B1" w:rsidP="00252EB2">
                  <w:pPr>
                    <w:framePr w:hSpace="180" w:wrap="around" w:hAnchor="margin" w:x="142" w:y="-825"/>
                    <w:widowControl/>
                    <w:autoSpaceDE/>
                    <w:autoSpaceDN/>
                    <w:adjustRightInd/>
                    <w:jc w:val="both"/>
                    <w:rPr>
                      <w:rFonts w:eastAsia="Times New Roman"/>
                      <w:spacing w:val="-10"/>
                      <w:kern w:val="2"/>
                      <w:sz w:val="25"/>
                      <w:szCs w:val="25"/>
                      <w:lang w:val="uk-UA"/>
                    </w:rPr>
                  </w:pPr>
                  <w:r w:rsidRPr="00CB7939">
                    <w:rPr>
                      <w:rFonts w:eastAsia="Times New Roman"/>
                      <w:spacing w:val="-10"/>
                      <w:kern w:val="2"/>
                      <w:sz w:val="25"/>
                      <w:szCs w:val="25"/>
                      <w:lang w:val="uk-UA"/>
                    </w:rPr>
                    <w:t xml:space="preserve">1. </w:t>
                  </w:r>
                  <w:r w:rsidRPr="00CB7939">
                    <w:rPr>
                      <w:spacing w:val="-10"/>
                      <w:kern w:val="2"/>
                      <w:sz w:val="25"/>
                      <w:szCs w:val="25"/>
                      <w:lang w:val="uk-UA"/>
                    </w:rPr>
                    <w:t xml:space="preserve">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w:t>
                  </w:r>
                  <w:r w:rsidR="00DB65B2" w:rsidRPr="00CB7939">
                    <w:rPr>
                      <w:spacing w:val="-10"/>
                      <w:kern w:val="2"/>
                      <w:sz w:val="25"/>
                      <w:szCs w:val="25"/>
                      <w:lang w:val="uk-UA"/>
                    </w:rPr>
                    <w:t xml:space="preserve"> зокрема у</w:t>
                  </w:r>
                  <w:r w:rsidR="00DB65B2" w:rsidRPr="00CB7939">
                    <w:rPr>
                      <w:rFonts w:eastAsia="Times New Roman"/>
                      <w:spacing w:val="-10"/>
                      <w:kern w:val="2"/>
                      <w:sz w:val="25"/>
                      <w:szCs w:val="25"/>
                      <w:lang w:val="uk-UA"/>
                    </w:rPr>
                    <w:t xml:space="preserve"> </w:t>
                  </w:r>
                  <w:r w:rsidRPr="00CB7939">
                    <w:rPr>
                      <w:rFonts w:eastAsia="Times New Roman"/>
                      <w:spacing w:val="-10"/>
                      <w:kern w:val="2"/>
                      <w:sz w:val="25"/>
                      <w:szCs w:val="25"/>
                      <w:lang w:val="uk-UA"/>
                    </w:rPr>
                    <w:t>«Пунктах незламності».</w:t>
                  </w:r>
                </w:p>
                <w:p w14:paraId="64253C27" w14:textId="77777777" w:rsidR="003C28A1" w:rsidRPr="00CB7939" w:rsidRDefault="003C28A1"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 </w:t>
                  </w:r>
                </w:p>
                <w:p w14:paraId="038183C8" w14:textId="77777777" w:rsidR="003C28A1" w:rsidRPr="00CB7939" w:rsidRDefault="003C28A1" w:rsidP="00252EB2">
                  <w:pPr>
                    <w:framePr w:hSpace="180" w:wrap="around" w:hAnchor="margin" w:x="142" w:y="-825"/>
                    <w:tabs>
                      <w:tab w:val="left" w:pos="4790"/>
                      <w:tab w:val="left" w:pos="7320"/>
                    </w:tabs>
                    <w:jc w:val="center"/>
                    <w:rPr>
                      <w:spacing w:val="-10"/>
                      <w:kern w:val="2"/>
                      <w:sz w:val="25"/>
                      <w:szCs w:val="25"/>
                      <w:lang w:val="uk-UA"/>
                    </w:rPr>
                  </w:pPr>
                </w:p>
              </w:tc>
              <w:tc>
                <w:tcPr>
                  <w:tcW w:w="1998" w:type="dxa"/>
                </w:tcPr>
                <w:p w14:paraId="1AA93A71" w14:textId="77777777" w:rsidR="003C28A1"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4 особи</w:t>
                  </w:r>
                </w:p>
              </w:tc>
              <w:tc>
                <w:tcPr>
                  <w:tcW w:w="3552" w:type="dxa"/>
                </w:tcPr>
                <w:p w14:paraId="041E21AE"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3C06142" w14:textId="77777777" w:rsidR="003C28A1"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 xml:space="preserve">Горнюк Н.М. – </w:t>
                  </w:r>
                  <w:r w:rsidRPr="00CB7939">
                    <w:rPr>
                      <w:spacing w:val="-10"/>
                      <w:kern w:val="2"/>
                      <w:sz w:val="25"/>
                      <w:szCs w:val="25"/>
                      <w:lang w:val="uk-UA"/>
                    </w:rPr>
                    <w:t xml:space="preserve"> директор спеціалізованої загальноосвітньої школи №2 І-ІІІ ступенів з поглибленим вивченням іноземних мов  </w:t>
                  </w:r>
                </w:p>
                <w:p w14:paraId="065FC3BF" w14:textId="77777777" w:rsidR="003C28A1"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C935A4" w:rsidRPr="00CB7939" w14:paraId="706C2B23" w14:textId="77777777" w:rsidTr="007A4A1F">
              <w:tc>
                <w:tcPr>
                  <w:tcW w:w="712" w:type="dxa"/>
                </w:tcPr>
                <w:p w14:paraId="4E21C255" w14:textId="77777777" w:rsidR="00C935A4"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7.</w:t>
                  </w:r>
                </w:p>
              </w:tc>
              <w:tc>
                <w:tcPr>
                  <w:tcW w:w="2835" w:type="dxa"/>
                </w:tcPr>
                <w:p w14:paraId="002924A7" w14:textId="77777777" w:rsidR="00C935A4"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Чернігівська загальноосвітня школа І-ІІІ ступенів №19 Чернігівської міської ради Чернігівської області</w:t>
                  </w:r>
                </w:p>
              </w:tc>
              <w:tc>
                <w:tcPr>
                  <w:tcW w:w="5804" w:type="dxa"/>
                </w:tcPr>
                <w:p w14:paraId="456FD21D" w14:textId="7BB3A6C5" w:rsidR="00E722B1" w:rsidRPr="00CB7939" w:rsidRDefault="00E722B1" w:rsidP="00252EB2">
                  <w:pPr>
                    <w:framePr w:hSpace="180" w:wrap="around" w:hAnchor="margin" w:x="142" w:y="-825"/>
                    <w:widowControl/>
                    <w:autoSpaceDE/>
                    <w:autoSpaceDN/>
                    <w:adjustRightInd/>
                    <w:jc w:val="both"/>
                    <w:rPr>
                      <w:rFonts w:eastAsia="Times New Roman"/>
                      <w:spacing w:val="-10"/>
                      <w:kern w:val="2"/>
                      <w:sz w:val="25"/>
                      <w:szCs w:val="25"/>
                      <w:lang w:val="uk-UA"/>
                    </w:rPr>
                  </w:pPr>
                  <w:r w:rsidRPr="00CB7939">
                    <w:rPr>
                      <w:rFonts w:eastAsia="Times New Roman"/>
                      <w:spacing w:val="-10"/>
                      <w:kern w:val="2"/>
                      <w:sz w:val="25"/>
                      <w:szCs w:val="25"/>
                      <w:lang w:val="uk-UA"/>
                    </w:rPr>
                    <w:t xml:space="preserve">1. </w:t>
                  </w:r>
                  <w:r w:rsidRPr="00CB7939">
                    <w:rPr>
                      <w:spacing w:val="-10"/>
                      <w:kern w:val="2"/>
                      <w:sz w:val="25"/>
                      <w:szCs w:val="25"/>
                      <w:lang w:val="uk-UA"/>
                    </w:rPr>
                    <w:t xml:space="preserve">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w:t>
                  </w:r>
                  <w:r w:rsidR="00DB65B2" w:rsidRPr="00CB7939">
                    <w:rPr>
                      <w:spacing w:val="-10"/>
                      <w:kern w:val="2"/>
                      <w:sz w:val="25"/>
                      <w:szCs w:val="25"/>
                      <w:lang w:val="uk-UA"/>
                    </w:rPr>
                    <w:t xml:space="preserve"> зокрема у</w:t>
                  </w:r>
                  <w:r w:rsidR="00DB65B2" w:rsidRPr="00CB7939">
                    <w:rPr>
                      <w:rFonts w:eastAsia="Times New Roman"/>
                      <w:spacing w:val="-10"/>
                      <w:kern w:val="2"/>
                      <w:sz w:val="25"/>
                      <w:szCs w:val="25"/>
                      <w:lang w:val="uk-UA"/>
                    </w:rPr>
                    <w:t xml:space="preserve"> </w:t>
                  </w:r>
                  <w:r w:rsidRPr="00CB7939">
                    <w:rPr>
                      <w:rFonts w:eastAsia="Times New Roman"/>
                      <w:spacing w:val="-10"/>
                      <w:kern w:val="2"/>
                      <w:sz w:val="25"/>
                      <w:szCs w:val="25"/>
                      <w:lang w:val="uk-UA"/>
                    </w:rPr>
                    <w:t>«Пунктах незламності».</w:t>
                  </w:r>
                </w:p>
                <w:p w14:paraId="6DDC8C42" w14:textId="77777777" w:rsidR="003C28A1" w:rsidRPr="00CB7939" w:rsidRDefault="003C28A1"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 </w:t>
                  </w:r>
                </w:p>
                <w:p w14:paraId="40FDB384" w14:textId="77777777" w:rsidR="00C935A4" w:rsidRPr="00CB7939" w:rsidRDefault="00C935A4" w:rsidP="00252EB2">
                  <w:pPr>
                    <w:framePr w:hSpace="180" w:wrap="around" w:hAnchor="margin" w:x="142" w:y="-825"/>
                    <w:rPr>
                      <w:rFonts w:eastAsia="Times New Roman"/>
                      <w:spacing w:val="-10"/>
                      <w:kern w:val="2"/>
                      <w:sz w:val="25"/>
                      <w:szCs w:val="25"/>
                      <w:lang w:val="uk-UA"/>
                    </w:rPr>
                  </w:pPr>
                </w:p>
              </w:tc>
              <w:tc>
                <w:tcPr>
                  <w:tcW w:w="1998" w:type="dxa"/>
                </w:tcPr>
                <w:p w14:paraId="5FDCAC63" w14:textId="77777777" w:rsidR="00C935A4"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4 особи</w:t>
                  </w:r>
                </w:p>
              </w:tc>
              <w:tc>
                <w:tcPr>
                  <w:tcW w:w="3552" w:type="dxa"/>
                </w:tcPr>
                <w:p w14:paraId="40F075DF"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165BCE04" w14:textId="77777777" w:rsidR="003C28A1"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 xml:space="preserve">Шелупець Л.Г. – </w:t>
                  </w:r>
                  <w:r w:rsidRPr="00CB7939">
                    <w:rPr>
                      <w:spacing w:val="-10"/>
                      <w:kern w:val="2"/>
                      <w:sz w:val="25"/>
                      <w:szCs w:val="25"/>
                      <w:lang w:val="uk-UA"/>
                    </w:rPr>
                    <w:t xml:space="preserve"> директор  Чернігівської загальноосвітньої школи І-ІІІ ступенів №19  </w:t>
                  </w:r>
                </w:p>
                <w:p w14:paraId="5AFB294C" w14:textId="77777777" w:rsidR="00C935A4"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3C28A1" w:rsidRPr="00CB7939" w14:paraId="4A5D8CF2" w14:textId="77777777" w:rsidTr="007A4A1F">
              <w:tc>
                <w:tcPr>
                  <w:tcW w:w="712" w:type="dxa"/>
                </w:tcPr>
                <w:p w14:paraId="00BFD874" w14:textId="77777777" w:rsidR="003C28A1"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8.</w:t>
                  </w:r>
                </w:p>
              </w:tc>
              <w:tc>
                <w:tcPr>
                  <w:tcW w:w="2835" w:type="dxa"/>
                </w:tcPr>
                <w:p w14:paraId="5ADF7BA2" w14:textId="77777777" w:rsidR="003C28A1"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bCs/>
                      <w:spacing w:val="-10"/>
                      <w:kern w:val="2"/>
                      <w:sz w:val="25"/>
                      <w:szCs w:val="25"/>
                      <w:lang w:val="uk-UA"/>
                    </w:rPr>
                    <w:t>Ліцей №15</w:t>
                  </w:r>
                </w:p>
              </w:tc>
              <w:tc>
                <w:tcPr>
                  <w:tcW w:w="5804" w:type="dxa"/>
                </w:tcPr>
                <w:p w14:paraId="4A96D71C" w14:textId="192E6279" w:rsidR="00E722B1" w:rsidRPr="00CB7939" w:rsidRDefault="00E722B1" w:rsidP="00252EB2">
                  <w:pPr>
                    <w:framePr w:hSpace="180" w:wrap="around" w:hAnchor="margin" w:x="142" w:y="-825"/>
                    <w:widowControl/>
                    <w:autoSpaceDE/>
                    <w:autoSpaceDN/>
                    <w:adjustRightInd/>
                    <w:jc w:val="both"/>
                    <w:rPr>
                      <w:rFonts w:eastAsia="Times New Roman"/>
                      <w:spacing w:val="-10"/>
                      <w:kern w:val="2"/>
                      <w:sz w:val="25"/>
                      <w:szCs w:val="25"/>
                      <w:lang w:val="uk-UA"/>
                    </w:rPr>
                  </w:pPr>
                  <w:r w:rsidRPr="00CB7939">
                    <w:rPr>
                      <w:rFonts w:eastAsia="Times New Roman"/>
                      <w:spacing w:val="-10"/>
                      <w:kern w:val="2"/>
                      <w:sz w:val="25"/>
                      <w:szCs w:val="25"/>
                      <w:lang w:val="uk-UA"/>
                    </w:rPr>
                    <w:t xml:space="preserve">1. </w:t>
                  </w:r>
                  <w:r w:rsidRPr="00CB7939">
                    <w:rPr>
                      <w:spacing w:val="-10"/>
                      <w:kern w:val="2"/>
                      <w:sz w:val="25"/>
                      <w:szCs w:val="25"/>
                      <w:lang w:val="uk-UA"/>
                    </w:rPr>
                    <w:t xml:space="preserve">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w:t>
                  </w:r>
                  <w:r w:rsidR="00D94C6A" w:rsidRPr="00CB7939">
                    <w:rPr>
                      <w:spacing w:val="-10"/>
                      <w:kern w:val="2"/>
                      <w:sz w:val="25"/>
                      <w:szCs w:val="25"/>
                      <w:lang w:val="uk-UA"/>
                    </w:rPr>
                    <w:t xml:space="preserve"> зокрема у</w:t>
                  </w:r>
                  <w:r w:rsidRPr="00CB7939">
                    <w:rPr>
                      <w:rFonts w:eastAsia="Times New Roman"/>
                      <w:spacing w:val="-10"/>
                      <w:kern w:val="2"/>
                      <w:sz w:val="25"/>
                      <w:szCs w:val="25"/>
                      <w:lang w:val="uk-UA"/>
                    </w:rPr>
                    <w:t xml:space="preserve"> «Пунктах незламності».</w:t>
                  </w:r>
                </w:p>
                <w:p w14:paraId="17C729A3" w14:textId="77777777" w:rsidR="003C28A1" w:rsidRPr="00CB7939" w:rsidRDefault="003C28A1"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 </w:t>
                  </w:r>
                </w:p>
                <w:p w14:paraId="4E950B3C" w14:textId="77777777" w:rsidR="003C28A1" w:rsidRPr="00CB7939" w:rsidRDefault="003C28A1" w:rsidP="00252EB2">
                  <w:pPr>
                    <w:framePr w:hSpace="180" w:wrap="around" w:hAnchor="margin" w:x="142" w:y="-825"/>
                    <w:rPr>
                      <w:rFonts w:eastAsia="Times New Roman"/>
                      <w:spacing w:val="-10"/>
                      <w:kern w:val="2"/>
                      <w:sz w:val="25"/>
                      <w:szCs w:val="25"/>
                      <w:lang w:val="uk-UA"/>
                    </w:rPr>
                  </w:pPr>
                </w:p>
              </w:tc>
              <w:tc>
                <w:tcPr>
                  <w:tcW w:w="1998" w:type="dxa"/>
                </w:tcPr>
                <w:p w14:paraId="46DCDF67" w14:textId="77777777" w:rsidR="003C28A1"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4 особи</w:t>
                  </w:r>
                </w:p>
              </w:tc>
              <w:tc>
                <w:tcPr>
                  <w:tcW w:w="3552" w:type="dxa"/>
                </w:tcPr>
                <w:p w14:paraId="25330589"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3C7ACF10" w14:textId="77777777" w:rsidR="003C28A1"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 xml:space="preserve">Харченко А.Г. – </w:t>
                  </w:r>
                  <w:r w:rsidRPr="00CB7939">
                    <w:rPr>
                      <w:spacing w:val="-10"/>
                      <w:kern w:val="2"/>
                      <w:sz w:val="25"/>
                      <w:szCs w:val="25"/>
                      <w:lang w:val="uk-UA"/>
                    </w:rPr>
                    <w:t xml:space="preserve"> директор  ліцею №15;  </w:t>
                  </w:r>
                </w:p>
                <w:p w14:paraId="4E666C82" w14:textId="77777777" w:rsidR="003C28A1"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3C28A1" w:rsidRPr="00CB7939" w14:paraId="24A93DE4" w14:textId="77777777" w:rsidTr="007A4A1F">
              <w:tc>
                <w:tcPr>
                  <w:tcW w:w="712" w:type="dxa"/>
                </w:tcPr>
                <w:p w14:paraId="01F4F1F7" w14:textId="77777777" w:rsidR="003C28A1"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9.</w:t>
                  </w:r>
                </w:p>
              </w:tc>
              <w:tc>
                <w:tcPr>
                  <w:tcW w:w="2835" w:type="dxa"/>
                </w:tcPr>
                <w:p w14:paraId="2CF3403D" w14:textId="77777777" w:rsidR="003C28A1"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Чернігівська загальноосвітня школа І-ІІІ ступенів №34 Чернігівської міської ради Чернігівської області</w:t>
                  </w:r>
                </w:p>
              </w:tc>
              <w:tc>
                <w:tcPr>
                  <w:tcW w:w="5804" w:type="dxa"/>
                </w:tcPr>
                <w:p w14:paraId="0AF41DC9" w14:textId="6B971A84" w:rsidR="00E722B1" w:rsidRPr="00CB7939" w:rsidRDefault="00E722B1" w:rsidP="00252EB2">
                  <w:pPr>
                    <w:framePr w:hSpace="180" w:wrap="around" w:hAnchor="margin" w:x="142" w:y="-825"/>
                    <w:widowControl/>
                    <w:autoSpaceDE/>
                    <w:autoSpaceDN/>
                    <w:adjustRightInd/>
                    <w:jc w:val="both"/>
                    <w:rPr>
                      <w:rFonts w:eastAsia="Times New Roman"/>
                      <w:spacing w:val="-10"/>
                      <w:kern w:val="2"/>
                      <w:sz w:val="25"/>
                      <w:szCs w:val="25"/>
                      <w:lang w:val="uk-UA"/>
                    </w:rPr>
                  </w:pPr>
                  <w:r w:rsidRPr="00CB7939">
                    <w:rPr>
                      <w:rFonts w:eastAsia="Times New Roman"/>
                      <w:spacing w:val="-10"/>
                      <w:kern w:val="2"/>
                      <w:sz w:val="25"/>
                      <w:szCs w:val="25"/>
                      <w:lang w:val="uk-UA"/>
                    </w:rPr>
                    <w:t xml:space="preserve">1. </w:t>
                  </w:r>
                  <w:r w:rsidRPr="00CB7939">
                    <w:rPr>
                      <w:spacing w:val="-10"/>
                      <w:kern w:val="2"/>
                      <w:sz w:val="25"/>
                      <w:szCs w:val="25"/>
                      <w:lang w:val="uk-UA"/>
                    </w:rPr>
                    <w:t xml:space="preserve">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w:t>
                  </w:r>
                  <w:r w:rsidR="00493B30" w:rsidRPr="00CB7939">
                    <w:rPr>
                      <w:spacing w:val="-10"/>
                      <w:kern w:val="2"/>
                      <w:sz w:val="25"/>
                      <w:szCs w:val="25"/>
                      <w:lang w:val="uk-UA"/>
                    </w:rPr>
                    <w:t xml:space="preserve"> зокрема у</w:t>
                  </w:r>
                  <w:r w:rsidR="00493B30" w:rsidRPr="00CB7939">
                    <w:rPr>
                      <w:rFonts w:eastAsia="Times New Roman"/>
                      <w:spacing w:val="-10"/>
                      <w:kern w:val="2"/>
                      <w:sz w:val="25"/>
                      <w:szCs w:val="25"/>
                      <w:lang w:val="uk-UA"/>
                    </w:rPr>
                    <w:t xml:space="preserve"> </w:t>
                  </w:r>
                  <w:r w:rsidRPr="00CB7939">
                    <w:rPr>
                      <w:rFonts w:eastAsia="Times New Roman"/>
                      <w:spacing w:val="-10"/>
                      <w:kern w:val="2"/>
                      <w:sz w:val="25"/>
                      <w:szCs w:val="25"/>
                      <w:lang w:val="uk-UA"/>
                    </w:rPr>
                    <w:t>«Пунктах незламності».</w:t>
                  </w:r>
                </w:p>
                <w:p w14:paraId="52276649" w14:textId="77777777" w:rsidR="003C28A1" w:rsidRPr="00CB7939" w:rsidRDefault="003C28A1"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 </w:t>
                  </w:r>
                </w:p>
                <w:p w14:paraId="4C8BD62F" w14:textId="77777777" w:rsidR="003C28A1" w:rsidRPr="00CB7939" w:rsidRDefault="003C28A1" w:rsidP="00252EB2">
                  <w:pPr>
                    <w:framePr w:hSpace="180" w:wrap="around" w:hAnchor="margin" w:x="142" w:y="-825"/>
                    <w:rPr>
                      <w:rFonts w:eastAsia="Times New Roman"/>
                      <w:spacing w:val="-10"/>
                      <w:kern w:val="2"/>
                      <w:sz w:val="25"/>
                      <w:szCs w:val="25"/>
                      <w:lang w:val="uk-UA"/>
                    </w:rPr>
                  </w:pPr>
                </w:p>
              </w:tc>
              <w:tc>
                <w:tcPr>
                  <w:tcW w:w="1998" w:type="dxa"/>
                </w:tcPr>
                <w:p w14:paraId="2BA4B6D9" w14:textId="77777777" w:rsidR="003C28A1" w:rsidRPr="00CB7939" w:rsidRDefault="003C28A1"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4 особи</w:t>
                  </w:r>
                </w:p>
              </w:tc>
              <w:tc>
                <w:tcPr>
                  <w:tcW w:w="3552" w:type="dxa"/>
                </w:tcPr>
                <w:p w14:paraId="3D7EDD99"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5A1F3F84" w14:textId="77777777" w:rsidR="003C28A1" w:rsidRPr="00CB7939" w:rsidRDefault="003C28A1"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 xml:space="preserve">Носач О.Б. – </w:t>
                  </w:r>
                  <w:r w:rsidRPr="00CB7939">
                    <w:rPr>
                      <w:spacing w:val="-10"/>
                      <w:kern w:val="2"/>
                      <w:sz w:val="25"/>
                      <w:szCs w:val="25"/>
                      <w:lang w:val="uk-UA"/>
                    </w:rPr>
                    <w:t xml:space="preserve"> директор   Чернігівської загальноосвітньої школи І-ІІІ ступенів №34 ;  </w:t>
                  </w:r>
                </w:p>
                <w:p w14:paraId="7BD4901A" w14:textId="77777777" w:rsidR="003C28A1"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EF00AE" w:rsidRPr="00CB7939" w14:paraId="0472E914" w14:textId="77777777" w:rsidTr="007A4A1F">
              <w:tc>
                <w:tcPr>
                  <w:tcW w:w="712" w:type="dxa"/>
                </w:tcPr>
                <w:p w14:paraId="0BB824D4" w14:textId="77777777" w:rsidR="00EF00AE" w:rsidRPr="00CB7939" w:rsidRDefault="00EF00AE"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10.</w:t>
                  </w:r>
                </w:p>
              </w:tc>
              <w:tc>
                <w:tcPr>
                  <w:tcW w:w="2835" w:type="dxa"/>
                </w:tcPr>
                <w:p w14:paraId="32699A0E" w14:textId="77777777" w:rsidR="00EF00AE" w:rsidRPr="00CB7939" w:rsidRDefault="00EF00AE" w:rsidP="00252EB2">
                  <w:pPr>
                    <w:framePr w:hSpace="180" w:wrap="around" w:hAnchor="margin" w:x="142" w:y="-825"/>
                    <w:tabs>
                      <w:tab w:val="left" w:pos="4790"/>
                      <w:tab w:val="left" w:pos="7320"/>
                    </w:tabs>
                    <w:rPr>
                      <w:spacing w:val="-10"/>
                      <w:kern w:val="2"/>
                      <w:sz w:val="25"/>
                      <w:szCs w:val="25"/>
                      <w:lang w:val="uk-UA"/>
                    </w:rPr>
                  </w:pPr>
                  <w:r w:rsidRPr="00CB7939">
                    <w:rPr>
                      <w:bCs/>
                      <w:spacing w:val="-10"/>
                      <w:kern w:val="2"/>
                      <w:sz w:val="25"/>
                      <w:szCs w:val="25"/>
                      <w:lang w:val="uk-UA"/>
                    </w:rPr>
                    <w:t>Чернігівський ліцей №32 Чернігівської міської ради Чернігівської області</w:t>
                  </w:r>
                </w:p>
              </w:tc>
              <w:tc>
                <w:tcPr>
                  <w:tcW w:w="5804" w:type="dxa"/>
                </w:tcPr>
                <w:p w14:paraId="1847D80A" w14:textId="6AD35B5C" w:rsidR="00E722B1" w:rsidRPr="00CB7939" w:rsidRDefault="00E722B1"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1.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w:t>
                  </w:r>
                  <w:r w:rsidR="00493B30" w:rsidRPr="00CB7939">
                    <w:rPr>
                      <w:spacing w:val="-10"/>
                      <w:kern w:val="2"/>
                      <w:sz w:val="25"/>
                      <w:szCs w:val="25"/>
                      <w:lang w:val="uk-UA"/>
                    </w:rPr>
                    <w:t xml:space="preserve"> зокрема у</w:t>
                  </w:r>
                  <w:r w:rsidR="00493B30" w:rsidRPr="00CB7939">
                    <w:rPr>
                      <w:rFonts w:eastAsia="Times New Roman"/>
                      <w:spacing w:val="-10"/>
                      <w:kern w:val="2"/>
                      <w:sz w:val="25"/>
                      <w:szCs w:val="25"/>
                      <w:lang w:val="uk-UA"/>
                    </w:rPr>
                    <w:t xml:space="preserve"> </w:t>
                  </w:r>
                  <w:r w:rsidRPr="00CB7939">
                    <w:rPr>
                      <w:rFonts w:eastAsia="Times New Roman"/>
                      <w:spacing w:val="-10"/>
                      <w:kern w:val="2"/>
                      <w:sz w:val="25"/>
                      <w:szCs w:val="25"/>
                      <w:lang w:val="uk-UA"/>
                    </w:rPr>
                    <w:t>«Пунктах незламності».</w:t>
                  </w:r>
                </w:p>
                <w:p w14:paraId="1737C004" w14:textId="77777777" w:rsidR="00EF00AE" w:rsidRPr="00CB7939" w:rsidRDefault="00EF00AE"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 xml:space="preserve">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 </w:t>
                  </w:r>
                </w:p>
                <w:p w14:paraId="50CE1EC3" w14:textId="77777777" w:rsidR="00EF00AE" w:rsidRPr="00CB7939" w:rsidRDefault="00EF00AE" w:rsidP="00252EB2">
                  <w:pPr>
                    <w:framePr w:hSpace="180" w:wrap="around" w:hAnchor="margin" w:x="142" w:y="-825"/>
                    <w:rPr>
                      <w:rFonts w:eastAsia="Times New Roman"/>
                      <w:spacing w:val="-10"/>
                      <w:kern w:val="2"/>
                      <w:sz w:val="25"/>
                      <w:szCs w:val="25"/>
                      <w:lang w:val="uk-UA"/>
                    </w:rPr>
                  </w:pPr>
                </w:p>
              </w:tc>
              <w:tc>
                <w:tcPr>
                  <w:tcW w:w="1998" w:type="dxa"/>
                </w:tcPr>
                <w:p w14:paraId="0E7EF95B" w14:textId="77777777" w:rsidR="00EF00AE" w:rsidRPr="00CB7939" w:rsidRDefault="00EF00AE"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4 особи</w:t>
                  </w:r>
                </w:p>
              </w:tc>
              <w:tc>
                <w:tcPr>
                  <w:tcW w:w="3552" w:type="dxa"/>
                </w:tcPr>
                <w:p w14:paraId="1019CC3E"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4569FC82" w14:textId="47AC68C9" w:rsidR="00EF00A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Н</w:t>
                  </w:r>
                  <w:r w:rsidR="00EF00AE" w:rsidRPr="00CB7939">
                    <w:rPr>
                      <w:rFonts w:eastAsia="Times New Roman"/>
                      <w:spacing w:val="-10"/>
                      <w:kern w:val="2"/>
                      <w:sz w:val="25"/>
                      <w:szCs w:val="25"/>
                      <w:lang w:val="uk-UA"/>
                    </w:rPr>
                    <w:t xml:space="preserve">осач О.Б. – </w:t>
                  </w:r>
                  <w:r w:rsidR="00EF00AE" w:rsidRPr="00CB7939">
                    <w:rPr>
                      <w:spacing w:val="-10"/>
                      <w:kern w:val="2"/>
                      <w:sz w:val="25"/>
                      <w:szCs w:val="25"/>
                      <w:lang w:val="uk-UA"/>
                    </w:rPr>
                    <w:t xml:space="preserve"> директор </w:t>
                  </w:r>
                  <w:r w:rsidR="00EF00AE" w:rsidRPr="00CB7939">
                    <w:rPr>
                      <w:spacing w:val="-10"/>
                      <w:kern w:val="2"/>
                      <w:sz w:val="25"/>
                      <w:szCs w:val="25"/>
                    </w:rPr>
                    <w:t xml:space="preserve"> </w:t>
                  </w:r>
                  <w:r w:rsidR="00EF00AE" w:rsidRPr="00CB7939">
                    <w:rPr>
                      <w:spacing w:val="-10"/>
                      <w:kern w:val="2"/>
                      <w:sz w:val="25"/>
                      <w:szCs w:val="25"/>
                      <w:lang w:val="uk-UA"/>
                    </w:rPr>
                    <w:t>Чернігівського ліцею №32</w:t>
                  </w:r>
                  <w:r w:rsidR="007A4A1F" w:rsidRPr="00CB7939">
                    <w:rPr>
                      <w:spacing w:val="-10"/>
                      <w:kern w:val="2"/>
                      <w:sz w:val="25"/>
                      <w:szCs w:val="25"/>
                      <w:lang w:val="uk-UA"/>
                    </w:rPr>
                    <w:t>;</w:t>
                  </w:r>
                  <w:r w:rsidR="00EF00AE" w:rsidRPr="00CB7939">
                    <w:rPr>
                      <w:spacing w:val="-10"/>
                      <w:kern w:val="2"/>
                      <w:sz w:val="25"/>
                      <w:szCs w:val="25"/>
                      <w:lang w:val="uk-UA"/>
                    </w:rPr>
                    <w:t xml:space="preserve">  </w:t>
                  </w:r>
                </w:p>
                <w:p w14:paraId="0E08D8D4" w14:textId="77777777" w:rsidR="00EF00AE"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3C28A1" w:rsidRPr="00CB7939" w14:paraId="7918DD0F" w14:textId="77777777" w:rsidTr="007A4A1F">
              <w:tc>
                <w:tcPr>
                  <w:tcW w:w="712" w:type="dxa"/>
                </w:tcPr>
                <w:p w14:paraId="47645040" w14:textId="77777777" w:rsidR="003C28A1" w:rsidRPr="00CB7939" w:rsidRDefault="00C57F17"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11.</w:t>
                  </w:r>
                </w:p>
              </w:tc>
              <w:tc>
                <w:tcPr>
                  <w:tcW w:w="2835" w:type="dxa"/>
                </w:tcPr>
                <w:p w14:paraId="6E6772A0" w14:textId="77777777" w:rsidR="00C57F17" w:rsidRPr="00CB7939" w:rsidRDefault="00C57F17"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Громадська</w:t>
                  </w:r>
                </w:p>
                <w:p w14:paraId="11A559FE" w14:textId="77777777" w:rsidR="003C28A1" w:rsidRPr="00CB7939" w:rsidRDefault="00C57F17"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організація «Іскра добра»</w:t>
                  </w:r>
                </w:p>
              </w:tc>
              <w:tc>
                <w:tcPr>
                  <w:tcW w:w="5804" w:type="dxa"/>
                </w:tcPr>
                <w:p w14:paraId="0F7A0E1D" w14:textId="77777777" w:rsidR="003C28A1" w:rsidRPr="00CB7939" w:rsidRDefault="00A126DC"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1.  Роботи з фасування гуманітарної допомоги.</w:t>
                  </w:r>
                </w:p>
                <w:p w14:paraId="587C21C9" w14:textId="77777777" w:rsidR="00A126DC" w:rsidRPr="00CB7939" w:rsidRDefault="00A126DC" w:rsidP="00252EB2">
                  <w:pPr>
                    <w:framePr w:hSpace="180" w:wrap="around" w:hAnchor="margin" w:x="142" w:y="-825"/>
                    <w:rPr>
                      <w:rFonts w:eastAsia="Times New Roman"/>
                      <w:spacing w:val="-10"/>
                      <w:kern w:val="2"/>
                      <w:sz w:val="25"/>
                      <w:szCs w:val="25"/>
                      <w:lang w:val="uk-UA"/>
                    </w:rPr>
                  </w:pPr>
                  <w:r w:rsidRPr="00CB7939">
                    <w:rPr>
                      <w:rFonts w:eastAsia="Times New Roman"/>
                      <w:spacing w:val="-10"/>
                      <w:kern w:val="2"/>
                      <w:sz w:val="25"/>
                      <w:szCs w:val="25"/>
                      <w:lang w:val="uk-UA"/>
                    </w:rPr>
                    <w:t>2.</w:t>
                  </w:r>
                  <w:r w:rsidRPr="00CB7939">
                    <w:rPr>
                      <w:spacing w:val="-10"/>
                      <w:kern w:val="2"/>
                      <w:sz w:val="25"/>
                      <w:szCs w:val="25"/>
                    </w:rPr>
                    <w:t xml:space="preserve"> </w:t>
                  </w:r>
                  <w:r w:rsidRPr="00CB7939">
                    <w:rPr>
                      <w:rFonts w:eastAsia="Times New Roman"/>
                      <w:spacing w:val="-10"/>
                      <w:kern w:val="2"/>
                      <w:sz w:val="25"/>
                      <w:szCs w:val="25"/>
                      <w:lang w:val="uk-UA"/>
                    </w:rPr>
                    <w:t>Плетіння маскувальних сіток для потреб Збройних Сил України.</w:t>
                  </w:r>
                </w:p>
              </w:tc>
              <w:tc>
                <w:tcPr>
                  <w:tcW w:w="1998" w:type="dxa"/>
                </w:tcPr>
                <w:p w14:paraId="2D28FF27" w14:textId="77777777" w:rsidR="003C28A1" w:rsidRPr="00CB7939" w:rsidRDefault="00A126DC" w:rsidP="00252EB2">
                  <w:pPr>
                    <w:framePr w:hSpace="180" w:wrap="around" w:hAnchor="margin" w:x="142" w:y="-825"/>
                    <w:tabs>
                      <w:tab w:val="left" w:pos="4790"/>
                      <w:tab w:val="left" w:pos="7320"/>
                    </w:tabs>
                    <w:jc w:val="center"/>
                    <w:rPr>
                      <w:spacing w:val="-10"/>
                      <w:kern w:val="2"/>
                      <w:sz w:val="25"/>
                      <w:szCs w:val="25"/>
                      <w:lang w:val="uk-UA"/>
                    </w:rPr>
                  </w:pPr>
                  <w:r w:rsidRPr="00CB7939">
                    <w:rPr>
                      <w:spacing w:val="-10"/>
                      <w:kern w:val="2"/>
                      <w:sz w:val="25"/>
                      <w:szCs w:val="25"/>
                      <w:lang w:val="uk-UA"/>
                    </w:rPr>
                    <w:t>щомісяця 20 осіб</w:t>
                  </w:r>
                </w:p>
              </w:tc>
              <w:tc>
                <w:tcPr>
                  <w:tcW w:w="3552" w:type="dxa"/>
                </w:tcPr>
                <w:p w14:paraId="3C108FB2" w14:textId="77777777" w:rsidR="00AE540E" w:rsidRPr="00CB7939" w:rsidRDefault="00AE540E"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2DC04D0D" w14:textId="77777777" w:rsidR="00A126DC" w:rsidRPr="00CB7939" w:rsidRDefault="00A126DC" w:rsidP="00252EB2">
                  <w:pPr>
                    <w:framePr w:hSpace="180" w:wrap="around" w:hAnchor="margin" w:x="142" w:y="-825"/>
                    <w:tabs>
                      <w:tab w:val="left" w:pos="4790"/>
                      <w:tab w:val="left" w:pos="7320"/>
                    </w:tabs>
                    <w:rPr>
                      <w:spacing w:val="-10"/>
                      <w:kern w:val="2"/>
                      <w:sz w:val="25"/>
                      <w:szCs w:val="25"/>
                      <w:lang w:val="uk-UA"/>
                    </w:rPr>
                  </w:pPr>
                  <w:r w:rsidRPr="00CB7939">
                    <w:rPr>
                      <w:rFonts w:eastAsia="Times New Roman"/>
                      <w:spacing w:val="-10"/>
                      <w:kern w:val="2"/>
                      <w:sz w:val="25"/>
                      <w:szCs w:val="25"/>
                      <w:lang w:val="uk-UA"/>
                    </w:rPr>
                    <w:t>Кукобко І.</w:t>
                  </w:r>
                  <w:r w:rsidR="00407C42" w:rsidRPr="00CB7939">
                    <w:rPr>
                      <w:rFonts w:eastAsia="Times New Roman"/>
                      <w:spacing w:val="-10"/>
                      <w:kern w:val="2"/>
                      <w:sz w:val="25"/>
                      <w:szCs w:val="25"/>
                      <w:lang w:val="uk-UA"/>
                    </w:rPr>
                    <w:t>О.</w:t>
                  </w:r>
                  <w:r w:rsidRPr="00CB7939">
                    <w:rPr>
                      <w:rFonts w:eastAsia="Times New Roman"/>
                      <w:spacing w:val="-10"/>
                      <w:kern w:val="2"/>
                      <w:sz w:val="25"/>
                      <w:szCs w:val="25"/>
                      <w:lang w:val="uk-UA"/>
                    </w:rPr>
                    <w:t xml:space="preserve"> – </w:t>
                  </w:r>
                  <w:r w:rsidRPr="00CB7939">
                    <w:rPr>
                      <w:spacing w:val="-10"/>
                      <w:kern w:val="2"/>
                      <w:sz w:val="25"/>
                      <w:szCs w:val="25"/>
                      <w:lang w:val="uk-UA"/>
                    </w:rPr>
                    <w:t xml:space="preserve"> голова правління</w:t>
                  </w:r>
                  <w:r w:rsidRPr="00CB7939">
                    <w:rPr>
                      <w:spacing w:val="-10"/>
                      <w:kern w:val="2"/>
                      <w:sz w:val="25"/>
                      <w:szCs w:val="25"/>
                    </w:rPr>
                    <w:t xml:space="preserve"> </w:t>
                  </w:r>
                  <w:r w:rsidRPr="00CB7939">
                    <w:rPr>
                      <w:spacing w:val="-10"/>
                      <w:kern w:val="2"/>
                      <w:sz w:val="25"/>
                      <w:szCs w:val="25"/>
                      <w:lang w:val="uk-UA"/>
                    </w:rPr>
                    <w:t xml:space="preserve">громадської організації «Іскра добра»,;  </w:t>
                  </w:r>
                </w:p>
                <w:p w14:paraId="4558C20A" w14:textId="77777777" w:rsidR="003C28A1" w:rsidRPr="00CB7939" w:rsidRDefault="007A4A1F" w:rsidP="00252EB2">
                  <w:pPr>
                    <w:framePr w:hSpace="180" w:wrap="around" w:hAnchor="margin" w:x="142" w:y="-825"/>
                    <w:tabs>
                      <w:tab w:val="left" w:pos="4790"/>
                      <w:tab w:val="left" w:pos="7320"/>
                    </w:tabs>
                    <w:rPr>
                      <w:spacing w:val="-10"/>
                      <w:kern w:val="2"/>
                      <w:sz w:val="25"/>
                      <w:szCs w:val="25"/>
                      <w:lang w:val="uk-UA"/>
                    </w:rPr>
                  </w:pPr>
                  <w:r w:rsidRPr="00CB7939">
                    <w:rPr>
                      <w:spacing w:val="-10"/>
                      <w:kern w:val="2"/>
                      <w:sz w:val="25"/>
                      <w:szCs w:val="25"/>
                      <w:lang w:val="uk-UA"/>
                    </w:rPr>
                    <w:t>Коваленко І.А., старший лейтенант юстиції,  юрисконсульт юридичної служби військової частини А7047</w:t>
                  </w:r>
                </w:p>
              </w:tc>
            </w:tr>
          </w:tbl>
          <w:p w14:paraId="49E58A13" w14:textId="77777777" w:rsidR="00434AF4" w:rsidRPr="00CB7939" w:rsidRDefault="00434AF4" w:rsidP="00E8076B">
            <w:pPr>
              <w:shd w:val="clear" w:color="auto" w:fill="FFFFFF"/>
              <w:tabs>
                <w:tab w:val="left" w:pos="4790"/>
                <w:tab w:val="left" w:pos="7320"/>
              </w:tabs>
              <w:jc w:val="center"/>
              <w:rPr>
                <w:spacing w:val="-10"/>
                <w:kern w:val="2"/>
                <w:sz w:val="25"/>
                <w:szCs w:val="25"/>
                <w:lang w:val="uk-UA"/>
              </w:rPr>
            </w:pPr>
          </w:p>
        </w:tc>
      </w:tr>
    </w:tbl>
    <w:p w14:paraId="37C8BEA9" w14:textId="77777777" w:rsidR="009B3D9D" w:rsidRPr="00CB7939" w:rsidRDefault="009B3D9D" w:rsidP="00407C42">
      <w:pPr>
        <w:shd w:val="clear" w:color="auto" w:fill="FFFFFF"/>
        <w:tabs>
          <w:tab w:val="left" w:pos="4790"/>
          <w:tab w:val="left" w:pos="7320"/>
        </w:tabs>
        <w:jc w:val="center"/>
        <w:rPr>
          <w:spacing w:val="-10"/>
          <w:kern w:val="2"/>
        </w:rPr>
      </w:pPr>
    </w:p>
    <w:sectPr w:rsidR="009B3D9D" w:rsidRPr="00CB7939" w:rsidSect="00EC730B">
      <w:pgSz w:w="16834" w:h="11909" w:orient="landscape"/>
      <w:pgMar w:top="1418" w:right="851" w:bottom="56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5E4"/>
    <w:multiLevelType w:val="hybridMultilevel"/>
    <w:tmpl w:val="46769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F60563"/>
    <w:multiLevelType w:val="hybridMultilevel"/>
    <w:tmpl w:val="0F7EA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BF67FA4"/>
    <w:multiLevelType w:val="hybridMultilevel"/>
    <w:tmpl w:val="EC982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54030BB"/>
    <w:multiLevelType w:val="hybridMultilevel"/>
    <w:tmpl w:val="F0CA3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4B"/>
    <w:rsid w:val="00002A68"/>
    <w:rsid w:val="00003084"/>
    <w:rsid w:val="00020FC6"/>
    <w:rsid w:val="00091C52"/>
    <w:rsid w:val="000F2192"/>
    <w:rsid w:val="0020229C"/>
    <w:rsid w:val="00252EB2"/>
    <w:rsid w:val="00292B28"/>
    <w:rsid w:val="002F232B"/>
    <w:rsid w:val="00315DCD"/>
    <w:rsid w:val="00316F38"/>
    <w:rsid w:val="00361394"/>
    <w:rsid w:val="00381CB6"/>
    <w:rsid w:val="003C28A1"/>
    <w:rsid w:val="003C2F45"/>
    <w:rsid w:val="003E70CA"/>
    <w:rsid w:val="00407C42"/>
    <w:rsid w:val="00434AF4"/>
    <w:rsid w:val="0047699D"/>
    <w:rsid w:val="00493B30"/>
    <w:rsid w:val="004C1E81"/>
    <w:rsid w:val="004C6CBF"/>
    <w:rsid w:val="00511DEA"/>
    <w:rsid w:val="005E56C7"/>
    <w:rsid w:val="005F45C4"/>
    <w:rsid w:val="006140C8"/>
    <w:rsid w:val="00614C8A"/>
    <w:rsid w:val="0068627F"/>
    <w:rsid w:val="006A47B5"/>
    <w:rsid w:val="006B03DD"/>
    <w:rsid w:val="006C7F9B"/>
    <w:rsid w:val="006C7FE8"/>
    <w:rsid w:val="006D1FCC"/>
    <w:rsid w:val="006D59DF"/>
    <w:rsid w:val="00742634"/>
    <w:rsid w:val="007A4A1F"/>
    <w:rsid w:val="007C144B"/>
    <w:rsid w:val="00824D74"/>
    <w:rsid w:val="00840D9A"/>
    <w:rsid w:val="008446AB"/>
    <w:rsid w:val="00886BE9"/>
    <w:rsid w:val="008A26BD"/>
    <w:rsid w:val="008D5C47"/>
    <w:rsid w:val="009205C5"/>
    <w:rsid w:val="00983A7B"/>
    <w:rsid w:val="009B3D9D"/>
    <w:rsid w:val="009C17B4"/>
    <w:rsid w:val="009D0A90"/>
    <w:rsid w:val="009F21DE"/>
    <w:rsid w:val="00A126DC"/>
    <w:rsid w:val="00A84087"/>
    <w:rsid w:val="00AB03BD"/>
    <w:rsid w:val="00AB0B07"/>
    <w:rsid w:val="00AD61FC"/>
    <w:rsid w:val="00AE540E"/>
    <w:rsid w:val="00BF5DEB"/>
    <w:rsid w:val="00C57F17"/>
    <w:rsid w:val="00C7302B"/>
    <w:rsid w:val="00C935A4"/>
    <w:rsid w:val="00CA6BC4"/>
    <w:rsid w:val="00CB7939"/>
    <w:rsid w:val="00CC0E53"/>
    <w:rsid w:val="00CD65A6"/>
    <w:rsid w:val="00D05347"/>
    <w:rsid w:val="00D120DA"/>
    <w:rsid w:val="00D85649"/>
    <w:rsid w:val="00D94C6A"/>
    <w:rsid w:val="00DB65B2"/>
    <w:rsid w:val="00DC0E6A"/>
    <w:rsid w:val="00DF05D3"/>
    <w:rsid w:val="00E54F8F"/>
    <w:rsid w:val="00E722B1"/>
    <w:rsid w:val="00E7764B"/>
    <w:rsid w:val="00E8076B"/>
    <w:rsid w:val="00EA5284"/>
    <w:rsid w:val="00EE21AA"/>
    <w:rsid w:val="00EF00AE"/>
    <w:rsid w:val="00F443AC"/>
    <w:rsid w:val="00FB6699"/>
    <w:rsid w:val="00FD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5ED5-234E-4EBB-9300-4B2EC3EF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Вікторія В. Латина</cp:lastModifiedBy>
  <cp:revision>5</cp:revision>
  <cp:lastPrinted>2022-12-09T07:39:00Z</cp:lastPrinted>
  <dcterms:created xsi:type="dcterms:W3CDTF">2023-01-10T14:48:00Z</dcterms:created>
  <dcterms:modified xsi:type="dcterms:W3CDTF">2023-02-06T14:02:00Z</dcterms:modified>
</cp:coreProperties>
</file>