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4" w:rsidRPr="00FB1397" w:rsidRDefault="00843034" w:rsidP="00FE4927">
      <w:pPr>
        <w:pStyle w:val="a3"/>
        <w:ind w:left="5400"/>
        <w:jc w:val="both"/>
        <w:rPr>
          <w:szCs w:val="28"/>
        </w:rPr>
      </w:pPr>
      <w:r w:rsidRPr="00FB1397">
        <w:rPr>
          <w:szCs w:val="28"/>
        </w:rPr>
        <w:t>ЗАТВЕРДЖЕНО</w:t>
      </w:r>
    </w:p>
    <w:p w:rsidR="00843034" w:rsidRPr="00FB1397" w:rsidRDefault="00843034" w:rsidP="00FE4927">
      <w:pPr>
        <w:pStyle w:val="a3"/>
        <w:ind w:left="5400"/>
        <w:jc w:val="both"/>
        <w:rPr>
          <w:szCs w:val="28"/>
        </w:rPr>
      </w:pPr>
      <w:r w:rsidRPr="00FB1397">
        <w:rPr>
          <w:szCs w:val="28"/>
        </w:rPr>
        <w:t>Рішення виконавчого комітету міської ради</w:t>
      </w:r>
    </w:p>
    <w:p w:rsidR="00843034" w:rsidRPr="00FB1397" w:rsidRDefault="005E5558" w:rsidP="00FE4927">
      <w:pPr>
        <w:pStyle w:val="a3"/>
        <w:ind w:left="5400"/>
        <w:jc w:val="both"/>
        <w:rPr>
          <w:szCs w:val="28"/>
        </w:rPr>
      </w:pPr>
      <w:r>
        <w:rPr>
          <w:szCs w:val="28"/>
        </w:rPr>
        <w:t>___________</w:t>
      </w:r>
      <w:r w:rsidR="00843034" w:rsidRPr="00FB1397">
        <w:rPr>
          <w:szCs w:val="28"/>
        </w:rPr>
        <w:t xml:space="preserve"> 2016 року </w:t>
      </w:r>
    </w:p>
    <w:p w:rsidR="00843034" w:rsidRDefault="00843034" w:rsidP="00FE49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E5558" w:rsidRPr="00FB1397" w:rsidRDefault="005E5558" w:rsidP="00FE49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43034" w:rsidRPr="00FB1397" w:rsidRDefault="00843034" w:rsidP="00FE49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43034" w:rsidRPr="005E5558" w:rsidRDefault="00843034" w:rsidP="00FE4927">
      <w:pPr>
        <w:spacing w:before="120" w:after="12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про порядок проведення централізованих закупівель </w:t>
      </w:r>
      <w:r w:rsidR="00471021" w:rsidRPr="005E5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головними </w:t>
      </w:r>
      <w:bookmarkStart w:id="0" w:name="_GoBack"/>
      <w:bookmarkEnd w:id="0"/>
      <w:r w:rsidRPr="005E5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розпорядниками, </w:t>
      </w:r>
      <w:proofErr w:type="spellStart"/>
      <w:r w:rsidRPr="005E5558">
        <w:rPr>
          <w:rFonts w:ascii="Times New Roman" w:hAnsi="Times New Roman" w:cs="Times New Roman"/>
          <w:b/>
          <w:sz w:val="28"/>
          <w:szCs w:val="28"/>
          <w:lang w:val="uk-UA"/>
        </w:rPr>
        <w:t>розпорядниками</w:t>
      </w:r>
      <w:proofErr w:type="spellEnd"/>
      <w:r w:rsidRPr="005E5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коштів міського бюджету м. Чернігова</w:t>
      </w:r>
    </w:p>
    <w:p w:rsidR="00FB1397" w:rsidRPr="00FB1397" w:rsidRDefault="00FB1397" w:rsidP="00FE4927">
      <w:pPr>
        <w:spacing w:before="120" w:after="120"/>
        <w:ind w:left="-284"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3034" w:rsidRPr="00FB1397" w:rsidRDefault="00843034" w:rsidP="00FE4927">
      <w:pPr>
        <w:pStyle w:val="a6"/>
        <w:numPr>
          <w:ilvl w:val="0"/>
          <w:numId w:val="1"/>
        </w:numPr>
        <w:spacing w:before="120"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1397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FB1397" w:rsidRPr="00FB1397" w:rsidRDefault="00FB1397" w:rsidP="00FE4927">
      <w:pPr>
        <w:pStyle w:val="a6"/>
        <w:spacing w:before="120" w:after="120"/>
        <w:ind w:left="644"/>
        <w:rPr>
          <w:rFonts w:ascii="Times New Roman" w:hAnsi="Times New Roman"/>
          <w:b/>
          <w:sz w:val="28"/>
          <w:szCs w:val="28"/>
          <w:lang w:val="uk-UA"/>
        </w:rPr>
      </w:pPr>
    </w:p>
    <w:p w:rsidR="00843034" w:rsidRPr="0020020D" w:rsidRDefault="00843034" w:rsidP="00FE4927">
      <w:pPr>
        <w:spacing w:before="120" w:after="12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397"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FB1397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порядок проведення централізованих закупівель </w:t>
      </w:r>
      <w:r w:rsidR="00670B19" w:rsidRPr="00FB1397">
        <w:rPr>
          <w:rFonts w:ascii="Times New Roman" w:hAnsi="Times New Roman" w:cs="Times New Roman"/>
          <w:sz w:val="28"/>
          <w:szCs w:val="28"/>
          <w:lang w:val="uk-UA"/>
        </w:rPr>
        <w:t>головними розпорядниками</w:t>
      </w:r>
      <w:r w:rsidR="00670B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B19" w:rsidRPr="00FB1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397">
        <w:rPr>
          <w:rFonts w:ascii="Times New Roman" w:hAnsi="Times New Roman" w:cs="Times New Roman"/>
          <w:sz w:val="28"/>
          <w:szCs w:val="28"/>
          <w:lang w:val="uk-UA"/>
        </w:rPr>
        <w:t>розпорядниками</w:t>
      </w:r>
      <w:proofErr w:type="spellEnd"/>
      <w:r w:rsidRPr="00FB1397">
        <w:rPr>
          <w:rFonts w:ascii="Times New Roman" w:hAnsi="Times New Roman" w:cs="Times New Roman"/>
          <w:sz w:val="28"/>
          <w:szCs w:val="28"/>
          <w:lang w:val="uk-UA"/>
        </w:rPr>
        <w:t xml:space="preserve"> коштів міського бюджету м. Чернігова (далі – Положення) розроблено відповідно до вимог законів </w:t>
      </w:r>
      <w:r w:rsidRPr="0020020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20020D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 «Про публічні закупівлі», інши</w:t>
      </w:r>
      <w:r w:rsidR="00FA2692" w:rsidRPr="0020020D">
        <w:rPr>
          <w:rFonts w:ascii="Times New Roman" w:hAnsi="Times New Roman"/>
          <w:sz w:val="28"/>
          <w:szCs w:val="28"/>
          <w:lang w:val="uk-UA"/>
        </w:rPr>
        <w:t xml:space="preserve">х законів </w:t>
      </w:r>
      <w:r w:rsidR="00FA2692" w:rsidRPr="0020020D">
        <w:rPr>
          <w:rFonts w:ascii="Times New Roman" w:hAnsi="Times New Roman" w:cs="Times New Roman"/>
          <w:sz w:val="28"/>
          <w:szCs w:val="28"/>
          <w:lang w:val="uk-UA"/>
        </w:rPr>
        <w:t>та підзаконних нормативно-правових актів.</w:t>
      </w:r>
    </w:p>
    <w:p w:rsidR="00FB1397" w:rsidRPr="00FB1397" w:rsidRDefault="00FA2692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20020D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843034" w:rsidRPr="0020020D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регулює питання, пов’язані з проведенням централізованих закупівель, що здійснюються за рахунок коштів </w:t>
      </w:r>
      <w:r w:rsidRPr="00FB1397">
        <w:rPr>
          <w:rFonts w:ascii="Times New Roman" w:hAnsi="Times New Roman"/>
          <w:sz w:val="28"/>
          <w:szCs w:val="28"/>
          <w:lang w:val="uk-UA"/>
        </w:rPr>
        <w:t>міського бюджету м. Чернігова,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FB1397">
        <w:rPr>
          <w:rFonts w:ascii="Times New Roman" w:hAnsi="Times New Roman"/>
          <w:sz w:val="28"/>
          <w:szCs w:val="28"/>
          <w:lang w:val="uk-UA"/>
        </w:rPr>
        <w:t>відносини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, що виникають в процесі взаємодії між </w:t>
      </w:r>
      <w:r w:rsidRPr="00FB1397">
        <w:rPr>
          <w:rFonts w:ascii="Times New Roman" w:hAnsi="Times New Roman"/>
          <w:sz w:val="28"/>
          <w:szCs w:val="28"/>
          <w:lang w:val="uk-UA"/>
        </w:rPr>
        <w:t>централізованою закупівельною організацією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та замовниками при </w:t>
      </w:r>
      <w:r w:rsidR="00FB1397" w:rsidRPr="00FB1397">
        <w:rPr>
          <w:rFonts w:ascii="Times New Roman" w:hAnsi="Times New Roman"/>
          <w:sz w:val="28"/>
          <w:szCs w:val="28"/>
          <w:lang w:val="uk-UA"/>
        </w:rPr>
        <w:t>здійсненні закупівель товарів,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робіт</w:t>
      </w:r>
      <w:r w:rsidR="00FB1397" w:rsidRPr="00FB1397">
        <w:rPr>
          <w:rFonts w:ascii="Times New Roman" w:hAnsi="Times New Roman"/>
          <w:sz w:val="28"/>
          <w:szCs w:val="28"/>
          <w:lang w:val="uk-UA"/>
        </w:rPr>
        <w:t xml:space="preserve"> та послуг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за бюджетні кошти. </w:t>
      </w:r>
    </w:p>
    <w:p w:rsidR="00FB1397" w:rsidRPr="00FB1397" w:rsidRDefault="00FB1397" w:rsidP="00FE4927">
      <w:pPr>
        <w:spacing w:before="120" w:after="12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397">
        <w:rPr>
          <w:rFonts w:ascii="Times New Roman" w:hAnsi="Times New Roman" w:cs="Times New Roman"/>
          <w:sz w:val="28"/>
          <w:szCs w:val="28"/>
          <w:lang w:val="uk-UA"/>
        </w:rPr>
        <w:t>1.3. У випадку прийняття нових законодавчих або підзаконних нормативно-правових актів, внесення змін або доповнень до законодавства України, це Положення застосовується в частині, яка не суперечить чинним законам України та підзаконним нормативно-правовим актам.</w:t>
      </w:r>
    </w:p>
    <w:p w:rsidR="00FB1397" w:rsidRPr="00FB1397" w:rsidRDefault="00FB1397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1397" w:rsidRPr="00FB1397" w:rsidRDefault="00FB1397" w:rsidP="00FE4927">
      <w:pPr>
        <w:pStyle w:val="a6"/>
        <w:numPr>
          <w:ilvl w:val="0"/>
          <w:numId w:val="1"/>
        </w:num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397">
        <w:rPr>
          <w:rFonts w:ascii="Times New Roman" w:hAnsi="Times New Roman" w:cs="Times New Roman"/>
          <w:b/>
          <w:sz w:val="28"/>
          <w:szCs w:val="28"/>
          <w:lang w:val="uk-UA"/>
        </w:rPr>
        <w:t>Визначення термінів і понять, що застосовуються в Положенні</w:t>
      </w:r>
    </w:p>
    <w:p w:rsidR="00FB1397" w:rsidRDefault="00FB1397" w:rsidP="00FE4927">
      <w:pPr>
        <w:pStyle w:val="a6"/>
        <w:spacing w:before="120" w:after="120"/>
        <w:ind w:left="644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:rsidR="00FB1397" w:rsidRPr="00FB1397" w:rsidRDefault="00FB1397" w:rsidP="00FE4927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B1397">
        <w:rPr>
          <w:rFonts w:ascii="Times New Roman" w:hAnsi="Times New Roman" w:cs="Times New Roman"/>
          <w:sz w:val="28"/>
          <w:szCs w:val="28"/>
        </w:rPr>
        <w:t>2.</w:t>
      </w:r>
      <w:r w:rsidRPr="00FB1397">
        <w:rPr>
          <w:rFonts w:ascii="Times New Roman" w:hAnsi="Times New Roman" w:cs="Times New Roman"/>
          <w:sz w:val="28"/>
          <w:szCs w:val="28"/>
          <w:lang w:val="uk-UA"/>
        </w:rPr>
        <w:t>1. У цьому Положенні наведені нижче терміни і поняття вживаються в такому значенні:</w:t>
      </w:r>
      <w:r w:rsidRPr="00FB1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B139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бюджетне асигнування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 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B139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lastRenderedPageBreak/>
        <w:t>бюджетні кошти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кошти</w:t>
      </w:r>
      <w:proofErr w:type="spellEnd"/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бюджету) </w:t>
      </w:r>
      <w:r w:rsidR="004B171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належні відповідно до законодавства надходження бюджету та витрати бюджету;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B139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бюджетне зобов'язання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1C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 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B139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головні розпорядники бюджетних коштів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1C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бюджетні установи в особі їх керівників, які відповідно до</w:t>
      </w:r>
      <w:r w:rsidRPr="00FB139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 Бюджетного кодексу</w:t>
      </w:r>
      <w:r w:rsidR="00971C7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  <w:r w:rsidRPr="00FB139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отримують повноваження шляхом встановлення бюджетних призначень</w:t>
      </w:r>
      <w:r w:rsidR="00FE49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i/>
          <w:sz w:val="28"/>
          <w:szCs w:val="28"/>
        </w:rPr>
        <w:t>забезпечення виконання договору про закупівлю</w:t>
      </w:r>
      <w:r w:rsidRPr="00FB1397">
        <w:rPr>
          <w:sz w:val="28"/>
          <w:szCs w:val="28"/>
        </w:rPr>
        <w:t xml:space="preserve"> </w:t>
      </w:r>
      <w:r w:rsidR="00971C72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надання забезпечення виконання зобов'язань учасника перед замовником за договором про закупівлю;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sz w:val="28"/>
          <w:szCs w:val="28"/>
        </w:rPr>
        <w:t xml:space="preserve"> </w:t>
      </w:r>
      <w:r w:rsidRPr="00FB1397">
        <w:rPr>
          <w:i/>
          <w:sz w:val="28"/>
          <w:szCs w:val="28"/>
        </w:rPr>
        <w:t>забезпечення тендерної пропозиції</w:t>
      </w:r>
      <w:r w:rsidRPr="00FB1397">
        <w:rPr>
          <w:sz w:val="28"/>
          <w:szCs w:val="28"/>
        </w:rPr>
        <w:t xml:space="preserve"> </w:t>
      </w:r>
      <w:r w:rsidR="00D84FBC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надання забезпечення виконання зобов'язань учасника перед замовником, що виникли у зв'язку з поданням тендерної пропозиції, у вигляді такого забезпечення, як гарантія;</w:t>
      </w:r>
    </w:p>
    <w:p w:rsidR="00843034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E4927">
        <w:rPr>
          <w:i/>
          <w:sz w:val="28"/>
          <w:szCs w:val="28"/>
        </w:rPr>
        <w:t>замовники</w:t>
      </w:r>
      <w:r w:rsidRPr="00FE4927">
        <w:rPr>
          <w:sz w:val="28"/>
          <w:szCs w:val="28"/>
        </w:rPr>
        <w:t xml:space="preserve"> –</w:t>
      </w:r>
      <w:r w:rsidR="00935922" w:rsidRPr="00FE4927">
        <w:rPr>
          <w:sz w:val="28"/>
          <w:szCs w:val="28"/>
        </w:rPr>
        <w:t xml:space="preserve"> </w:t>
      </w:r>
      <w:r w:rsidR="00262032" w:rsidRPr="00FE4927">
        <w:rPr>
          <w:sz w:val="28"/>
          <w:szCs w:val="28"/>
        </w:rPr>
        <w:t>головні розпорядники</w:t>
      </w:r>
      <w:r w:rsidR="00935922" w:rsidRPr="00FE4927">
        <w:rPr>
          <w:sz w:val="28"/>
          <w:szCs w:val="28"/>
        </w:rPr>
        <w:t xml:space="preserve">, </w:t>
      </w:r>
      <w:proofErr w:type="spellStart"/>
      <w:r w:rsidR="00935922" w:rsidRPr="00FE4927">
        <w:rPr>
          <w:sz w:val="28"/>
          <w:szCs w:val="28"/>
        </w:rPr>
        <w:t>розпорядники</w:t>
      </w:r>
      <w:proofErr w:type="spellEnd"/>
      <w:r w:rsidR="00262032" w:rsidRPr="00FE4927">
        <w:rPr>
          <w:sz w:val="28"/>
          <w:szCs w:val="28"/>
        </w:rPr>
        <w:t xml:space="preserve"> коштів міського </w:t>
      </w:r>
      <w:r w:rsidR="00262032" w:rsidRPr="00E0621B">
        <w:rPr>
          <w:sz w:val="28"/>
          <w:szCs w:val="28"/>
        </w:rPr>
        <w:t>бюджету м.</w:t>
      </w:r>
      <w:r w:rsidR="00262032">
        <w:rPr>
          <w:sz w:val="28"/>
          <w:szCs w:val="28"/>
        </w:rPr>
        <w:t> </w:t>
      </w:r>
      <w:r w:rsidR="00262032" w:rsidRPr="00E0621B">
        <w:rPr>
          <w:sz w:val="28"/>
          <w:szCs w:val="28"/>
        </w:rPr>
        <w:t>Чернігова</w:t>
      </w:r>
      <w:r w:rsidR="00262032">
        <w:rPr>
          <w:sz w:val="28"/>
          <w:szCs w:val="28"/>
        </w:rPr>
        <w:t>.</w:t>
      </w:r>
    </w:p>
    <w:p w:rsidR="00670B19" w:rsidRPr="00670B19" w:rsidRDefault="00670B19" w:rsidP="00FE4927">
      <w:pPr>
        <w:pStyle w:val="a4"/>
        <w:ind w:left="-284" w:firstLine="568"/>
        <w:jc w:val="both"/>
        <w:rPr>
          <w:sz w:val="28"/>
          <w:szCs w:val="28"/>
        </w:rPr>
      </w:pPr>
      <w:r w:rsidRPr="00670B19">
        <w:rPr>
          <w:i/>
          <w:sz w:val="28"/>
          <w:szCs w:val="28"/>
        </w:rPr>
        <w:t>предмет закупівлі</w:t>
      </w:r>
      <w:r w:rsidRPr="00670B19">
        <w:rPr>
          <w:sz w:val="28"/>
          <w:szCs w:val="28"/>
        </w:rPr>
        <w:t xml:space="preserve"> - товари, роботи чи послуги, що </w:t>
      </w:r>
      <w:proofErr w:type="spellStart"/>
      <w:r w:rsidRPr="00670B19">
        <w:rPr>
          <w:sz w:val="28"/>
          <w:szCs w:val="28"/>
        </w:rPr>
        <w:t>закуповуються</w:t>
      </w:r>
      <w:proofErr w:type="spellEnd"/>
      <w:r w:rsidRPr="00670B19">
        <w:rPr>
          <w:sz w:val="28"/>
          <w:szCs w:val="28"/>
        </w:rPr>
        <w:t xml:space="preserve"> замовником у межах єдиної процедури закупівлі, щодо яких учасникам дозволяється подавати тендерні пропозиції або пропозиції на переговорах (у разі застосування переговорної процедури закупівлі).</w:t>
      </w:r>
    </w:p>
    <w:p w:rsidR="00843034" w:rsidRPr="005B7D6E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7D6E">
        <w:rPr>
          <w:rFonts w:ascii="Times New Roman" w:hAnsi="Times New Roman"/>
          <w:i/>
          <w:sz w:val="28"/>
          <w:szCs w:val="28"/>
          <w:lang w:val="uk-UA"/>
        </w:rPr>
        <w:t>публічна закупівля</w:t>
      </w:r>
      <w:r w:rsidRPr="005B7D6E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262032" w:rsidRPr="005B7D6E">
        <w:rPr>
          <w:rFonts w:ascii="Times New Roman" w:hAnsi="Times New Roman"/>
          <w:sz w:val="28"/>
          <w:szCs w:val="28"/>
          <w:lang w:val="uk-UA"/>
        </w:rPr>
        <w:t>–</w:t>
      </w:r>
      <w:r w:rsidRPr="005B7D6E">
        <w:rPr>
          <w:rFonts w:ascii="Times New Roman" w:hAnsi="Times New Roman"/>
          <w:sz w:val="28"/>
          <w:szCs w:val="28"/>
          <w:lang w:val="uk-UA"/>
        </w:rPr>
        <w:t xml:space="preserve"> закупівля) </w:t>
      </w:r>
      <w:r w:rsidR="00262032" w:rsidRPr="005B7D6E">
        <w:rPr>
          <w:rFonts w:ascii="Times New Roman" w:hAnsi="Times New Roman"/>
          <w:sz w:val="28"/>
          <w:szCs w:val="28"/>
          <w:lang w:val="uk-UA"/>
        </w:rPr>
        <w:t>–</w:t>
      </w:r>
      <w:r w:rsidRPr="005B7D6E">
        <w:rPr>
          <w:rFonts w:ascii="Times New Roman" w:hAnsi="Times New Roman"/>
          <w:sz w:val="28"/>
          <w:szCs w:val="28"/>
          <w:lang w:val="uk-UA"/>
        </w:rPr>
        <w:t xml:space="preserve"> придбання замовником товарів, робіт і послуг у порядку, встановленому Законом</w:t>
      </w:r>
      <w:r w:rsidR="008D6457" w:rsidRPr="005B7D6E">
        <w:rPr>
          <w:rFonts w:ascii="Times New Roman" w:hAnsi="Times New Roman"/>
          <w:sz w:val="28"/>
          <w:szCs w:val="28"/>
          <w:lang w:val="uk-UA"/>
        </w:rPr>
        <w:t xml:space="preserve"> України «Про публічні закупівлі»</w:t>
      </w:r>
      <w:r w:rsidRPr="005B7D6E">
        <w:rPr>
          <w:rFonts w:ascii="Times New Roman" w:hAnsi="Times New Roman"/>
          <w:sz w:val="28"/>
          <w:szCs w:val="28"/>
          <w:lang w:val="uk-UA"/>
        </w:rPr>
        <w:t>;</w:t>
      </w:r>
      <w:r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43034" w:rsidRPr="005B7D6E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5B7D6E">
        <w:rPr>
          <w:i/>
          <w:sz w:val="28"/>
          <w:szCs w:val="28"/>
        </w:rPr>
        <w:t>рамкова угода</w:t>
      </w:r>
      <w:r w:rsidRPr="005B7D6E">
        <w:rPr>
          <w:sz w:val="28"/>
          <w:szCs w:val="28"/>
        </w:rPr>
        <w:t xml:space="preserve"> </w:t>
      </w:r>
      <w:r w:rsidR="00D84FBC" w:rsidRPr="005B7D6E">
        <w:rPr>
          <w:sz w:val="28"/>
          <w:szCs w:val="28"/>
        </w:rPr>
        <w:t>–</w:t>
      </w:r>
      <w:r w:rsidRPr="005B7D6E">
        <w:rPr>
          <w:sz w:val="28"/>
          <w:szCs w:val="28"/>
        </w:rPr>
        <w:t xml:space="preserve"> правочин, який укладається одним чи кількома замовниками (централізованими закупівельними організаціями) у порядку, встановленому цим Законом, з одним чи кількома учасниками процедури закупівлі з метою визначення основних умов закупівлі окремих товарів і послуг для укладення відповідних договорів про закупівлю протягом строку дії рамкової угоди;</w:t>
      </w:r>
    </w:p>
    <w:p w:rsidR="00843034" w:rsidRPr="005B7D6E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7D6E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розпорядник бюджетних коштів</w:t>
      </w:r>
      <w:r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D6457"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бюджетна установа в особі її керівника, уповноважена на отримання бюджетних асигнувань, взяття бюджетних зобов'язань, довгострокових зобов’язань за </w:t>
      </w:r>
      <w:proofErr w:type="spellStart"/>
      <w:r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енергосервісом</w:t>
      </w:r>
      <w:proofErr w:type="spellEnd"/>
      <w:r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здійснення витрат бюджету</w:t>
      </w:r>
      <w:r w:rsidR="008D6457" w:rsidRPr="005B7D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5B7D6E">
        <w:rPr>
          <w:i/>
          <w:sz w:val="28"/>
          <w:szCs w:val="28"/>
        </w:rPr>
        <w:lastRenderedPageBreak/>
        <w:t>тендер (торги)</w:t>
      </w:r>
      <w:r w:rsidRPr="005B7D6E">
        <w:rPr>
          <w:sz w:val="28"/>
          <w:szCs w:val="28"/>
        </w:rPr>
        <w:t xml:space="preserve"> </w:t>
      </w:r>
      <w:r w:rsidR="008D6457" w:rsidRPr="005B7D6E">
        <w:rPr>
          <w:sz w:val="28"/>
          <w:szCs w:val="28"/>
        </w:rPr>
        <w:t>–</w:t>
      </w:r>
      <w:r w:rsidRPr="005B7D6E">
        <w:rPr>
          <w:sz w:val="28"/>
          <w:szCs w:val="28"/>
        </w:rPr>
        <w:t xml:space="preserve"> здійснення конкурентного відбору учасників з метою визначення переможця торгів згідно з процедурами, установленими </w:t>
      </w:r>
      <w:r w:rsidR="008D6457" w:rsidRPr="005B7D6E">
        <w:rPr>
          <w:sz w:val="28"/>
          <w:szCs w:val="28"/>
        </w:rPr>
        <w:t xml:space="preserve">України «Про публічні закупівлі» </w:t>
      </w:r>
      <w:r w:rsidRPr="005B7D6E">
        <w:rPr>
          <w:sz w:val="28"/>
          <w:szCs w:val="28"/>
        </w:rPr>
        <w:t xml:space="preserve">(крім </w:t>
      </w:r>
      <w:r w:rsidRPr="00FB1397">
        <w:rPr>
          <w:sz w:val="28"/>
          <w:szCs w:val="28"/>
        </w:rPr>
        <w:t>переговорної процедури закупівлі);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i/>
          <w:sz w:val="28"/>
          <w:szCs w:val="28"/>
        </w:rPr>
        <w:t>тендерна документація</w:t>
      </w:r>
      <w:r w:rsidRPr="00FB1397">
        <w:rPr>
          <w:sz w:val="28"/>
          <w:szCs w:val="28"/>
        </w:rPr>
        <w:t xml:space="preserve"> </w:t>
      </w:r>
      <w:r w:rsidR="008D6457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документація щодо умов проведення публічних закупівель, що розробляється та затверджується замовником і оприлюднюється для вільного доступу на </w:t>
      </w:r>
      <w:proofErr w:type="spellStart"/>
      <w:r w:rsidRPr="00FB1397">
        <w:rPr>
          <w:sz w:val="28"/>
          <w:szCs w:val="28"/>
        </w:rPr>
        <w:t>веб-порталі</w:t>
      </w:r>
      <w:proofErr w:type="spellEnd"/>
      <w:r w:rsidRPr="00FB1397">
        <w:rPr>
          <w:sz w:val="28"/>
          <w:szCs w:val="28"/>
        </w:rPr>
        <w:t xml:space="preserve"> Уповноваженого органу та авторизованих електронних майданчиках. Тендерна документація не є об'єктом авторського права та/або суміжних прав;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i/>
          <w:sz w:val="28"/>
          <w:szCs w:val="28"/>
        </w:rPr>
        <w:t>тендерний комітет</w:t>
      </w:r>
      <w:r w:rsidRPr="00FB1397">
        <w:rPr>
          <w:sz w:val="28"/>
          <w:szCs w:val="28"/>
        </w:rPr>
        <w:t xml:space="preserve"> </w:t>
      </w:r>
      <w:r w:rsidR="00D84FBC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службові (посадові) та інші особи </w:t>
      </w:r>
      <w:r w:rsidR="00D84FBC">
        <w:rPr>
          <w:sz w:val="28"/>
          <w:szCs w:val="28"/>
        </w:rPr>
        <w:t>ЦЗО</w:t>
      </w:r>
      <w:r w:rsidRPr="00FB1397">
        <w:rPr>
          <w:sz w:val="28"/>
          <w:szCs w:val="28"/>
        </w:rPr>
        <w:t>, призначені відповідальними за організацію та проведення процедур закупівлі згідно із Законом</w:t>
      </w:r>
      <w:r w:rsidR="004B171D">
        <w:rPr>
          <w:sz w:val="28"/>
          <w:szCs w:val="28"/>
        </w:rPr>
        <w:t xml:space="preserve"> України «Про публічні закупівлі»</w:t>
      </w:r>
      <w:r w:rsidRPr="00FB1397">
        <w:rPr>
          <w:sz w:val="28"/>
          <w:szCs w:val="28"/>
        </w:rPr>
        <w:t>;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i/>
          <w:sz w:val="28"/>
          <w:szCs w:val="28"/>
        </w:rPr>
        <w:t>уповноважена особа (особи)</w:t>
      </w:r>
      <w:r w:rsidRPr="00FB1397">
        <w:rPr>
          <w:sz w:val="28"/>
          <w:szCs w:val="28"/>
        </w:rPr>
        <w:t xml:space="preserve"> </w:t>
      </w:r>
      <w:r w:rsidR="00D84FBC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службова, посадова та інша фізична особа замовника, визначена відповідальною за організацію та проведення процедур закупівлі згідно із </w:t>
      </w:r>
      <w:r w:rsidR="00D84FBC">
        <w:rPr>
          <w:sz w:val="28"/>
          <w:szCs w:val="28"/>
        </w:rPr>
        <w:t>Законом України «Про публічні закупівлі» та цим Положенням</w:t>
      </w:r>
      <w:r w:rsidR="004B171D">
        <w:rPr>
          <w:sz w:val="28"/>
          <w:szCs w:val="28"/>
        </w:rPr>
        <w:t xml:space="preserve"> </w:t>
      </w:r>
      <w:r w:rsidRPr="00FB1397">
        <w:rPr>
          <w:sz w:val="28"/>
          <w:szCs w:val="28"/>
        </w:rPr>
        <w:t>на підставі власного розпорядчого рішення або трудового договору (контракту);</w:t>
      </w:r>
    </w:p>
    <w:p w:rsidR="00843034" w:rsidRPr="004B171D" w:rsidRDefault="004B171D" w:rsidP="00FE4927">
      <w:pPr>
        <w:pStyle w:val="a4"/>
        <w:ind w:left="-284" w:firstLine="56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централізована закупівельна організація </w:t>
      </w:r>
      <w:r w:rsidR="00D84FBC">
        <w:rPr>
          <w:i/>
          <w:sz w:val="28"/>
          <w:szCs w:val="28"/>
        </w:rPr>
        <w:t xml:space="preserve">(ЦЗО) </w:t>
      </w:r>
      <w:r>
        <w:rPr>
          <w:i/>
          <w:sz w:val="28"/>
          <w:szCs w:val="28"/>
        </w:rPr>
        <w:t xml:space="preserve">– </w:t>
      </w:r>
      <w:r w:rsidRPr="004B171D">
        <w:rPr>
          <w:sz w:val="28"/>
          <w:szCs w:val="28"/>
        </w:rPr>
        <w:t xml:space="preserve">управління економічного розвитку </w:t>
      </w:r>
      <w:r w:rsidR="00935922">
        <w:rPr>
          <w:sz w:val="28"/>
          <w:szCs w:val="28"/>
        </w:rPr>
        <w:t xml:space="preserve">міста </w:t>
      </w:r>
      <w:r w:rsidRPr="004B171D">
        <w:rPr>
          <w:sz w:val="28"/>
          <w:szCs w:val="28"/>
        </w:rPr>
        <w:t>Чернігівської міської ради.</w:t>
      </w:r>
    </w:p>
    <w:p w:rsidR="00843034" w:rsidRPr="00FB1397" w:rsidRDefault="00843034" w:rsidP="00FE4927">
      <w:pPr>
        <w:pStyle w:val="a4"/>
        <w:ind w:left="-284" w:firstLine="568"/>
        <w:jc w:val="both"/>
        <w:rPr>
          <w:sz w:val="28"/>
          <w:szCs w:val="28"/>
        </w:rPr>
      </w:pPr>
      <w:r w:rsidRPr="00FB1397">
        <w:rPr>
          <w:i/>
          <w:sz w:val="28"/>
          <w:szCs w:val="28"/>
        </w:rPr>
        <w:t>частина предмета закупівлі</w:t>
      </w:r>
      <w:r w:rsidRPr="00FB1397">
        <w:rPr>
          <w:sz w:val="28"/>
          <w:szCs w:val="28"/>
        </w:rPr>
        <w:t xml:space="preserve"> (лот) </w:t>
      </w:r>
      <w:r w:rsidR="00262032">
        <w:rPr>
          <w:sz w:val="28"/>
          <w:szCs w:val="28"/>
        </w:rPr>
        <w:t>–</w:t>
      </w:r>
      <w:r w:rsidRPr="00FB1397">
        <w:rPr>
          <w:sz w:val="28"/>
          <w:szCs w:val="28"/>
        </w:rPr>
        <w:t xml:space="preserve"> визначена замовником частина товарів, робіт чи послуг, на яку в межах єдиної процедури закупівлі учасникам дозволяється подавати тендерні пропозиції або пропозиції на переговорах у разі застосування переговорної процедури закупівлі.</w:t>
      </w:r>
    </w:p>
    <w:p w:rsidR="00843034" w:rsidRPr="00FB1397" w:rsidRDefault="00C73AA7" w:rsidP="00FE4927">
      <w:pPr>
        <w:pStyle w:val="a4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765EA" w:rsidRPr="00F01F92">
        <w:rPr>
          <w:sz w:val="28"/>
          <w:szCs w:val="28"/>
        </w:rPr>
        <w:t>Інші терміни і поняття що використовуються в По</w:t>
      </w:r>
      <w:r w:rsidR="002765EA">
        <w:rPr>
          <w:sz w:val="28"/>
          <w:szCs w:val="28"/>
        </w:rPr>
        <w:t>ложенні</w:t>
      </w:r>
      <w:r w:rsidR="002765EA" w:rsidRPr="00F01F92">
        <w:rPr>
          <w:sz w:val="28"/>
          <w:szCs w:val="28"/>
        </w:rPr>
        <w:t xml:space="preserve">, вживаються у значеннях, наведених у </w:t>
      </w:r>
      <w:r w:rsidR="004B171D">
        <w:rPr>
          <w:sz w:val="28"/>
          <w:szCs w:val="28"/>
        </w:rPr>
        <w:t xml:space="preserve">Бюджетному кодексі України, Закону України «Про публічні закупівлі», інших </w:t>
      </w:r>
      <w:r w:rsidR="003F1EC6">
        <w:rPr>
          <w:sz w:val="28"/>
          <w:szCs w:val="28"/>
        </w:rPr>
        <w:t>законах</w:t>
      </w:r>
      <w:r w:rsidR="002765EA" w:rsidRPr="00F01F92">
        <w:rPr>
          <w:sz w:val="28"/>
          <w:szCs w:val="28"/>
        </w:rPr>
        <w:t>, підзаконних нормативно-правових ак</w:t>
      </w:r>
      <w:r w:rsidR="003F1EC6">
        <w:rPr>
          <w:sz w:val="28"/>
          <w:szCs w:val="28"/>
        </w:rPr>
        <w:t>тах та нормативних документах</w:t>
      </w:r>
      <w:r w:rsidR="00843034" w:rsidRPr="00FB1397">
        <w:rPr>
          <w:sz w:val="28"/>
          <w:szCs w:val="28"/>
        </w:rPr>
        <w:t>.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B1397">
        <w:rPr>
          <w:rFonts w:ascii="Times New Roman" w:hAnsi="Times New Roman"/>
          <w:b/>
          <w:sz w:val="28"/>
          <w:szCs w:val="28"/>
          <w:lang w:val="uk-UA"/>
        </w:rPr>
        <w:t>3. Правовий статус централізованої закупівельної організації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B1397">
        <w:rPr>
          <w:rFonts w:ascii="Times New Roman" w:hAnsi="Times New Roman"/>
          <w:sz w:val="28"/>
          <w:szCs w:val="28"/>
          <w:lang w:val="uk-UA"/>
        </w:rPr>
        <w:t>3.1. Централізован</w:t>
      </w:r>
      <w:r w:rsidR="00262032">
        <w:rPr>
          <w:rFonts w:ascii="Times New Roman" w:hAnsi="Times New Roman"/>
          <w:sz w:val="28"/>
          <w:szCs w:val="28"/>
          <w:lang w:val="uk-UA"/>
        </w:rPr>
        <w:t>ою</w:t>
      </w:r>
      <w:r w:rsidRPr="00FB1397">
        <w:rPr>
          <w:rFonts w:ascii="Times New Roman" w:hAnsi="Times New Roman"/>
          <w:sz w:val="28"/>
          <w:szCs w:val="28"/>
          <w:lang w:val="uk-UA"/>
        </w:rPr>
        <w:t xml:space="preserve"> закупівельн</w:t>
      </w:r>
      <w:r w:rsidR="00262032">
        <w:rPr>
          <w:rFonts w:ascii="Times New Roman" w:hAnsi="Times New Roman"/>
          <w:sz w:val="28"/>
          <w:szCs w:val="28"/>
          <w:lang w:val="uk-UA"/>
        </w:rPr>
        <w:t>ою</w:t>
      </w:r>
      <w:r w:rsidRPr="00FB1397">
        <w:rPr>
          <w:rFonts w:ascii="Times New Roman" w:hAnsi="Times New Roman"/>
          <w:sz w:val="28"/>
          <w:szCs w:val="28"/>
          <w:lang w:val="uk-UA"/>
        </w:rPr>
        <w:t xml:space="preserve"> організаці</w:t>
      </w:r>
      <w:r w:rsidR="00262032">
        <w:rPr>
          <w:rFonts w:ascii="Times New Roman" w:hAnsi="Times New Roman"/>
          <w:sz w:val="28"/>
          <w:szCs w:val="28"/>
          <w:lang w:val="uk-UA"/>
        </w:rPr>
        <w:t>єю</w:t>
      </w:r>
      <w:r w:rsidR="004B171D">
        <w:rPr>
          <w:rFonts w:ascii="Times New Roman" w:hAnsi="Times New Roman"/>
          <w:sz w:val="28"/>
          <w:szCs w:val="28"/>
          <w:lang w:val="uk-UA"/>
        </w:rPr>
        <w:t xml:space="preserve"> (надалі ЦЗО) </w:t>
      </w:r>
      <w:r w:rsidR="00262032">
        <w:rPr>
          <w:rFonts w:ascii="Times New Roman" w:hAnsi="Times New Roman"/>
          <w:sz w:val="28"/>
          <w:szCs w:val="28"/>
          <w:lang w:val="uk-UA"/>
        </w:rPr>
        <w:t>є</w:t>
      </w:r>
      <w:r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C6">
        <w:rPr>
          <w:rFonts w:ascii="Times New Roman" w:hAnsi="Times New Roman"/>
          <w:sz w:val="28"/>
          <w:szCs w:val="28"/>
          <w:lang w:val="uk-UA"/>
        </w:rPr>
        <w:t>юридична особа, яка організовує і проводить процедури закупівель та закупівлі за рамковими угодами в інтересах замовників</w:t>
      </w:r>
      <w:r w:rsidR="00CF42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C6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публічні закупівлі»</w:t>
      </w:r>
      <w:r w:rsidRPr="00FB1397">
        <w:rPr>
          <w:rFonts w:ascii="Times New Roman" w:hAnsi="Times New Roman"/>
          <w:sz w:val="28"/>
          <w:szCs w:val="28"/>
          <w:lang w:val="uk-UA"/>
        </w:rPr>
        <w:t>.</w:t>
      </w:r>
    </w:p>
    <w:p w:rsidR="00843034" w:rsidRPr="00FB1397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B1397">
        <w:rPr>
          <w:rFonts w:ascii="Times New Roman" w:hAnsi="Times New Roman"/>
          <w:sz w:val="28"/>
          <w:szCs w:val="28"/>
          <w:lang w:val="uk-UA"/>
        </w:rPr>
        <w:t xml:space="preserve">3.2. ЦЗО при здійсненні власної діяльності користується печаткою </w:t>
      </w:r>
      <w:r w:rsidR="004B171D">
        <w:rPr>
          <w:rFonts w:ascii="Times New Roman" w:hAnsi="Times New Roman"/>
          <w:sz w:val="28"/>
          <w:szCs w:val="28"/>
          <w:lang w:val="uk-UA"/>
        </w:rPr>
        <w:t>у</w:t>
      </w:r>
      <w:r w:rsidRPr="00FB1397">
        <w:rPr>
          <w:rFonts w:ascii="Times New Roman" w:hAnsi="Times New Roman"/>
          <w:sz w:val="28"/>
          <w:szCs w:val="28"/>
          <w:lang w:val="uk-UA"/>
        </w:rPr>
        <w:t>правління економі</w:t>
      </w:r>
      <w:r w:rsidR="004B171D">
        <w:rPr>
          <w:rFonts w:ascii="Times New Roman" w:hAnsi="Times New Roman"/>
          <w:sz w:val="28"/>
          <w:szCs w:val="28"/>
          <w:lang w:val="uk-UA"/>
        </w:rPr>
        <w:t>чного розвитку</w:t>
      </w:r>
      <w:r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4927">
        <w:rPr>
          <w:rFonts w:ascii="Times New Roman" w:hAnsi="Times New Roman"/>
          <w:sz w:val="28"/>
          <w:szCs w:val="28"/>
          <w:lang w:val="uk-UA"/>
        </w:rPr>
        <w:t xml:space="preserve">міста </w:t>
      </w:r>
      <w:r w:rsidRPr="00FB1397">
        <w:rPr>
          <w:rFonts w:ascii="Times New Roman" w:hAnsi="Times New Roman"/>
          <w:sz w:val="28"/>
          <w:szCs w:val="28"/>
          <w:lang w:val="uk-UA"/>
        </w:rPr>
        <w:t>Чернігівської міської ради.</w:t>
      </w:r>
    </w:p>
    <w:p w:rsidR="00E17A79" w:rsidRDefault="003F1EC6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3F1EC6">
        <w:rPr>
          <w:rFonts w:ascii="Times New Roman" w:hAnsi="Times New Roman"/>
          <w:sz w:val="28"/>
          <w:szCs w:val="28"/>
          <w:lang w:val="uk-UA"/>
        </w:rPr>
        <w:t>3.3.</w:t>
      </w:r>
      <w:r w:rsidR="00843034" w:rsidRPr="003F1EC6">
        <w:rPr>
          <w:rFonts w:ascii="Times New Roman" w:hAnsi="Times New Roman"/>
          <w:sz w:val="28"/>
          <w:szCs w:val="28"/>
          <w:lang w:val="uk-UA"/>
        </w:rPr>
        <w:t xml:space="preserve"> ЦЗО здійснює свою діяльність в сфері централізованих публічних закупівель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як замовник, який організовує і проводить процедури закупівель </w:t>
      </w:r>
      <w:r w:rsidR="00E17A79" w:rsidRPr="00FB1397">
        <w:rPr>
          <w:rFonts w:ascii="Times New Roman" w:hAnsi="Times New Roman"/>
          <w:sz w:val="28"/>
          <w:szCs w:val="28"/>
          <w:lang w:val="uk-UA"/>
        </w:rPr>
        <w:t xml:space="preserve">в інтересах </w:t>
      </w:r>
      <w:r w:rsidR="00E17A79">
        <w:rPr>
          <w:rFonts w:ascii="Times New Roman" w:hAnsi="Times New Roman"/>
          <w:sz w:val="28"/>
          <w:szCs w:val="28"/>
          <w:lang w:val="uk-UA"/>
        </w:rPr>
        <w:t xml:space="preserve">інших замовників у тому числі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із застосуванням механізму рамкових угод</w:t>
      </w:r>
      <w:r w:rsidR="00E17A79">
        <w:rPr>
          <w:rFonts w:ascii="Times New Roman" w:hAnsi="Times New Roman"/>
          <w:sz w:val="28"/>
          <w:szCs w:val="28"/>
          <w:lang w:val="uk-UA"/>
        </w:rPr>
        <w:t>.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3034" w:rsidRPr="00FB1397" w:rsidRDefault="00262032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3.4.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ЦЗО набуває прав</w:t>
      </w:r>
      <w:r w:rsidR="00854D38">
        <w:rPr>
          <w:rFonts w:ascii="Times New Roman" w:hAnsi="Times New Roman"/>
          <w:sz w:val="28"/>
          <w:szCs w:val="28"/>
          <w:lang w:val="uk-UA"/>
        </w:rPr>
        <w:t>а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та обов</w:t>
      </w:r>
      <w:r w:rsidR="00D84FBC">
        <w:rPr>
          <w:rFonts w:ascii="Times New Roman" w:hAnsi="Times New Roman"/>
          <w:sz w:val="28"/>
          <w:szCs w:val="28"/>
          <w:lang w:val="uk-UA"/>
        </w:rPr>
        <w:t>’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язк</w:t>
      </w:r>
      <w:r w:rsidR="00854D38">
        <w:rPr>
          <w:rFonts w:ascii="Times New Roman" w:hAnsi="Times New Roman"/>
          <w:sz w:val="28"/>
          <w:szCs w:val="28"/>
          <w:lang w:val="uk-UA"/>
        </w:rPr>
        <w:t>и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замовників, що визначені Законом України «Про публічні закупівлі» та несе відповідальність згідно із закон</w:t>
      </w:r>
      <w:r>
        <w:rPr>
          <w:rFonts w:ascii="Times New Roman" w:hAnsi="Times New Roman"/>
          <w:sz w:val="28"/>
          <w:szCs w:val="28"/>
          <w:lang w:val="uk-UA"/>
        </w:rPr>
        <w:t xml:space="preserve">одавством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843034" w:rsidRPr="00FB1397" w:rsidRDefault="00CF4255" w:rsidP="00FE4927">
      <w:pPr>
        <w:spacing w:before="120" w:after="120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43034" w:rsidRPr="00FB1397">
        <w:rPr>
          <w:rFonts w:ascii="Times New Roman" w:hAnsi="Times New Roman"/>
          <w:b/>
          <w:sz w:val="28"/>
          <w:szCs w:val="28"/>
          <w:lang w:val="uk-UA"/>
        </w:rPr>
        <w:t>Взаємодія ЦЗО з іншими замовниками при реалізації процедури закупівлі за рамковими угодами.</w:t>
      </w:r>
    </w:p>
    <w:p w:rsidR="005E5558" w:rsidRDefault="007120BD" w:rsidP="00FE4927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.1 Замовник з метою забезпечення реалізації плану централізованих закупівель признача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повноважену особу</w:t>
      </w:r>
      <w:r w:rsidR="009C3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4927">
        <w:rPr>
          <w:rFonts w:ascii="Times New Roman" w:hAnsi="Times New Roman"/>
          <w:sz w:val="28"/>
          <w:szCs w:val="28"/>
          <w:lang w:val="uk-UA"/>
        </w:rPr>
        <w:t>(</w:t>
      </w:r>
      <w:r w:rsidR="009C39A8">
        <w:rPr>
          <w:rFonts w:ascii="Times New Roman" w:hAnsi="Times New Roman"/>
          <w:sz w:val="28"/>
          <w:szCs w:val="28"/>
          <w:lang w:val="uk-UA"/>
        </w:rPr>
        <w:t>осіб</w:t>
      </w:r>
      <w:r w:rsidR="00FE4927">
        <w:rPr>
          <w:rFonts w:ascii="Times New Roman" w:hAnsi="Times New Roman"/>
          <w:sz w:val="28"/>
          <w:szCs w:val="28"/>
          <w:lang w:val="uk-UA"/>
        </w:rPr>
        <w:t>)</w:t>
      </w:r>
      <w:r w:rsidR="009C39A8">
        <w:rPr>
          <w:rFonts w:ascii="Times New Roman" w:hAnsi="Times New Roman"/>
          <w:sz w:val="28"/>
          <w:szCs w:val="28"/>
          <w:lang w:val="uk-UA"/>
        </w:rPr>
        <w:t>.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3034" w:rsidRPr="00FB1397" w:rsidRDefault="00837C27" w:rsidP="00FE4927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7C27">
        <w:rPr>
          <w:rFonts w:ascii="Times New Roman" w:hAnsi="Times New Roman"/>
          <w:sz w:val="28"/>
          <w:szCs w:val="28"/>
          <w:lang w:val="uk-UA"/>
        </w:rPr>
        <w:t>Уповноважена особа повинна мати вищу освіту.</w:t>
      </w:r>
    </w:p>
    <w:p w:rsidR="00843034" w:rsidRPr="00FB1397" w:rsidRDefault="007120BD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.2. Інформація про призначену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повноважену особу письмово надається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замовниками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до ЦЗО</w:t>
      </w:r>
      <w:r w:rsidR="00854D38">
        <w:rPr>
          <w:rFonts w:ascii="Times New Roman" w:hAnsi="Times New Roman"/>
          <w:sz w:val="28"/>
          <w:szCs w:val="28"/>
          <w:lang w:val="uk-UA"/>
        </w:rPr>
        <w:t xml:space="preserve"> протягом двох днів з моменту прийняття такого рішення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43034" w:rsidRPr="00FB1397" w:rsidRDefault="007120BD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.3. Уповноважена особа відповідає за своєчасну та ефективну взаємодію з ЦЗО з метою своєчасної та повної реалізації політики централізованих закупівель за бюджетні кошти.</w:t>
      </w:r>
    </w:p>
    <w:p w:rsidR="00843034" w:rsidRPr="005A4567" w:rsidRDefault="007120BD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.4. </w:t>
      </w:r>
      <w:r w:rsidR="005A4567" w:rsidRPr="005A4567">
        <w:rPr>
          <w:rFonts w:ascii="Times New Roman" w:hAnsi="Times New Roman" w:cs="Times New Roman"/>
          <w:sz w:val="28"/>
          <w:szCs w:val="28"/>
          <w:lang w:val="uk-UA"/>
        </w:rPr>
        <w:t xml:space="preserve">Замовник </w:t>
      </w:r>
      <w:r w:rsidR="00FD0F35" w:rsidRPr="005A4567">
        <w:rPr>
          <w:rFonts w:ascii="Times New Roman" w:hAnsi="Times New Roman"/>
          <w:sz w:val="28"/>
          <w:szCs w:val="28"/>
          <w:lang w:val="uk-UA"/>
        </w:rPr>
        <w:t>пода</w:t>
      </w:r>
      <w:r w:rsidR="00FD0F35">
        <w:rPr>
          <w:rFonts w:ascii="Times New Roman" w:hAnsi="Times New Roman"/>
          <w:sz w:val="28"/>
          <w:szCs w:val="28"/>
          <w:lang w:val="uk-UA"/>
        </w:rPr>
        <w:t>є</w:t>
      </w:r>
      <w:r w:rsidR="00FD0F35" w:rsidRPr="005A4567">
        <w:rPr>
          <w:rFonts w:ascii="Times New Roman" w:hAnsi="Times New Roman"/>
          <w:sz w:val="28"/>
          <w:szCs w:val="28"/>
          <w:lang w:val="uk-UA"/>
        </w:rPr>
        <w:t xml:space="preserve"> до ЦЗО </w:t>
      </w:r>
      <w:r w:rsidR="005A4567" w:rsidRPr="005A4567">
        <w:rPr>
          <w:rFonts w:ascii="Times New Roman" w:hAnsi="Times New Roman"/>
          <w:sz w:val="28"/>
          <w:szCs w:val="28"/>
          <w:lang w:val="uk-UA"/>
        </w:rPr>
        <w:t>за підписом уповноваженої особи</w:t>
      </w:r>
      <w:r w:rsidR="005A4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567" w:rsidRPr="005A45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щороку </w:t>
      </w:r>
      <w:r w:rsidR="00670B19" w:rsidRPr="005A4567">
        <w:rPr>
          <w:rFonts w:ascii="Times New Roman" w:hAnsi="Times New Roman"/>
          <w:sz w:val="28"/>
          <w:szCs w:val="28"/>
          <w:lang w:val="uk-UA"/>
        </w:rPr>
        <w:t xml:space="preserve">до 1 </w:t>
      </w:r>
      <w:r w:rsidR="005A4567">
        <w:rPr>
          <w:rFonts w:ascii="Times New Roman" w:hAnsi="Times New Roman"/>
          <w:sz w:val="28"/>
          <w:szCs w:val="28"/>
          <w:lang w:val="uk-UA"/>
        </w:rPr>
        <w:t>жовтня</w:t>
      </w:r>
      <w:r w:rsidR="00843034" w:rsidRPr="005A4567">
        <w:rPr>
          <w:rFonts w:ascii="Times New Roman" w:hAnsi="Times New Roman"/>
          <w:sz w:val="28"/>
          <w:szCs w:val="28"/>
          <w:lang w:val="uk-UA"/>
        </w:rPr>
        <w:t>:</w:t>
      </w:r>
    </w:p>
    <w:p w:rsidR="00843034" w:rsidRPr="00FB1397" w:rsidRDefault="00854D38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.4.1. Річний план закупівель</w:t>
      </w:r>
      <w:r w:rsidR="005A4567">
        <w:rPr>
          <w:rFonts w:ascii="Times New Roman" w:hAnsi="Times New Roman"/>
          <w:sz w:val="28"/>
          <w:szCs w:val="28"/>
          <w:lang w:val="uk-UA"/>
        </w:rPr>
        <w:t xml:space="preserve"> на наступний рік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, оформлений у відповідності до вимог чинного законодавства, додаток до нього та зміни, а також докази оприлюднення вказаних документів;</w:t>
      </w:r>
    </w:p>
    <w:p w:rsidR="00843034" w:rsidRDefault="00854D38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.4.2. Заяву-лист з дорученням проведення централізованої закупівлі відповідного товару </w:t>
      </w:r>
      <w:r w:rsidR="00EB4BA0">
        <w:rPr>
          <w:rFonts w:ascii="Times New Roman" w:hAnsi="Times New Roman"/>
          <w:sz w:val="28"/>
          <w:szCs w:val="28"/>
          <w:lang w:val="uk-UA"/>
        </w:rPr>
        <w:t>або послуг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який містить назву предмета закупівлі; </w:t>
      </w:r>
      <w:r w:rsidRPr="00854D38">
        <w:rPr>
          <w:rFonts w:ascii="Times New Roman" w:hAnsi="Times New Roman"/>
          <w:sz w:val="28"/>
          <w:szCs w:val="28"/>
          <w:lang w:val="uk-UA"/>
        </w:rPr>
        <w:t>кількість та місце пос</w:t>
      </w:r>
      <w:r>
        <w:rPr>
          <w:rFonts w:ascii="Times New Roman" w:hAnsi="Times New Roman"/>
          <w:sz w:val="28"/>
          <w:szCs w:val="28"/>
          <w:lang w:val="uk-UA"/>
        </w:rPr>
        <w:t xml:space="preserve">тавки товарів або обсяг і місце, </w:t>
      </w:r>
      <w:r w:rsidRPr="00854D38">
        <w:rPr>
          <w:rFonts w:ascii="Times New Roman" w:hAnsi="Times New Roman"/>
          <w:sz w:val="28"/>
          <w:szCs w:val="28"/>
          <w:lang w:val="uk-UA"/>
        </w:rPr>
        <w:t>строк поставки товарів, надання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54D38">
        <w:rPr>
          <w:rFonts w:ascii="Times New Roman" w:hAnsi="Times New Roman"/>
          <w:sz w:val="28"/>
          <w:szCs w:val="28"/>
          <w:lang w:val="uk-UA"/>
        </w:rPr>
        <w:t>розмір, вид та умови надання забезпечення тендерних пропозицій (якщо замовник вимагає його надати)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4567">
        <w:rPr>
          <w:rFonts w:ascii="Times New Roman" w:hAnsi="Times New Roman"/>
          <w:sz w:val="28"/>
          <w:szCs w:val="28"/>
          <w:lang w:val="uk-UA"/>
        </w:rPr>
        <w:t xml:space="preserve">пропозиції щодо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кваліфікаційн</w:t>
      </w:r>
      <w:r w:rsidR="005A4567">
        <w:rPr>
          <w:rFonts w:ascii="Times New Roman" w:hAnsi="Times New Roman"/>
          <w:sz w:val="28"/>
          <w:szCs w:val="28"/>
          <w:lang w:val="uk-UA"/>
        </w:rPr>
        <w:t>их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вимог до учасників.</w:t>
      </w:r>
    </w:p>
    <w:p w:rsidR="008E37A8" w:rsidRPr="00FB1397" w:rsidRDefault="008E37A8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4.4.3. За клопотанням замовника у разі неможливості подати документи  у строк, визначений у п. 4.4. Положення, він може бути продовжений.</w:t>
      </w:r>
    </w:p>
    <w:p w:rsidR="00843034" w:rsidRPr="00FB1397" w:rsidRDefault="00854D38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.5. ЦЗО має право зробити письмовий запит до </w:t>
      </w:r>
      <w:r w:rsidR="00956FF6">
        <w:rPr>
          <w:rFonts w:ascii="Times New Roman" w:hAnsi="Times New Roman"/>
          <w:sz w:val="28"/>
          <w:szCs w:val="28"/>
          <w:lang w:val="uk-UA"/>
        </w:rPr>
        <w:t>з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амовника</w:t>
      </w:r>
      <w:r w:rsidR="00956FF6">
        <w:rPr>
          <w:rFonts w:ascii="Times New Roman" w:hAnsi="Times New Roman"/>
          <w:sz w:val="28"/>
          <w:szCs w:val="28"/>
          <w:lang w:val="uk-UA"/>
        </w:rPr>
        <w:t xml:space="preserve"> щодо уточнення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вимог до предмета </w:t>
      </w:r>
      <w:r w:rsidR="00956FF6">
        <w:rPr>
          <w:rFonts w:ascii="Times New Roman" w:hAnsi="Times New Roman"/>
          <w:sz w:val="28"/>
          <w:szCs w:val="28"/>
          <w:lang w:val="uk-UA"/>
        </w:rPr>
        <w:t>закупівлі, кваліфікаційних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вимог до учасників тощо.</w:t>
      </w:r>
    </w:p>
    <w:p w:rsidR="00843034" w:rsidRPr="00935922" w:rsidRDefault="00956FF6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935922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935922">
        <w:rPr>
          <w:rFonts w:ascii="Times New Roman" w:hAnsi="Times New Roman"/>
          <w:sz w:val="28"/>
          <w:szCs w:val="28"/>
          <w:lang w:val="uk-UA"/>
        </w:rPr>
        <w:t xml:space="preserve">.6. ЦЗО має право здійснювати перевірку </w:t>
      </w:r>
      <w:r w:rsidRPr="00935922">
        <w:rPr>
          <w:rFonts w:ascii="Times New Roman" w:hAnsi="Times New Roman"/>
          <w:sz w:val="28"/>
          <w:szCs w:val="28"/>
          <w:lang w:val="uk-UA"/>
        </w:rPr>
        <w:t>обґрунтованості</w:t>
      </w:r>
      <w:r w:rsidR="00843034" w:rsidRPr="00935922">
        <w:rPr>
          <w:rFonts w:ascii="Times New Roman" w:hAnsi="Times New Roman"/>
          <w:sz w:val="28"/>
          <w:szCs w:val="28"/>
          <w:lang w:val="uk-UA"/>
        </w:rPr>
        <w:t xml:space="preserve"> обсягів річних закупівель, зазначених в </w:t>
      </w:r>
      <w:r w:rsidR="00935922" w:rsidRPr="00935922">
        <w:rPr>
          <w:rFonts w:ascii="Times New Roman" w:hAnsi="Times New Roman"/>
          <w:sz w:val="28"/>
          <w:szCs w:val="28"/>
          <w:lang w:val="uk-UA"/>
        </w:rPr>
        <w:t>р</w:t>
      </w:r>
      <w:r w:rsidR="00843034" w:rsidRPr="00935922">
        <w:rPr>
          <w:rFonts w:ascii="Times New Roman" w:hAnsi="Times New Roman"/>
          <w:sz w:val="28"/>
          <w:szCs w:val="28"/>
          <w:lang w:val="uk-UA"/>
        </w:rPr>
        <w:t>ічному плані замовника</w:t>
      </w:r>
      <w:r w:rsidR="00935922" w:rsidRPr="00935922">
        <w:rPr>
          <w:rFonts w:ascii="Times New Roman" w:hAnsi="Times New Roman"/>
          <w:sz w:val="28"/>
          <w:szCs w:val="28"/>
          <w:lang w:val="uk-UA"/>
        </w:rPr>
        <w:t>, із залученням</w:t>
      </w:r>
      <w:r w:rsidR="00843034" w:rsidRPr="00935922">
        <w:rPr>
          <w:rFonts w:ascii="Times New Roman" w:hAnsi="Times New Roman"/>
          <w:sz w:val="28"/>
          <w:szCs w:val="28"/>
          <w:lang w:val="uk-UA"/>
        </w:rPr>
        <w:t xml:space="preserve"> осіб, які володіють необхідними знаннями у відповідних галузях. </w:t>
      </w:r>
    </w:p>
    <w:p w:rsidR="00843034" w:rsidRPr="00CD4201" w:rsidRDefault="00956FF6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.7. На підставі отриманих річних планів закупівель від замовник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, ЦЗО формує загальний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CD4201">
        <w:rPr>
          <w:rFonts w:ascii="Times New Roman" w:hAnsi="Times New Roman"/>
          <w:sz w:val="28"/>
          <w:szCs w:val="28"/>
          <w:lang w:val="uk-UA"/>
        </w:rPr>
        <w:t>ічний план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закупівель, який оприлюднюється ЦЗО</w:t>
      </w:r>
      <w:r w:rsidR="00CD4201">
        <w:rPr>
          <w:rFonts w:ascii="Times New Roman" w:hAnsi="Times New Roman"/>
          <w:sz w:val="28"/>
          <w:szCs w:val="28"/>
          <w:lang w:val="uk-UA"/>
        </w:rPr>
        <w:t>.</w:t>
      </w:r>
    </w:p>
    <w:p w:rsidR="00843034" w:rsidRPr="00FB139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.8. Після формування загального </w:t>
      </w:r>
      <w:r w:rsidR="00956FF6">
        <w:rPr>
          <w:rFonts w:ascii="Times New Roman" w:hAnsi="Times New Roman"/>
          <w:sz w:val="28"/>
          <w:szCs w:val="28"/>
          <w:lang w:val="uk-UA"/>
        </w:rPr>
        <w:t>р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ічного плану закупівель, ЦЗО у відповідності до вимог законодавства проводить процедуру закупівель за рамковими угодами.</w:t>
      </w:r>
    </w:p>
    <w:p w:rsidR="00843034" w:rsidRPr="00FB139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.9. Після проведення відповідної процедури закупівлі, </w:t>
      </w:r>
      <w:r w:rsidR="00956FF6">
        <w:rPr>
          <w:rFonts w:ascii="Times New Roman" w:hAnsi="Times New Roman"/>
          <w:sz w:val="28"/>
          <w:szCs w:val="28"/>
          <w:lang w:val="uk-UA"/>
        </w:rPr>
        <w:t>ЦЗО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визначає учасників рамкової угоди та забезпечує її підписання учасниками.</w:t>
      </w:r>
    </w:p>
    <w:p w:rsidR="00843034" w:rsidRPr="00C42602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.10. Підписані ЦЗО та учасниками </w:t>
      </w:r>
      <w:r>
        <w:rPr>
          <w:rFonts w:ascii="Times New Roman" w:hAnsi="Times New Roman"/>
          <w:sz w:val="28"/>
          <w:szCs w:val="28"/>
          <w:lang w:val="uk-UA"/>
        </w:rPr>
        <w:t>примірники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рамкової угоди, 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 xml:space="preserve">направляються замовникам для підписання. </w:t>
      </w:r>
    </w:p>
    <w:p w:rsidR="00843034" w:rsidRPr="00C42602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42602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>.10.1. В разі наявності відповідних повноважень (наявність договору доручення між ЦЗО та замовником на право укладання та підписання рамкової угоди), ЦЗО може підписувати рамков</w:t>
      </w:r>
      <w:r w:rsidR="00CC0573" w:rsidRPr="00C42602"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 xml:space="preserve"> угоду і від імені замовника.</w:t>
      </w:r>
    </w:p>
    <w:p w:rsidR="00843034" w:rsidRPr="00C42602" w:rsidRDefault="0084303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426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6F4" w:rsidRPr="00C42602">
        <w:rPr>
          <w:rFonts w:ascii="Times New Roman" w:hAnsi="Times New Roman"/>
          <w:sz w:val="28"/>
          <w:szCs w:val="28"/>
          <w:lang w:val="uk-UA"/>
        </w:rPr>
        <w:t>4</w:t>
      </w:r>
      <w:r w:rsidRPr="00C42602">
        <w:rPr>
          <w:rFonts w:ascii="Times New Roman" w:hAnsi="Times New Roman"/>
          <w:sz w:val="28"/>
          <w:szCs w:val="28"/>
          <w:lang w:val="uk-UA"/>
        </w:rPr>
        <w:t>.11. Замовники зобов’язані забезпечити підписання рамкових угод власними повноважними представниками (керівники чи їх довірені особи) та забезпечити передачу належним чином оформлених вказаних угод до казначейської служби, за винятком випадків, передбачених п.</w:t>
      </w:r>
      <w:r w:rsidR="00C42602" w:rsidRPr="00C42602">
        <w:rPr>
          <w:rFonts w:ascii="Times New Roman" w:hAnsi="Times New Roman"/>
          <w:sz w:val="28"/>
          <w:szCs w:val="28"/>
          <w:lang w:val="uk-UA"/>
        </w:rPr>
        <w:t>4</w:t>
      </w:r>
      <w:r w:rsidRPr="00C42602">
        <w:rPr>
          <w:rFonts w:ascii="Times New Roman" w:hAnsi="Times New Roman"/>
          <w:sz w:val="28"/>
          <w:szCs w:val="28"/>
          <w:lang w:val="uk-UA"/>
        </w:rPr>
        <w:t>.10.1. цього Положення.</w:t>
      </w:r>
    </w:p>
    <w:p w:rsidR="00843034" w:rsidRPr="00FB139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42602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>.12. Контроль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за  укладанням </w:t>
      </w:r>
      <w:r>
        <w:rPr>
          <w:rFonts w:ascii="Times New Roman" w:hAnsi="Times New Roman"/>
          <w:sz w:val="28"/>
          <w:szCs w:val="28"/>
          <w:lang w:val="uk-UA"/>
        </w:rPr>
        <w:t>та виконанням договору про закупівлю, всі істотні умови якого визначені в рамковій угоді, здійснює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повноважена особа замовника.</w:t>
      </w:r>
    </w:p>
    <w:p w:rsidR="00843034" w:rsidRPr="00FB139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42602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 xml:space="preserve">.12.1. </w:t>
      </w:r>
      <w:r w:rsidRPr="00C42602"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C42602">
        <w:rPr>
          <w:rFonts w:ascii="Times New Roman" w:hAnsi="Times New Roman"/>
          <w:sz w:val="28"/>
          <w:szCs w:val="28"/>
          <w:lang w:val="uk-UA"/>
        </w:rPr>
        <w:t xml:space="preserve"> разі наявності відповідних повноважень (наявність договору доручення між ЦЗО та замовником на право укладання та підписання договорів про закупівлю), ЦЗО може підписувати договір про закупівлю від імені замовника.</w:t>
      </w:r>
    </w:p>
    <w:p w:rsidR="00843034" w:rsidRPr="0066174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.13.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разі укладення рамкової угоди з кількома учасниками з невизначеними</w:t>
      </w:r>
      <w:r w:rsidR="00C426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умовами,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процедури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конкурентного відбору серед учасників рамкової угоди із застосуванням електронного аукціону за </w:t>
      </w:r>
      <w:r w:rsidR="00843034" w:rsidRPr="00661747">
        <w:rPr>
          <w:rFonts w:ascii="Times New Roman" w:hAnsi="Times New Roman"/>
          <w:sz w:val="28"/>
          <w:szCs w:val="28"/>
          <w:lang w:val="uk-UA"/>
        </w:rPr>
        <w:t>дорученням замовника здійснює ЦЗО.</w:t>
      </w:r>
    </w:p>
    <w:p w:rsidR="00843034" w:rsidRPr="00FB1397" w:rsidRDefault="00C946F4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61747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661747">
        <w:rPr>
          <w:rFonts w:ascii="Times New Roman" w:hAnsi="Times New Roman"/>
          <w:sz w:val="28"/>
          <w:szCs w:val="28"/>
          <w:lang w:val="uk-UA"/>
        </w:rPr>
        <w:t>.</w:t>
      </w:r>
      <w:r w:rsidR="00B0213C" w:rsidRPr="00661747">
        <w:rPr>
          <w:rFonts w:ascii="Times New Roman" w:hAnsi="Times New Roman"/>
          <w:sz w:val="28"/>
          <w:szCs w:val="28"/>
          <w:lang w:val="uk-UA"/>
        </w:rPr>
        <w:t>13</w:t>
      </w:r>
      <w:r w:rsidR="00843034" w:rsidRPr="00661747">
        <w:rPr>
          <w:rFonts w:ascii="Times New Roman" w:hAnsi="Times New Roman"/>
          <w:sz w:val="28"/>
          <w:szCs w:val="28"/>
          <w:lang w:val="uk-UA"/>
        </w:rPr>
        <w:t>.1. При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цьому,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повноважена особа з урахуванням бажаної дати поставки предмета закупівлі та терміну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процедури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конкурентного відбору серед учасників рамкової угоди згідно вимог Закону України «Про публічні закупівлі» звертається до ЦЗО із </w:t>
      </w:r>
      <w:r w:rsidR="00DD0B85">
        <w:rPr>
          <w:rFonts w:ascii="Times New Roman" w:hAnsi="Times New Roman"/>
          <w:sz w:val="28"/>
          <w:szCs w:val="28"/>
          <w:lang w:val="uk-UA"/>
        </w:rPr>
        <w:t>з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аявою про проведення </w:t>
      </w:r>
      <w:r w:rsidR="00DD0B85">
        <w:rPr>
          <w:rFonts w:ascii="Times New Roman" w:hAnsi="Times New Roman"/>
          <w:sz w:val="28"/>
          <w:szCs w:val="28"/>
          <w:lang w:val="uk-UA"/>
        </w:rPr>
        <w:t>процедури конкурентного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відб</w:t>
      </w:r>
      <w:r w:rsidR="00DD0B85">
        <w:rPr>
          <w:rFonts w:ascii="Times New Roman" w:hAnsi="Times New Roman"/>
          <w:sz w:val="28"/>
          <w:szCs w:val="28"/>
          <w:lang w:val="uk-UA"/>
        </w:rPr>
        <w:t>о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р</w:t>
      </w:r>
      <w:r w:rsidR="00DD0B85"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та описом предмету і всіх істотних умов договору закупівлі </w:t>
      </w:r>
      <w:r w:rsidR="00DD0B85">
        <w:rPr>
          <w:rFonts w:ascii="Times New Roman" w:hAnsi="Times New Roman"/>
          <w:sz w:val="28"/>
          <w:szCs w:val="28"/>
          <w:lang w:val="uk-UA"/>
        </w:rPr>
        <w:t>з урахуванням положень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укладеної рамкової угоди.</w:t>
      </w:r>
    </w:p>
    <w:p w:rsidR="00DD0B85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13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.2. ЦЗО з </w:t>
      </w:r>
      <w:r w:rsidR="00C42602"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рахуванням вимог Закону «Про публічні закупівлі» та доручен</w:t>
      </w:r>
      <w:r w:rsidR="00C42602">
        <w:rPr>
          <w:rFonts w:ascii="Times New Roman" w:hAnsi="Times New Roman"/>
          <w:sz w:val="28"/>
          <w:szCs w:val="28"/>
          <w:lang w:val="uk-UA"/>
        </w:rPr>
        <w:t>ня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замовника забезпечує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процедури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конкурентного відбору та визначення переможця закупівлі шляхом електронного аукціону серед учасників рамкової угоди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A1087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.3. О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прилюднення рішення про намір укласти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здійснюється ЦЗО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у відповідності до вимог Закону </w:t>
      </w:r>
      <w:r>
        <w:rPr>
          <w:rFonts w:ascii="Times New Roman" w:hAnsi="Times New Roman"/>
          <w:sz w:val="28"/>
          <w:szCs w:val="28"/>
          <w:lang w:val="uk-UA"/>
        </w:rPr>
        <w:t>України «Про публічні закупівлі»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13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805EF4"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Рішення про визначення переможця конкурентного відбору протягом двох робочих днів з моменту прийняття такого рішення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lastRenderedPageBreak/>
        <w:t>направляється електронною поштою на адресу замовника для забезпечення укладення договору про закупівлю</w:t>
      </w:r>
      <w:r w:rsidR="00843034" w:rsidRPr="00805EF4">
        <w:rPr>
          <w:rFonts w:ascii="Times New Roman" w:hAnsi="Times New Roman"/>
          <w:sz w:val="28"/>
          <w:szCs w:val="28"/>
          <w:lang w:val="uk-UA"/>
        </w:rPr>
        <w:t>, за винятком випадків, передбачених п.</w:t>
      </w:r>
      <w:r w:rsidR="00805EF4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843034" w:rsidRPr="00805EF4">
        <w:rPr>
          <w:rFonts w:ascii="Times New Roman" w:hAnsi="Times New Roman"/>
          <w:sz w:val="28"/>
          <w:szCs w:val="28"/>
          <w:lang w:val="uk-UA"/>
        </w:rPr>
        <w:t>.12.1. цього Положення.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13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805EF4">
        <w:rPr>
          <w:rFonts w:ascii="Times New Roman" w:hAnsi="Times New Roman"/>
          <w:sz w:val="28"/>
          <w:szCs w:val="28"/>
          <w:lang w:val="uk-UA"/>
        </w:rPr>
        <w:t>5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Після укладення договору про закупівлю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повноважена особа замовника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дає до казначейської служби </w:t>
      </w:r>
      <w:r>
        <w:rPr>
          <w:rFonts w:ascii="Times New Roman" w:hAnsi="Times New Roman"/>
          <w:sz w:val="28"/>
          <w:szCs w:val="28"/>
          <w:lang w:val="uk-UA"/>
        </w:rPr>
        <w:t>примірник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договору про закупівлю,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віт про </w:t>
      </w:r>
      <w:r w:rsidR="00843034" w:rsidRPr="00FB13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результати проведення процедури закупівлі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та забезпечує реєстрацію бюджетного зобов’язання в казначейській службі за укладеним договором про закупівлю.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 Уповноважені особи замовників за рамковими угодами зобов’язані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давати в електронному вигляді до ЦЗО наступні документи для їх оприлюднення на </w:t>
      </w:r>
      <w:proofErr w:type="spellStart"/>
      <w:r w:rsidR="00843034" w:rsidRPr="00FB1397">
        <w:rPr>
          <w:rFonts w:ascii="Times New Roman" w:hAnsi="Times New Roman"/>
          <w:sz w:val="28"/>
          <w:szCs w:val="28"/>
          <w:lang w:val="uk-UA"/>
        </w:rPr>
        <w:t>веб-порталі</w:t>
      </w:r>
      <w:proofErr w:type="spellEnd"/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Уповноваженого органу: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.1. Договір про закупівлю – протягом одного дня з дня його укладення </w:t>
      </w:r>
      <w:r w:rsidR="00843034" w:rsidRPr="00223810">
        <w:rPr>
          <w:rFonts w:ascii="Times New Roman" w:hAnsi="Times New Roman"/>
          <w:sz w:val="28"/>
          <w:szCs w:val="28"/>
          <w:lang w:val="uk-UA"/>
        </w:rPr>
        <w:t>(за винятком випадків, передбачених п.</w:t>
      </w:r>
      <w:r w:rsidR="00223810" w:rsidRPr="00223810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843034" w:rsidRPr="00223810">
        <w:rPr>
          <w:rFonts w:ascii="Times New Roman" w:hAnsi="Times New Roman"/>
          <w:sz w:val="28"/>
          <w:szCs w:val="28"/>
          <w:lang w:val="uk-UA"/>
        </w:rPr>
        <w:t>.12.1. цього Положення);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.2. Повідомлення про внесення змін до договору – протягом двох днів з дня внесення змін укладення </w:t>
      </w:r>
      <w:r w:rsidR="00843034" w:rsidRPr="004104EE">
        <w:rPr>
          <w:rFonts w:ascii="Times New Roman" w:hAnsi="Times New Roman"/>
          <w:sz w:val="28"/>
          <w:szCs w:val="28"/>
          <w:lang w:val="uk-UA"/>
        </w:rPr>
        <w:t>(за винятком випадків, передбачених п.</w:t>
      </w:r>
      <w:r w:rsidR="004104EE" w:rsidRPr="004104EE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843034" w:rsidRPr="004104EE">
        <w:rPr>
          <w:rFonts w:ascii="Times New Roman" w:hAnsi="Times New Roman"/>
          <w:sz w:val="28"/>
          <w:szCs w:val="28"/>
          <w:lang w:val="uk-UA"/>
        </w:rPr>
        <w:t>.12.1. цього Положення);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.</w:t>
      </w:r>
      <w:r w:rsidR="007A1087">
        <w:rPr>
          <w:rFonts w:ascii="Times New Roman" w:hAnsi="Times New Roman"/>
          <w:sz w:val="28"/>
          <w:szCs w:val="28"/>
          <w:lang w:val="uk-UA"/>
        </w:rPr>
        <w:t>14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.3. Звіт про виконання договору – 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>днів з дня закінчення строку дії договору, виконання договору або його розірвання;</w:t>
      </w:r>
    </w:p>
    <w:p w:rsidR="00843034" w:rsidRPr="00FB1397" w:rsidRDefault="00DD0B85" w:rsidP="00FE4927">
      <w:pPr>
        <w:spacing w:before="120" w:after="120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.15.4. Звіт про укладені договори – протягом одного дня з дня укладення договору укладення </w:t>
      </w:r>
      <w:r w:rsidR="00843034" w:rsidRPr="004104EE">
        <w:rPr>
          <w:rFonts w:ascii="Times New Roman" w:hAnsi="Times New Roman"/>
          <w:sz w:val="28"/>
          <w:szCs w:val="28"/>
          <w:lang w:val="uk-UA"/>
        </w:rPr>
        <w:t>(за винятком випадків, передбачених п.</w:t>
      </w:r>
      <w:r w:rsidR="004104EE" w:rsidRPr="004104EE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843034" w:rsidRPr="004104EE">
        <w:rPr>
          <w:rFonts w:ascii="Times New Roman" w:hAnsi="Times New Roman"/>
          <w:sz w:val="28"/>
          <w:szCs w:val="28"/>
          <w:lang w:val="uk-UA"/>
        </w:rPr>
        <w:t>.12.1. цього Положення).</w:t>
      </w:r>
      <w:r w:rsidR="00843034" w:rsidRPr="00FB13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3034" w:rsidRPr="00FB1397" w:rsidRDefault="00591D5C" w:rsidP="00FE4927">
      <w:pPr>
        <w:pStyle w:val="a4"/>
        <w:ind w:left="-284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43034" w:rsidRPr="00FB1397">
        <w:rPr>
          <w:b/>
          <w:sz w:val="28"/>
          <w:szCs w:val="28"/>
        </w:rPr>
        <w:t>. Взаємодія ЦЗО та замовників (розпорядників, головних розпорядників бюджетних коштів) при проведенні закупівлі поза рамковими угодами.</w:t>
      </w:r>
    </w:p>
    <w:p w:rsidR="00843034" w:rsidRPr="00FB1397" w:rsidRDefault="00591D5C" w:rsidP="00FE4927">
      <w:pPr>
        <w:pStyle w:val="a4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034" w:rsidRPr="00FB1397">
        <w:rPr>
          <w:sz w:val="28"/>
          <w:szCs w:val="28"/>
        </w:rPr>
        <w:t>.1. Згідно з положеннями Закону України «Про публічні закупівлі» ЦЗО здійснює організацію та проведення процедур закупівель в інт</w:t>
      </w:r>
      <w:r w:rsidR="0020020D">
        <w:rPr>
          <w:sz w:val="28"/>
          <w:szCs w:val="28"/>
        </w:rPr>
        <w:t>ересах замовників і поза рамковими угодами</w:t>
      </w:r>
      <w:r w:rsidR="00843034" w:rsidRPr="00FB1397">
        <w:rPr>
          <w:sz w:val="28"/>
          <w:szCs w:val="28"/>
        </w:rPr>
        <w:t>.</w:t>
      </w:r>
    </w:p>
    <w:p w:rsidR="00843034" w:rsidRPr="00FB1397" w:rsidRDefault="00591D5C" w:rsidP="00FE4927">
      <w:pPr>
        <w:pStyle w:val="a4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034" w:rsidRPr="00FB1397">
        <w:rPr>
          <w:sz w:val="28"/>
          <w:szCs w:val="28"/>
        </w:rPr>
        <w:t xml:space="preserve">.2. Взаємодія ЦЗО </w:t>
      </w:r>
      <w:r w:rsidR="00843034" w:rsidRPr="0020020D">
        <w:rPr>
          <w:sz w:val="28"/>
          <w:szCs w:val="28"/>
        </w:rPr>
        <w:t>та замовник</w:t>
      </w:r>
      <w:r w:rsidR="009D00AD" w:rsidRPr="0020020D">
        <w:rPr>
          <w:sz w:val="28"/>
          <w:szCs w:val="28"/>
        </w:rPr>
        <w:t>а</w:t>
      </w:r>
      <w:r w:rsidR="0020020D" w:rsidRPr="0020020D">
        <w:rPr>
          <w:sz w:val="28"/>
          <w:szCs w:val="28"/>
        </w:rPr>
        <w:t xml:space="preserve"> </w:t>
      </w:r>
      <w:r w:rsidR="00843034" w:rsidRPr="0020020D">
        <w:rPr>
          <w:sz w:val="28"/>
          <w:szCs w:val="28"/>
        </w:rPr>
        <w:t xml:space="preserve"> при організації </w:t>
      </w:r>
      <w:r w:rsidR="00843034" w:rsidRPr="00FB1397">
        <w:rPr>
          <w:sz w:val="28"/>
          <w:szCs w:val="28"/>
        </w:rPr>
        <w:t xml:space="preserve">та проведення процедури закупівлі поза рамковими угодами здійснюється в порядку, </w:t>
      </w:r>
      <w:r w:rsidR="00DD0B85">
        <w:rPr>
          <w:sz w:val="28"/>
          <w:szCs w:val="28"/>
        </w:rPr>
        <w:t>визначен</w:t>
      </w:r>
      <w:r w:rsidR="009D00AD">
        <w:rPr>
          <w:sz w:val="28"/>
          <w:szCs w:val="28"/>
        </w:rPr>
        <w:t>ому</w:t>
      </w:r>
      <w:r w:rsidR="00DD0B85">
        <w:rPr>
          <w:sz w:val="28"/>
          <w:szCs w:val="28"/>
        </w:rPr>
        <w:t xml:space="preserve"> цим Положенням дл</w:t>
      </w:r>
      <w:r w:rsidR="009D00AD">
        <w:rPr>
          <w:sz w:val="28"/>
          <w:szCs w:val="28"/>
        </w:rPr>
        <w:t>я</w:t>
      </w:r>
      <w:r w:rsidR="00843034" w:rsidRPr="00FB1397">
        <w:rPr>
          <w:sz w:val="28"/>
          <w:szCs w:val="28"/>
        </w:rPr>
        <w:t xml:space="preserve"> взаємоді</w:t>
      </w:r>
      <w:r w:rsidR="009D00AD">
        <w:rPr>
          <w:sz w:val="28"/>
          <w:szCs w:val="28"/>
        </w:rPr>
        <w:t>ї</w:t>
      </w:r>
      <w:r w:rsidR="00843034" w:rsidRPr="00FB1397">
        <w:rPr>
          <w:sz w:val="28"/>
          <w:szCs w:val="28"/>
        </w:rPr>
        <w:t xml:space="preserve"> </w:t>
      </w:r>
      <w:r w:rsidR="009D00AD">
        <w:rPr>
          <w:sz w:val="28"/>
          <w:szCs w:val="28"/>
        </w:rPr>
        <w:t xml:space="preserve">ЦЗО та замовника </w:t>
      </w:r>
      <w:r w:rsidR="00843034" w:rsidRPr="00FB1397">
        <w:rPr>
          <w:sz w:val="28"/>
          <w:szCs w:val="28"/>
        </w:rPr>
        <w:t>за процедурою закупівлі за рамковими угодами</w:t>
      </w:r>
      <w:r w:rsidR="00DD0B85">
        <w:rPr>
          <w:sz w:val="28"/>
          <w:szCs w:val="28"/>
        </w:rPr>
        <w:t>.</w:t>
      </w:r>
    </w:p>
    <w:p w:rsidR="00843034" w:rsidRPr="00FB1397" w:rsidRDefault="00591D5C" w:rsidP="00FE4927">
      <w:pPr>
        <w:pStyle w:val="a4"/>
        <w:ind w:left="-284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034" w:rsidRPr="00FB1397">
        <w:rPr>
          <w:b/>
          <w:sz w:val="28"/>
          <w:szCs w:val="28"/>
        </w:rPr>
        <w:t>. Заключні положення.</w:t>
      </w:r>
    </w:p>
    <w:p w:rsidR="00843034" w:rsidRPr="00661747" w:rsidRDefault="00591D5C" w:rsidP="00FE4927">
      <w:pPr>
        <w:pStyle w:val="a4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3034" w:rsidRPr="00FB1397">
        <w:rPr>
          <w:sz w:val="28"/>
          <w:szCs w:val="28"/>
        </w:rPr>
        <w:t xml:space="preserve">.1. Уповноважені </w:t>
      </w:r>
      <w:r w:rsidR="009D00AD">
        <w:rPr>
          <w:sz w:val="28"/>
          <w:szCs w:val="28"/>
        </w:rPr>
        <w:t xml:space="preserve">особи </w:t>
      </w:r>
      <w:r w:rsidR="00843034" w:rsidRPr="00FB1397">
        <w:rPr>
          <w:sz w:val="28"/>
          <w:szCs w:val="28"/>
        </w:rPr>
        <w:t>замовників, члени тендерного комітету ЦЗО в своїй роботі керу</w:t>
      </w:r>
      <w:r w:rsidR="009D00AD">
        <w:rPr>
          <w:sz w:val="28"/>
          <w:szCs w:val="28"/>
        </w:rPr>
        <w:t>ються</w:t>
      </w:r>
      <w:r w:rsidR="00843034" w:rsidRPr="00FB1397">
        <w:rPr>
          <w:sz w:val="28"/>
          <w:szCs w:val="28"/>
        </w:rPr>
        <w:t xml:space="preserve"> </w:t>
      </w:r>
      <w:r w:rsidR="009D00AD">
        <w:rPr>
          <w:sz w:val="28"/>
          <w:szCs w:val="28"/>
        </w:rPr>
        <w:t>законами України, підзаконними нормативно-правовими актами</w:t>
      </w:r>
      <w:r w:rsidR="00843034" w:rsidRPr="00FB1397">
        <w:rPr>
          <w:sz w:val="28"/>
          <w:szCs w:val="28"/>
        </w:rPr>
        <w:t>, рішеннями Чернігівської міської ради та вико</w:t>
      </w:r>
      <w:r w:rsidR="009D00AD">
        <w:rPr>
          <w:sz w:val="28"/>
          <w:szCs w:val="28"/>
        </w:rPr>
        <w:t xml:space="preserve">навчого </w:t>
      </w:r>
      <w:r w:rsidR="009D00AD" w:rsidRPr="00661747">
        <w:rPr>
          <w:sz w:val="28"/>
          <w:szCs w:val="28"/>
        </w:rPr>
        <w:t>комітету</w:t>
      </w:r>
      <w:r w:rsidR="00843034" w:rsidRPr="00661747">
        <w:rPr>
          <w:sz w:val="28"/>
          <w:szCs w:val="28"/>
        </w:rPr>
        <w:t>, цим Положенням.</w:t>
      </w:r>
    </w:p>
    <w:p w:rsidR="00843034" w:rsidRPr="00FB1397" w:rsidRDefault="00591D5C" w:rsidP="00FE4927">
      <w:pPr>
        <w:pStyle w:val="a4"/>
        <w:ind w:left="-284" w:firstLine="568"/>
        <w:jc w:val="both"/>
        <w:rPr>
          <w:sz w:val="28"/>
          <w:szCs w:val="28"/>
        </w:rPr>
      </w:pPr>
      <w:r w:rsidRPr="00661747">
        <w:rPr>
          <w:sz w:val="28"/>
          <w:szCs w:val="28"/>
        </w:rPr>
        <w:lastRenderedPageBreak/>
        <w:t>6</w:t>
      </w:r>
      <w:r w:rsidR="00843034" w:rsidRPr="00661747">
        <w:rPr>
          <w:sz w:val="28"/>
          <w:szCs w:val="28"/>
        </w:rPr>
        <w:t>.2. За порушення</w:t>
      </w:r>
      <w:r w:rsidR="00843034" w:rsidRPr="00FB1397">
        <w:rPr>
          <w:sz w:val="28"/>
          <w:szCs w:val="28"/>
        </w:rPr>
        <w:t xml:space="preserve"> законодавства закупів</w:t>
      </w:r>
      <w:r w:rsidR="009D00AD">
        <w:rPr>
          <w:sz w:val="28"/>
          <w:szCs w:val="28"/>
        </w:rPr>
        <w:t>лі</w:t>
      </w:r>
      <w:r w:rsidR="00843034" w:rsidRPr="00FB1397">
        <w:rPr>
          <w:sz w:val="28"/>
          <w:szCs w:val="28"/>
        </w:rPr>
        <w:t xml:space="preserve"> </w:t>
      </w:r>
      <w:r w:rsidR="009D00AD">
        <w:rPr>
          <w:sz w:val="28"/>
          <w:szCs w:val="28"/>
        </w:rPr>
        <w:t>у</w:t>
      </w:r>
      <w:r w:rsidR="00843034" w:rsidRPr="00FB1397">
        <w:rPr>
          <w:sz w:val="28"/>
          <w:szCs w:val="28"/>
        </w:rPr>
        <w:t xml:space="preserve">повноважені представники замовників, члени тендерного комітету ЦЗО несуть відповідальність згідно </w:t>
      </w:r>
      <w:r w:rsidR="009D00AD">
        <w:rPr>
          <w:sz w:val="28"/>
          <w:szCs w:val="28"/>
        </w:rPr>
        <w:t xml:space="preserve">з </w:t>
      </w:r>
      <w:r w:rsidR="00843034" w:rsidRPr="00FB1397">
        <w:rPr>
          <w:sz w:val="28"/>
          <w:szCs w:val="28"/>
        </w:rPr>
        <w:t>чинн</w:t>
      </w:r>
      <w:r w:rsidR="009D00AD">
        <w:rPr>
          <w:sz w:val="28"/>
          <w:szCs w:val="28"/>
        </w:rPr>
        <w:t>им</w:t>
      </w:r>
      <w:r w:rsidR="00843034" w:rsidRPr="00FB1397">
        <w:rPr>
          <w:sz w:val="28"/>
          <w:szCs w:val="28"/>
        </w:rPr>
        <w:t xml:space="preserve"> законодавств</w:t>
      </w:r>
      <w:r w:rsidR="009D00AD">
        <w:rPr>
          <w:sz w:val="28"/>
          <w:szCs w:val="28"/>
        </w:rPr>
        <w:t>ом</w:t>
      </w:r>
      <w:r w:rsidR="00843034" w:rsidRPr="00FB1397">
        <w:rPr>
          <w:sz w:val="28"/>
          <w:szCs w:val="28"/>
        </w:rPr>
        <w:t>.</w:t>
      </w:r>
    </w:p>
    <w:p w:rsidR="00155B0A" w:rsidRPr="00FB1397" w:rsidRDefault="00155B0A" w:rsidP="00FE4927">
      <w:pPr>
        <w:rPr>
          <w:lang w:val="uk-UA"/>
        </w:rPr>
      </w:pPr>
    </w:p>
    <w:sectPr w:rsidR="00155B0A" w:rsidRPr="00FB1397" w:rsidSect="00E17A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742AC"/>
    <w:multiLevelType w:val="hybridMultilevel"/>
    <w:tmpl w:val="5210C132"/>
    <w:lvl w:ilvl="0" w:tplc="4C4679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34"/>
    <w:rsid w:val="00155B0A"/>
    <w:rsid w:val="00181FBF"/>
    <w:rsid w:val="0020020D"/>
    <w:rsid w:val="00223810"/>
    <w:rsid w:val="00262032"/>
    <w:rsid w:val="002765EA"/>
    <w:rsid w:val="003F1EC6"/>
    <w:rsid w:val="004104EE"/>
    <w:rsid w:val="00471021"/>
    <w:rsid w:val="004B171D"/>
    <w:rsid w:val="004C0124"/>
    <w:rsid w:val="004C5DA6"/>
    <w:rsid w:val="00591D5C"/>
    <w:rsid w:val="005A4567"/>
    <w:rsid w:val="005B7D6E"/>
    <w:rsid w:val="005E5558"/>
    <w:rsid w:val="00661747"/>
    <w:rsid w:val="00670B19"/>
    <w:rsid w:val="006A63E5"/>
    <w:rsid w:val="007120BD"/>
    <w:rsid w:val="007A1087"/>
    <w:rsid w:val="00805EF4"/>
    <w:rsid w:val="00837C27"/>
    <w:rsid w:val="00843034"/>
    <w:rsid w:val="00854D38"/>
    <w:rsid w:val="008D6457"/>
    <w:rsid w:val="008E37A8"/>
    <w:rsid w:val="00935922"/>
    <w:rsid w:val="0094465F"/>
    <w:rsid w:val="00956FF6"/>
    <w:rsid w:val="00971C72"/>
    <w:rsid w:val="009C39A8"/>
    <w:rsid w:val="009D00AD"/>
    <w:rsid w:val="00B0213C"/>
    <w:rsid w:val="00B77B5D"/>
    <w:rsid w:val="00BF0617"/>
    <w:rsid w:val="00C42602"/>
    <w:rsid w:val="00C73AA7"/>
    <w:rsid w:val="00C946F4"/>
    <w:rsid w:val="00CC0573"/>
    <w:rsid w:val="00CD4201"/>
    <w:rsid w:val="00CF2DF4"/>
    <w:rsid w:val="00CF4255"/>
    <w:rsid w:val="00D4417B"/>
    <w:rsid w:val="00D84FBC"/>
    <w:rsid w:val="00DD0B85"/>
    <w:rsid w:val="00E17A79"/>
    <w:rsid w:val="00EB4BA0"/>
    <w:rsid w:val="00EE756C"/>
    <w:rsid w:val="00FA2692"/>
    <w:rsid w:val="00FB1397"/>
    <w:rsid w:val="00FD0F35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0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843034"/>
  </w:style>
  <w:style w:type="paragraph" w:styleId="a4">
    <w:name w:val="Normal (Web)"/>
    <w:basedOn w:val="a"/>
    <w:link w:val="a5"/>
    <w:unhideWhenUsed/>
    <w:rsid w:val="008430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link w:val="a4"/>
    <w:locked/>
    <w:rsid w:val="00FB1397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FB139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0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843034"/>
  </w:style>
  <w:style w:type="paragraph" w:styleId="a4">
    <w:name w:val="Normal (Web)"/>
    <w:basedOn w:val="a"/>
    <w:link w:val="a5"/>
    <w:unhideWhenUsed/>
    <w:rsid w:val="008430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link w:val="a4"/>
    <w:locked/>
    <w:rsid w:val="00FB1397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FB139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FE21-44A9-43B8-988E-BA99A8CE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7968</Words>
  <Characters>4542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Еnergo</cp:lastModifiedBy>
  <cp:revision>11</cp:revision>
  <cp:lastPrinted>2016-08-15T13:08:00Z</cp:lastPrinted>
  <dcterms:created xsi:type="dcterms:W3CDTF">2016-07-19T11:29:00Z</dcterms:created>
  <dcterms:modified xsi:type="dcterms:W3CDTF">2016-08-15T13:36:00Z</dcterms:modified>
</cp:coreProperties>
</file>