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7D23A4" w:rsidTr="007D23A4">
        <w:trPr>
          <w:trHeight w:val="983"/>
        </w:trPr>
        <w:tc>
          <w:tcPr>
            <w:tcW w:w="6487" w:type="dxa"/>
            <w:hideMark/>
          </w:tcPr>
          <w:p w:rsidR="007D23A4" w:rsidRDefault="007D23A4" w:rsidP="00A01506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="002D6BF7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noProof/>
                <w:sz w:val="36"/>
                <w:szCs w:val="36"/>
              </w:rPr>
              <w:drawing>
                <wp:inline distT="0" distB="0" distL="0" distR="0">
                  <wp:extent cx="424180" cy="5734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7D23A4" w:rsidRDefault="007D23A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7D23A4" w:rsidRDefault="007D23A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7D23A4" w:rsidRDefault="002D6BF7" w:rsidP="002D6BF7">
      <w:pPr>
        <w:pStyle w:val="a3"/>
        <w:spacing w:after="60"/>
        <w:ind w:right="7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</w:t>
      </w:r>
      <w:r w:rsidR="007D23A4">
        <w:rPr>
          <w:b/>
          <w:sz w:val="24"/>
          <w:szCs w:val="28"/>
        </w:rPr>
        <w:t>УКРАЇНА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7D23A4" w:rsidRDefault="007D23A4" w:rsidP="007D23A4">
      <w:pPr>
        <w:pStyle w:val="a4"/>
        <w:tabs>
          <w:tab w:val="left" w:pos="6300"/>
          <w:tab w:val="left" w:pos="6480"/>
        </w:tabs>
      </w:pPr>
    </w:p>
    <w:p w:rsidR="007D23A4" w:rsidRDefault="00936910" w:rsidP="007D23A4">
      <w:pPr>
        <w:pStyle w:val="a4"/>
        <w:tabs>
          <w:tab w:val="left" w:pos="6300"/>
          <w:tab w:val="left" w:pos="6480"/>
        </w:tabs>
      </w:pPr>
      <w:r>
        <w:t>19 січня</w:t>
      </w:r>
      <w:r w:rsidR="00E35492">
        <w:t xml:space="preserve"> 2017</w:t>
      </w:r>
      <w:r w:rsidR="007D23A4">
        <w:t xml:space="preserve"> року                     </w:t>
      </w:r>
      <w:r w:rsidR="007D23A4">
        <w:rPr>
          <w:sz w:val="26"/>
          <w:szCs w:val="26"/>
        </w:rPr>
        <w:t xml:space="preserve">м. Чернігів                                     № </w:t>
      </w:r>
      <w:r>
        <w:rPr>
          <w:sz w:val="26"/>
          <w:szCs w:val="26"/>
        </w:rPr>
        <w:t>20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36910">
        <w:rPr>
          <w:rFonts w:ascii="Times New Roman" w:hAnsi="Times New Roman"/>
          <w:sz w:val="28"/>
          <w:szCs w:val="28"/>
          <w:lang w:val="uk-UA"/>
        </w:rPr>
        <w:t>Про затвердження  Статуту</w:t>
      </w:r>
    </w:p>
    <w:p w:rsidR="007D23A4" w:rsidRDefault="0008337D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підприємства «</w:t>
      </w:r>
      <w:r w:rsidR="00EC22E2">
        <w:rPr>
          <w:rFonts w:ascii="Times New Roman" w:hAnsi="Times New Roman"/>
          <w:sz w:val="28"/>
          <w:szCs w:val="28"/>
          <w:lang w:val="uk-UA"/>
        </w:rPr>
        <w:t>Зеленбуд</w:t>
      </w:r>
      <w:r w:rsidR="007D23A4">
        <w:rPr>
          <w:rFonts w:ascii="Times New Roman" w:hAnsi="Times New Roman"/>
          <w:sz w:val="28"/>
          <w:szCs w:val="28"/>
          <w:lang w:val="uk-UA"/>
        </w:rPr>
        <w:t>»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Чернігівської міської ради у новій редакції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вимог статті 57 Господарського кодексу України, керуючись пунктом 1 статті 29 Закону України «Про місцеве самоврядування в Україні», рішенням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(17 сесія 4 скликання)</w:t>
      </w:r>
      <w:r w:rsidR="00EC22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22E2" w:rsidRPr="00EC22E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та</w:t>
      </w:r>
      <w:r w:rsidR="00CF69E5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з  метою синхронізації дій щодо початку роботи комунального підприємства «Муніципальна поліція» Чернігівської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 виконавчий комітет міської ради вирішив: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Статут</w:t>
      </w:r>
      <w:r w:rsidR="0008337D"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«</w:t>
      </w:r>
      <w:r w:rsidR="00EC22E2">
        <w:rPr>
          <w:rFonts w:ascii="Times New Roman" w:hAnsi="Times New Roman"/>
          <w:sz w:val="28"/>
          <w:szCs w:val="28"/>
          <w:lang w:val="uk-UA"/>
        </w:rPr>
        <w:t>Зеленбуд</w:t>
      </w:r>
      <w:r>
        <w:rPr>
          <w:rFonts w:ascii="Times New Roman" w:hAnsi="Times New Roman"/>
          <w:sz w:val="28"/>
          <w:szCs w:val="28"/>
          <w:lang w:val="uk-UA"/>
        </w:rPr>
        <w:t>» Чернігівської міської ради у новій редакції (далі – Статут), що додається.</w:t>
      </w: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Комунальному підприємству «</w:t>
      </w:r>
      <w:r w:rsidR="00EC22E2">
        <w:rPr>
          <w:rFonts w:ascii="Times New Roman" w:hAnsi="Times New Roman"/>
          <w:sz w:val="28"/>
          <w:szCs w:val="28"/>
          <w:lang w:val="uk-UA"/>
        </w:rPr>
        <w:t>Зеленбуд</w:t>
      </w:r>
      <w:r>
        <w:rPr>
          <w:rFonts w:ascii="Times New Roman" w:hAnsi="Times New Roman"/>
          <w:sz w:val="28"/>
          <w:szCs w:val="28"/>
          <w:lang w:val="uk-UA"/>
        </w:rPr>
        <w:t>» Чернігівської міської ради (</w:t>
      </w:r>
      <w:r w:rsidR="00EC22E2">
        <w:rPr>
          <w:rFonts w:ascii="Times New Roman" w:hAnsi="Times New Roman"/>
          <w:sz w:val="28"/>
          <w:szCs w:val="28"/>
          <w:lang w:val="uk-UA"/>
        </w:rPr>
        <w:t xml:space="preserve">Старіков Р.М.) 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заходи щодо реєстрації Статуту</w:t>
      </w:r>
      <w:r w:rsidR="00CF69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5492">
        <w:rPr>
          <w:rFonts w:ascii="Times New Roman" w:hAnsi="Times New Roman"/>
          <w:sz w:val="28"/>
          <w:szCs w:val="28"/>
          <w:lang w:val="uk-UA"/>
        </w:rPr>
        <w:t xml:space="preserve">в строк </w:t>
      </w:r>
      <w:r w:rsidR="00CF69E5">
        <w:rPr>
          <w:rFonts w:ascii="Times New Roman" w:hAnsi="Times New Roman"/>
          <w:sz w:val="28"/>
          <w:szCs w:val="28"/>
          <w:lang w:val="uk-UA"/>
        </w:rPr>
        <w:t xml:space="preserve">через два місяці з </w:t>
      </w:r>
      <w:r w:rsidR="00E35492">
        <w:rPr>
          <w:rFonts w:ascii="Times New Roman" w:hAnsi="Times New Roman"/>
          <w:sz w:val="28"/>
          <w:szCs w:val="28"/>
          <w:lang w:val="uk-UA"/>
        </w:rPr>
        <w:t>моменту</w:t>
      </w:r>
      <w:r w:rsidR="00CF69E5">
        <w:rPr>
          <w:rFonts w:ascii="Times New Roman" w:hAnsi="Times New Roman"/>
          <w:sz w:val="28"/>
          <w:szCs w:val="28"/>
          <w:lang w:val="uk-UA"/>
        </w:rPr>
        <w:t xml:space="preserve"> прийняття цього 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цього рішення покласти на заступника міського голови</w:t>
      </w:r>
      <w:r w:rsidR="00E35492">
        <w:rPr>
          <w:rFonts w:ascii="Times New Roman" w:hAnsi="Times New Roman"/>
          <w:sz w:val="28"/>
          <w:szCs w:val="28"/>
          <w:lang w:val="uk-UA"/>
        </w:rPr>
        <w:t xml:space="preserve"> Ломако О.А.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35492" w:rsidRDefault="00E35492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                                              В. А. Атрошенко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7078" w:rsidRPr="00936910" w:rsidRDefault="007D23A4" w:rsidP="0093691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В. Е. Бистров</w:t>
      </w:r>
      <w:bookmarkStart w:id="0" w:name="_GoBack"/>
      <w:bookmarkEnd w:id="0"/>
    </w:p>
    <w:sectPr w:rsidR="00DD7078" w:rsidRPr="00936910" w:rsidSect="005A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23A4"/>
    <w:rsid w:val="00022972"/>
    <w:rsid w:val="0008337D"/>
    <w:rsid w:val="000D3D32"/>
    <w:rsid w:val="00153190"/>
    <w:rsid w:val="002D6BF7"/>
    <w:rsid w:val="004A643E"/>
    <w:rsid w:val="005A0449"/>
    <w:rsid w:val="00744C8C"/>
    <w:rsid w:val="007D23A4"/>
    <w:rsid w:val="008D78E2"/>
    <w:rsid w:val="00936910"/>
    <w:rsid w:val="00A01506"/>
    <w:rsid w:val="00A56432"/>
    <w:rsid w:val="00C06A15"/>
    <w:rsid w:val="00C51DDD"/>
    <w:rsid w:val="00CF69E5"/>
    <w:rsid w:val="00D8496C"/>
    <w:rsid w:val="00D907A1"/>
    <w:rsid w:val="00DD7078"/>
    <w:rsid w:val="00E35492"/>
    <w:rsid w:val="00EC22E2"/>
    <w:rsid w:val="00F07E60"/>
    <w:rsid w:val="00F9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23A4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4">
    <w:name w:val="Body Text"/>
    <w:basedOn w:val="a"/>
    <w:link w:val="a5"/>
    <w:semiHidden/>
    <w:unhideWhenUsed/>
    <w:rsid w:val="007D23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7D23A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D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Вікторія В. Латина</cp:lastModifiedBy>
  <cp:revision>17</cp:revision>
  <cp:lastPrinted>2016-12-21T08:18:00Z</cp:lastPrinted>
  <dcterms:created xsi:type="dcterms:W3CDTF">2016-06-07T06:02:00Z</dcterms:created>
  <dcterms:modified xsi:type="dcterms:W3CDTF">2017-01-20T10:32:00Z</dcterms:modified>
</cp:coreProperties>
</file>