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FE" w:rsidRPr="00A16603" w:rsidRDefault="00C164FE" w:rsidP="00A166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6603"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:rsidR="00C164FE" w:rsidRDefault="00C164FE" w:rsidP="00A16603">
      <w:pPr>
        <w:pStyle w:val="BodyText"/>
        <w:tabs>
          <w:tab w:val="left" w:pos="4395"/>
        </w:tabs>
        <w:jc w:val="center"/>
      </w:pPr>
      <w:r>
        <w:t>д</w:t>
      </w:r>
      <w:r w:rsidRPr="00A16603">
        <w:t xml:space="preserve">о проекту рішення виконавчого комітету  Чернігівської міської ради </w:t>
      </w:r>
    </w:p>
    <w:p w:rsidR="00C164FE" w:rsidRPr="00A16603" w:rsidRDefault="00C164FE" w:rsidP="00A16603">
      <w:pPr>
        <w:pStyle w:val="BodyText"/>
        <w:tabs>
          <w:tab w:val="left" w:pos="4395"/>
        </w:tabs>
        <w:jc w:val="center"/>
      </w:pPr>
      <w:r>
        <w:t>«</w:t>
      </w:r>
      <w:r w:rsidRPr="00A16603">
        <w:t>Про надання дозволу комунальному підприємству „Чернігівбудінвест” Чернігівської м</w:t>
      </w:r>
      <w:r>
        <w:t>іської ради на укладення  проектної угоди»</w:t>
      </w:r>
    </w:p>
    <w:p w:rsidR="00C164FE" w:rsidRDefault="00C164FE" w:rsidP="00767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4FE" w:rsidRDefault="00C164FE" w:rsidP="00614E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пункту 2.1. </w:t>
      </w:r>
      <w:r w:rsidRPr="00A16603">
        <w:rPr>
          <w:rFonts w:ascii="Times New Roman" w:hAnsi="Times New Roman" w:cs="Times New Roman"/>
          <w:sz w:val="28"/>
          <w:szCs w:val="28"/>
        </w:rPr>
        <w:t>Статуту комунального підприємства „Чернігівбудінвест” Чернігівської міської ради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0763">
        <w:t xml:space="preserve"> </w:t>
      </w:r>
      <w:r w:rsidRPr="00670763">
        <w:rPr>
          <w:rFonts w:ascii="Times New Roman" w:hAnsi="Times New Roman" w:cs="Times New Roman"/>
          <w:sz w:val="28"/>
          <w:szCs w:val="28"/>
        </w:rPr>
        <w:t>затвердженого рішенням виконавчого комітету Чернігівської міської ради від 16 червня 2016 року №261</w:t>
      </w:r>
      <w:r>
        <w:rPr>
          <w:rFonts w:ascii="Times New Roman" w:hAnsi="Times New Roman" w:cs="Times New Roman"/>
          <w:sz w:val="28"/>
          <w:szCs w:val="28"/>
        </w:rPr>
        <w:t xml:space="preserve"> (надалі – Статут),  метою підприємства є залучення інвестицій для будівництва житла, об’єктів соціально культурної та комунальної сфери.</w:t>
      </w:r>
    </w:p>
    <w:p w:rsidR="00C164FE" w:rsidRDefault="00C164FE" w:rsidP="00670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6.3. </w:t>
      </w:r>
      <w:r w:rsidRPr="00A16603">
        <w:rPr>
          <w:rFonts w:ascii="Times New Roman" w:hAnsi="Times New Roman" w:cs="Times New Roman"/>
          <w:sz w:val="28"/>
          <w:szCs w:val="28"/>
        </w:rPr>
        <w:t>Статуту</w:t>
      </w:r>
      <w:r>
        <w:rPr>
          <w:rFonts w:ascii="Times New Roman" w:hAnsi="Times New Roman" w:cs="Times New Roman"/>
          <w:sz w:val="28"/>
          <w:szCs w:val="28"/>
        </w:rPr>
        <w:t xml:space="preserve"> визначено, що д</w:t>
      </w:r>
      <w:r w:rsidRPr="00614EC6">
        <w:rPr>
          <w:rFonts w:ascii="Times New Roman" w:hAnsi="Times New Roman" w:cs="Times New Roman"/>
          <w:sz w:val="28"/>
          <w:szCs w:val="28"/>
        </w:rPr>
        <w:t>о компетенції виконавчого комітету Черн</w:t>
      </w:r>
      <w:r>
        <w:rPr>
          <w:rFonts w:ascii="Times New Roman" w:hAnsi="Times New Roman" w:cs="Times New Roman"/>
          <w:sz w:val="28"/>
          <w:szCs w:val="28"/>
        </w:rPr>
        <w:t xml:space="preserve">ігівської міської ради належать, зокрема, </w:t>
      </w:r>
      <w:r w:rsidRPr="00670763">
        <w:rPr>
          <w:rFonts w:ascii="Times New Roman" w:hAnsi="Times New Roman" w:cs="Times New Roman"/>
          <w:sz w:val="28"/>
          <w:szCs w:val="28"/>
        </w:rPr>
        <w:t>прийняття рішення про вчинення Підприємством правоч</w:t>
      </w:r>
      <w:r>
        <w:rPr>
          <w:rFonts w:ascii="Times New Roman" w:hAnsi="Times New Roman" w:cs="Times New Roman"/>
          <w:sz w:val="28"/>
          <w:szCs w:val="28"/>
        </w:rPr>
        <w:t xml:space="preserve">инів та укладення договорів, що </w:t>
      </w:r>
      <w:r w:rsidRPr="00670763">
        <w:rPr>
          <w:rFonts w:ascii="Times New Roman" w:hAnsi="Times New Roman" w:cs="Times New Roman"/>
          <w:sz w:val="28"/>
          <w:szCs w:val="28"/>
        </w:rPr>
        <w:t>передбачають придбання Підприємством майна (відчуження Підприємством майна), надання послуг (замовлення надання послуг) вартістю, що перевищує 2500000,00 (два мільйони п’ятсот тисяч) гривень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4FE" w:rsidRDefault="00C164FE" w:rsidP="00127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виконання покладених на комунальне підприємство завдань та реалізації положень </w:t>
      </w:r>
      <w:r w:rsidRPr="00127CCE">
        <w:rPr>
          <w:rFonts w:ascii="Times New Roman" w:hAnsi="Times New Roman" w:cs="Times New Roman"/>
          <w:sz w:val="28"/>
          <w:szCs w:val="28"/>
        </w:rPr>
        <w:t>Рамков</w:t>
      </w:r>
      <w:r>
        <w:rPr>
          <w:rFonts w:ascii="Times New Roman" w:hAnsi="Times New Roman" w:cs="Times New Roman"/>
          <w:sz w:val="28"/>
          <w:szCs w:val="28"/>
        </w:rPr>
        <w:t xml:space="preserve">ої </w:t>
      </w:r>
      <w:r w:rsidRPr="00127CCE">
        <w:rPr>
          <w:rFonts w:ascii="Times New Roman" w:hAnsi="Times New Roman" w:cs="Times New Roman"/>
          <w:sz w:val="28"/>
          <w:szCs w:val="28"/>
        </w:rPr>
        <w:t>угод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7CCE">
        <w:rPr>
          <w:rFonts w:ascii="Times New Roman" w:hAnsi="Times New Roman" w:cs="Times New Roman"/>
          <w:sz w:val="28"/>
          <w:szCs w:val="28"/>
        </w:rPr>
        <w:t xml:space="preserve"> про співпрацю від 24 березня 2023 року, зі змінами, внесеними Додатковою угодою № 1 від 21 липня 2023 року</w:t>
      </w:r>
      <w:r>
        <w:rPr>
          <w:rFonts w:ascii="Times New Roman" w:hAnsi="Times New Roman" w:cs="Times New Roman"/>
          <w:sz w:val="28"/>
          <w:szCs w:val="28"/>
        </w:rPr>
        <w:t xml:space="preserve"> виникає необхідність отримання дозволу виконавчого комітету </w:t>
      </w:r>
      <w:r w:rsidRPr="00614EC6">
        <w:rPr>
          <w:rFonts w:ascii="Times New Roman" w:hAnsi="Times New Roman" w:cs="Times New Roman"/>
          <w:sz w:val="28"/>
          <w:szCs w:val="28"/>
        </w:rPr>
        <w:t>Черн</w:t>
      </w:r>
      <w:r>
        <w:rPr>
          <w:rFonts w:ascii="Times New Roman" w:hAnsi="Times New Roman" w:cs="Times New Roman"/>
          <w:sz w:val="28"/>
          <w:szCs w:val="28"/>
        </w:rPr>
        <w:t xml:space="preserve">ігівської міської ради на укладення між </w:t>
      </w:r>
      <w:r w:rsidRPr="00127CCE">
        <w:rPr>
          <w:rFonts w:ascii="Times New Roman" w:hAnsi="Times New Roman" w:cs="Times New Roman"/>
          <w:sz w:val="28"/>
          <w:szCs w:val="28"/>
        </w:rPr>
        <w:t>комунальн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127CCE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27CCE">
        <w:rPr>
          <w:rFonts w:ascii="Times New Roman" w:hAnsi="Times New Roman" w:cs="Times New Roman"/>
          <w:sz w:val="28"/>
          <w:szCs w:val="28"/>
        </w:rPr>
        <w:t xml:space="preserve"> „Чернігівбудінвест” Чернігівської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та Фондом відбудови України</w:t>
      </w:r>
      <w:r w:rsidRPr="00127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проектної угоди </w:t>
      </w:r>
      <w:r w:rsidRPr="00127CCE">
        <w:rPr>
          <w:rFonts w:ascii="Times New Roman" w:hAnsi="Times New Roman" w:cs="Times New Roman"/>
          <w:sz w:val="28"/>
          <w:szCs w:val="28"/>
        </w:rPr>
        <w:t>предметом яко</w:t>
      </w:r>
      <w:r>
        <w:rPr>
          <w:rFonts w:ascii="Times New Roman" w:hAnsi="Times New Roman" w:cs="Times New Roman"/>
          <w:sz w:val="28"/>
          <w:szCs w:val="28"/>
        </w:rPr>
        <w:t>ї є співробітництво по проекту</w:t>
      </w:r>
      <w:r w:rsidRPr="00127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попередньо визначеним Сторонами</w:t>
      </w:r>
      <w:r w:rsidRPr="00127CCE">
        <w:rPr>
          <w:rFonts w:ascii="Times New Roman" w:hAnsi="Times New Roman" w:cs="Times New Roman"/>
          <w:sz w:val="28"/>
          <w:szCs w:val="28"/>
        </w:rPr>
        <w:t xml:space="preserve"> як нове будівництво до 7 житлових будинків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7CCE">
        <w:rPr>
          <w:rFonts w:ascii="Times New Roman" w:hAnsi="Times New Roman" w:cs="Times New Roman"/>
          <w:sz w:val="28"/>
          <w:szCs w:val="28"/>
        </w:rPr>
        <w:t xml:space="preserve"> висотою до 8-10 поверхів з підвальними приміщеннями, придатними для використання у якості захисних споруд цивільного захисту (укриття)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7CCE">
        <w:rPr>
          <w:rFonts w:ascii="Times New Roman" w:hAnsi="Times New Roman" w:cs="Times New Roman"/>
          <w:sz w:val="28"/>
          <w:szCs w:val="28"/>
        </w:rPr>
        <w:t xml:space="preserve"> та будівництво</w:t>
      </w:r>
      <w:r>
        <w:rPr>
          <w:rFonts w:ascii="Times New Roman" w:hAnsi="Times New Roman" w:cs="Times New Roman"/>
          <w:sz w:val="28"/>
          <w:szCs w:val="28"/>
        </w:rPr>
        <w:t xml:space="preserve"> дитячого садочка </w:t>
      </w:r>
      <w:r w:rsidRPr="00127CCE">
        <w:rPr>
          <w:rFonts w:ascii="Times New Roman" w:hAnsi="Times New Roman" w:cs="Times New Roman"/>
          <w:sz w:val="28"/>
          <w:szCs w:val="28"/>
        </w:rPr>
        <w:t xml:space="preserve"> приблизно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27CCE">
        <w:rPr>
          <w:rFonts w:ascii="Times New Roman" w:hAnsi="Times New Roman" w:cs="Times New Roman"/>
          <w:sz w:val="28"/>
          <w:szCs w:val="28"/>
        </w:rPr>
        <w:t>200 місць розташованих на земельній ділянці з кадастровим номером 7410100000:01:010:0893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7CCE">
        <w:rPr>
          <w:rFonts w:ascii="Times New Roman" w:hAnsi="Times New Roman" w:cs="Times New Roman"/>
          <w:sz w:val="28"/>
          <w:szCs w:val="28"/>
        </w:rPr>
        <w:t xml:space="preserve"> площею 1,1500 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7CCE">
        <w:rPr>
          <w:rFonts w:ascii="Times New Roman" w:hAnsi="Times New Roman" w:cs="Times New Roman"/>
          <w:sz w:val="28"/>
          <w:szCs w:val="28"/>
        </w:rPr>
        <w:t xml:space="preserve"> та на земельній ділянці з кадастровим номером 7410100000:01:010:0894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7CCE">
        <w:rPr>
          <w:rFonts w:ascii="Times New Roman" w:hAnsi="Times New Roman" w:cs="Times New Roman"/>
          <w:sz w:val="28"/>
          <w:szCs w:val="28"/>
        </w:rPr>
        <w:t xml:space="preserve"> площею 1,6598 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4FE" w:rsidRDefault="00C164FE" w:rsidP="002A188A">
      <w:pPr>
        <w:tabs>
          <w:tab w:val="left" w:pos="510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Відповідно до пункту 2.29 Регламенту виконавчого комітету Чернігівської міської ради це рішення, після прийняття виконавчим комітетом Чернігівської міської ради, </w:t>
      </w:r>
      <w:r>
        <w:rPr>
          <w:rFonts w:ascii="Times New Roman" w:hAnsi="Times New Roman" w:cs="Times New Roman"/>
          <w:color w:val="000000"/>
          <w:sz w:val="28"/>
          <w:szCs w:val="28"/>
        </w:rPr>
        <w:t>подається на затвердження Чернігівській міській військової адміністрації Чернігівського району Чернігівської області.</w:t>
      </w:r>
    </w:p>
    <w:p w:rsidR="00C164FE" w:rsidRDefault="00C164FE" w:rsidP="007679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4FE" w:rsidRDefault="00C164FE" w:rsidP="00614E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д</w:t>
      </w:r>
      <w:r w:rsidRPr="007679AB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79AB">
        <w:rPr>
          <w:rFonts w:ascii="Times New Roman" w:hAnsi="Times New Roman" w:cs="Times New Roman"/>
          <w:sz w:val="28"/>
          <w:szCs w:val="28"/>
        </w:rPr>
        <w:tab/>
      </w:r>
      <w:r w:rsidRPr="007679AB">
        <w:rPr>
          <w:rFonts w:ascii="Times New Roman" w:hAnsi="Times New Roman" w:cs="Times New Roman"/>
          <w:sz w:val="28"/>
          <w:szCs w:val="28"/>
        </w:rPr>
        <w:tab/>
      </w:r>
      <w:r w:rsidRPr="007679AB">
        <w:rPr>
          <w:rFonts w:ascii="Times New Roman" w:hAnsi="Times New Roman" w:cs="Times New Roman"/>
          <w:sz w:val="28"/>
          <w:szCs w:val="28"/>
        </w:rPr>
        <w:tab/>
      </w:r>
      <w:r w:rsidRPr="007679AB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Олександр</w:t>
      </w:r>
      <w:r w:rsidRPr="00767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СЕРДЮК</w:t>
      </w:r>
    </w:p>
    <w:p w:rsidR="00C164FE" w:rsidRDefault="00C164FE" w:rsidP="00A166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4FE" w:rsidRPr="00A16603" w:rsidRDefault="00C164FE" w:rsidP="00A166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164FE" w:rsidRPr="00A16603" w:rsidSect="00CB5B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603"/>
    <w:rsid w:val="000E6190"/>
    <w:rsid w:val="00127CCE"/>
    <w:rsid w:val="00147A3F"/>
    <w:rsid w:val="001B0789"/>
    <w:rsid w:val="00253A3C"/>
    <w:rsid w:val="00262712"/>
    <w:rsid w:val="002A188A"/>
    <w:rsid w:val="002E2DF2"/>
    <w:rsid w:val="00470B67"/>
    <w:rsid w:val="005F5541"/>
    <w:rsid w:val="00614EC6"/>
    <w:rsid w:val="00670763"/>
    <w:rsid w:val="007679AB"/>
    <w:rsid w:val="007E51CF"/>
    <w:rsid w:val="00920294"/>
    <w:rsid w:val="009A6804"/>
    <w:rsid w:val="009F1745"/>
    <w:rsid w:val="00A16603"/>
    <w:rsid w:val="00A6073D"/>
    <w:rsid w:val="00AC5950"/>
    <w:rsid w:val="00B971B8"/>
    <w:rsid w:val="00BE15A9"/>
    <w:rsid w:val="00C164FE"/>
    <w:rsid w:val="00CB5B6E"/>
    <w:rsid w:val="00DD1C7F"/>
    <w:rsid w:val="00E06232"/>
    <w:rsid w:val="00F51E74"/>
    <w:rsid w:val="00FB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B6E"/>
    <w:pPr>
      <w:spacing w:after="160" w:line="259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Normal"/>
    <w:uiPriority w:val="99"/>
    <w:rsid w:val="00A166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A166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A16603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B0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330</Words>
  <Characters>1881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5</cp:revision>
  <cp:lastPrinted>2022-10-25T05:28:00Z</cp:lastPrinted>
  <dcterms:created xsi:type="dcterms:W3CDTF">2024-02-19T08:26:00Z</dcterms:created>
  <dcterms:modified xsi:type="dcterms:W3CDTF">2024-02-23T08:22:00Z</dcterms:modified>
</cp:coreProperties>
</file>