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6BE" w:rsidRPr="00F506BE" w:rsidRDefault="00F506BE" w:rsidP="00F506BE">
      <w:pPr>
        <w:spacing w:after="0" w:line="240" w:lineRule="auto"/>
        <w:ind w:left="4820"/>
        <w:rPr>
          <w:rFonts w:eastAsia="Times New Roman" w:cs="Times New Roman"/>
          <w:szCs w:val="28"/>
          <w:lang w:val="uk-UA" w:eastAsia="ru-RU"/>
        </w:rPr>
      </w:pPr>
      <w:r w:rsidRPr="00F506BE">
        <w:rPr>
          <w:rFonts w:eastAsia="Times New Roman" w:cs="Times New Roman"/>
          <w:szCs w:val="28"/>
          <w:lang w:val="uk-UA" w:eastAsia="ru-RU"/>
        </w:rPr>
        <w:t>ЗАТВЕРДЖЕНО</w:t>
      </w:r>
    </w:p>
    <w:p w:rsidR="00F506BE" w:rsidRPr="00F506BE" w:rsidRDefault="00F506BE" w:rsidP="00F506BE">
      <w:pPr>
        <w:spacing w:after="0" w:line="240" w:lineRule="auto"/>
        <w:ind w:left="4820"/>
        <w:rPr>
          <w:rFonts w:eastAsia="Times New Roman" w:cs="Times New Roman"/>
          <w:szCs w:val="28"/>
          <w:lang w:val="uk-UA" w:eastAsia="ru-RU"/>
        </w:rPr>
      </w:pPr>
      <w:bookmarkStart w:id="0" w:name="_GoBack"/>
      <w:bookmarkEnd w:id="0"/>
      <w:r w:rsidRPr="00F506BE">
        <w:rPr>
          <w:rFonts w:eastAsia="Times New Roman" w:cs="Times New Roman"/>
          <w:szCs w:val="28"/>
          <w:lang w:val="uk-UA" w:eastAsia="ru-RU"/>
        </w:rPr>
        <w:t xml:space="preserve">Рішення виконавчого </w:t>
      </w:r>
    </w:p>
    <w:p w:rsidR="00F506BE" w:rsidRPr="00F506BE" w:rsidRDefault="00F506BE" w:rsidP="00F506BE">
      <w:pPr>
        <w:spacing w:after="0" w:line="240" w:lineRule="auto"/>
        <w:ind w:left="4820"/>
        <w:rPr>
          <w:rFonts w:eastAsia="Times New Roman" w:cs="Times New Roman"/>
          <w:szCs w:val="28"/>
          <w:lang w:val="uk-UA" w:eastAsia="ru-RU"/>
        </w:rPr>
      </w:pPr>
      <w:r w:rsidRPr="00F506BE">
        <w:rPr>
          <w:rFonts w:eastAsia="Times New Roman" w:cs="Times New Roman"/>
          <w:szCs w:val="28"/>
          <w:lang w:val="uk-UA" w:eastAsia="ru-RU"/>
        </w:rPr>
        <w:t>комітету міської ради</w:t>
      </w:r>
    </w:p>
    <w:p w:rsidR="008E078C" w:rsidRDefault="00F506BE" w:rsidP="00F506BE">
      <w:pPr>
        <w:pStyle w:val="a3"/>
        <w:ind w:left="3540"/>
        <w:jc w:val="center"/>
        <w:rPr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   </w:t>
      </w:r>
      <w:r w:rsidRPr="00F506BE">
        <w:rPr>
          <w:rFonts w:eastAsia="Times New Roman" w:cs="Times New Roman"/>
          <w:szCs w:val="28"/>
          <w:lang w:val="uk-UA" w:eastAsia="ru-RU"/>
        </w:rPr>
        <w:t>«</w:t>
      </w:r>
      <w:r w:rsidRPr="00F506BE">
        <w:rPr>
          <w:rFonts w:eastAsia="Times New Roman" w:cs="Times New Roman"/>
          <w:szCs w:val="28"/>
          <w:lang w:val="uk-UA" w:eastAsia="ru-RU"/>
        </w:rPr>
        <w:softHyphen/>
      </w:r>
      <w:r w:rsidRPr="00F506BE">
        <w:rPr>
          <w:rFonts w:eastAsia="Times New Roman" w:cs="Times New Roman"/>
          <w:szCs w:val="28"/>
          <w:lang w:val="uk-UA" w:eastAsia="ru-RU"/>
        </w:rPr>
        <w:softHyphen/>
      </w:r>
      <w:r w:rsidRPr="00F506BE">
        <w:rPr>
          <w:rFonts w:eastAsia="Times New Roman" w:cs="Times New Roman"/>
          <w:szCs w:val="28"/>
          <w:lang w:val="uk-UA" w:eastAsia="ru-RU"/>
        </w:rPr>
        <w:softHyphen/>
      </w:r>
      <w:r w:rsidRPr="00F506BE">
        <w:rPr>
          <w:rFonts w:eastAsia="Times New Roman" w:cs="Times New Roman"/>
          <w:szCs w:val="28"/>
          <w:lang w:val="uk-UA" w:eastAsia="ru-RU"/>
        </w:rPr>
        <w:softHyphen/>
      </w:r>
      <w:r w:rsidRPr="00F506BE">
        <w:rPr>
          <w:rFonts w:eastAsia="Times New Roman" w:cs="Times New Roman"/>
          <w:szCs w:val="28"/>
          <w:lang w:val="uk-UA" w:eastAsia="ru-RU"/>
        </w:rPr>
        <w:softHyphen/>
      </w:r>
      <w:r w:rsidRPr="00F506BE">
        <w:rPr>
          <w:rFonts w:eastAsia="Times New Roman" w:cs="Times New Roman"/>
          <w:szCs w:val="28"/>
          <w:lang w:val="uk-UA" w:eastAsia="ru-RU"/>
        </w:rPr>
        <w:softHyphen/>
      </w:r>
      <w:r w:rsidRPr="00F506BE">
        <w:rPr>
          <w:rFonts w:eastAsia="Times New Roman" w:cs="Times New Roman"/>
          <w:szCs w:val="28"/>
          <w:lang w:val="uk-UA" w:eastAsia="ru-RU"/>
        </w:rPr>
        <w:softHyphen/>
      </w:r>
      <w:r w:rsidRPr="00F506BE">
        <w:rPr>
          <w:rFonts w:eastAsia="Times New Roman" w:cs="Times New Roman"/>
          <w:szCs w:val="28"/>
          <w:lang w:val="uk-UA" w:eastAsia="ru-RU"/>
        </w:rPr>
        <w:softHyphen/>
      </w:r>
      <w:r w:rsidRPr="00F506BE">
        <w:rPr>
          <w:rFonts w:eastAsia="Times New Roman" w:cs="Times New Roman"/>
          <w:szCs w:val="28"/>
          <w:lang w:val="uk-UA" w:eastAsia="ru-RU"/>
        </w:rPr>
        <w:softHyphen/>
      </w:r>
      <w:r w:rsidRPr="00F506BE">
        <w:rPr>
          <w:rFonts w:eastAsia="Times New Roman" w:cs="Times New Roman"/>
          <w:szCs w:val="28"/>
          <w:lang w:val="uk-UA" w:eastAsia="ru-RU"/>
        </w:rPr>
        <w:softHyphen/>
      </w:r>
      <w:r w:rsidRPr="00F506BE">
        <w:rPr>
          <w:rFonts w:eastAsia="Times New Roman" w:cs="Times New Roman"/>
          <w:szCs w:val="28"/>
          <w:lang w:val="uk-UA" w:eastAsia="ru-RU"/>
        </w:rPr>
        <w:softHyphen/>
      </w:r>
      <w:r w:rsidRPr="00F506BE">
        <w:rPr>
          <w:rFonts w:eastAsia="Times New Roman" w:cs="Times New Roman"/>
          <w:szCs w:val="28"/>
          <w:lang w:val="uk-UA" w:eastAsia="ru-RU"/>
        </w:rPr>
        <w:softHyphen/>
      </w:r>
      <w:r w:rsidRPr="00F506BE">
        <w:rPr>
          <w:rFonts w:eastAsia="Times New Roman" w:cs="Times New Roman"/>
          <w:szCs w:val="28"/>
          <w:lang w:val="uk-UA" w:eastAsia="ru-RU"/>
        </w:rPr>
        <w:softHyphen/>
      </w:r>
      <w:r w:rsidRPr="00F506BE">
        <w:rPr>
          <w:rFonts w:eastAsia="Times New Roman" w:cs="Times New Roman"/>
          <w:szCs w:val="28"/>
          <w:lang w:val="uk-UA" w:eastAsia="ru-RU"/>
        </w:rPr>
        <w:softHyphen/>
      </w:r>
      <w:r>
        <w:rPr>
          <w:rFonts w:eastAsia="Times New Roman" w:cs="Times New Roman"/>
          <w:szCs w:val="28"/>
          <w:lang w:val="uk-UA" w:eastAsia="ru-RU"/>
        </w:rPr>
        <w:t>29</w:t>
      </w:r>
      <w:r w:rsidRPr="00F506BE">
        <w:rPr>
          <w:rFonts w:eastAsia="Times New Roman" w:cs="Times New Roman"/>
          <w:szCs w:val="28"/>
          <w:lang w:val="uk-UA" w:eastAsia="ru-RU"/>
        </w:rPr>
        <w:t xml:space="preserve">» </w:t>
      </w:r>
      <w:r>
        <w:rPr>
          <w:rFonts w:eastAsia="Times New Roman" w:cs="Times New Roman"/>
          <w:szCs w:val="28"/>
          <w:lang w:val="uk-UA" w:eastAsia="ru-RU"/>
        </w:rPr>
        <w:t>липня</w:t>
      </w:r>
      <w:r w:rsidRPr="00F506BE">
        <w:rPr>
          <w:rFonts w:eastAsia="Times New Roman" w:cs="Times New Roman"/>
          <w:szCs w:val="28"/>
          <w:lang w:val="uk-UA" w:eastAsia="ru-RU"/>
        </w:rPr>
        <w:t xml:space="preserve"> 2019 року № </w:t>
      </w:r>
      <w:r>
        <w:rPr>
          <w:rFonts w:eastAsia="Times New Roman" w:cs="Times New Roman"/>
          <w:szCs w:val="28"/>
          <w:lang w:val="uk-UA" w:eastAsia="ru-RU"/>
        </w:rPr>
        <w:t>288</w:t>
      </w:r>
    </w:p>
    <w:p w:rsidR="00F506BE" w:rsidRDefault="00F506BE" w:rsidP="005A625F">
      <w:pPr>
        <w:pStyle w:val="a3"/>
        <w:jc w:val="center"/>
        <w:rPr>
          <w:lang w:val="uk-UA" w:eastAsia="ru-RU"/>
        </w:rPr>
      </w:pPr>
    </w:p>
    <w:p w:rsidR="005A625F" w:rsidRDefault="005A625F" w:rsidP="005A625F">
      <w:pPr>
        <w:pStyle w:val="a3"/>
        <w:jc w:val="center"/>
        <w:rPr>
          <w:lang w:val="uk-UA" w:eastAsia="ru-RU"/>
        </w:rPr>
      </w:pPr>
      <w:r>
        <w:rPr>
          <w:lang w:val="uk-UA" w:eastAsia="ru-RU"/>
        </w:rPr>
        <w:t>Поточні індивідуальні технологічні нормативи</w:t>
      </w:r>
    </w:p>
    <w:p w:rsidR="005A625F" w:rsidRDefault="005A625F" w:rsidP="005A625F">
      <w:pPr>
        <w:pStyle w:val="a3"/>
        <w:jc w:val="center"/>
        <w:rPr>
          <w:lang w:val="uk-UA" w:eastAsia="ru-RU"/>
        </w:rPr>
      </w:pPr>
      <w:r>
        <w:rPr>
          <w:lang w:val="uk-UA" w:eastAsia="ru-RU"/>
        </w:rPr>
        <w:t>використання питної води комунальним підприємством</w:t>
      </w:r>
    </w:p>
    <w:p w:rsidR="005A625F" w:rsidRPr="005A625F" w:rsidRDefault="005A625F" w:rsidP="005A625F">
      <w:pPr>
        <w:pStyle w:val="a3"/>
        <w:jc w:val="center"/>
        <w:rPr>
          <w:lang w:val="uk-UA" w:eastAsia="ru-RU"/>
        </w:rPr>
      </w:pPr>
      <w:r>
        <w:rPr>
          <w:lang w:val="uk-UA" w:eastAsia="ru-RU"/>
        </w:rPr>
        <w:t>«Чернігівводоканал» Чернігівської міської ради</w:t>
      </w:r>
    </w:p>
    <w:tbl>
      <w:tblPr>
        <w:tblW w:w="9834" w:type="dxa"/>
        <w:tblInd w:w="-2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7"/>
        <w:gridCol w:w="6433"/>
        <w:gridCol w:w="1229"/>
        <w:gridCol w:w="1245"/>
      </w:tblGrid>
      <w:tr w:rsidR="005A625F" w:rsidRPr="005A625F" w:rsidTr="00E92B3F">
        <w:trPr>
          <w:cantSplit/>
          <w:trHeight w:val="900"/>
          <w:tblHeader/>
        </w:trPr>
        <w:tc>
          <w:tcPr>
            <w:tcW w:w="9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  <w:t>№</w:t>
            </w:r>
          </w:p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  <w:t>з/п</w:t>
            </w:r>
          </w:p>
        </w:tc>
        <w:tc>
          <w:tcPr>
            <w:tcW w:w="6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b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b/>
                <w:kern w:val="3"/>
                <w:sz w:val="21"/>
                <w:szCs w:val="21"/>
                <w:lang w:val="uk-UA" w:eastAsia="ru-RU"/>
              </w:rPr>
              <w:t>Складові Поточного індивідуального технологічного нормативу використання питної води</w:t>
            </w:r>
          </w:p>
        </w:tc>
        <w:tc>
          <w:tcPr>
            <w:tcW w:w="2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b/>
                <w:kern w:val="3"/>
                <w:sz w:val="21"/>
                <w:szCs w:val="21"/>
                <w:lang w:val="uk-UA" w:eastAsia="ru-RU"/>
              </w:rPr>
              <w:t>Поточний ІТНВПВ</w:t>
            </w:r>
          </w:p>
        </w:tc>
      </w:tr>
      <w:tr w:rsidR="005A625F" w:rsidRPr="005A625F" w:rsidTr="00E92B3F">
        <w:trPr>
          <w:cantSplit/>
          <w:trHeight w:val="900"/>
          <w:tblHeader/>
        </w:trPr>
        <w:tc>
          <w:tcPr>
            <w:tcW w:w="9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Tahoma"/>
                <w:kern w:val="3"/>
                <w:sz w:val="21"/>
                <w:szCs w:val="24"/>
                <w:lang w:val="uk-UA" w:eastAsia="ru-RU"/>
              </w:rPr>
            </w:pPr>
          </w:p>
        </w:tc>
        <w:tc>
          <w:tcPr>
            <w:tcW w:w="6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Tahoma"/>
                <w:kern w:val="3"/>
                <w:sz w:val="21"/>
                <w:szCs w:val="24"/>
                <w:lang w:val="uk-UA" w:eastAsia="ru-RU"/>
              </w:rPr>
            </w:pP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  <w:t>тис.м³/рік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  <w:t>м</w:t>
            </w:r>
            <w:r w:rsidRPr="005A625F">
              <w:rPr>
                <w:rFonts w:eastAsia="Lucida Sans Unicode" w:cs="Tahoma"/>
                <w:kern w:val="3"/>
                <w:sz w:val="21"/>
                <w:szCs w:val="21"/>
                <w:vertAlign w:val="superscript"/>
                <w:lang w:val="uk-UA" w:eastAsia="ru-RU"/>
              </w:rPr>
              <w:t>3</w:t>
            </w:r>
            <w:r w:rsidRPr="005A625F"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  <w:t>/1000 м</w:t>
            </w:r>
            <w:r w:rsidRPr="005A625F">
              <w:rPr>
                <w:rFonts w:eastAsia="Lucida Sans Unicode" w:cs="Tahoma"/>
                <w:kern w:val="3"/>
                <w:sz w:val="21"/>
                <w:szCs w:val="21"/>
                <w:vertAlign w:val="superscript"/>
                <w:lang w:val="uk-UA" w:eastAsia="ru-RU"/>
              </w:rPr>
              <w:t>3</w:t>
            </w:r>
            <w:r w:rsidRPr="005A625F"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  <w:t xml:space="preserve"> піднятої води</w:t>
            </w:r>
          </w:p>
        </w:tc>
      </w:tr>
      <w:tr w:rsidR="005A625F" w:rsidRPr="005A625F" w:rsidTr="00E92B3F">
        <w:trPr>
          <w:cantSplit/>
          <w:trHeight w:val="300"/>
          <w:tblHeader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  <w:t>1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  <w:t>2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  <w:t>3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  <w:t>4</w:t>
            </w:r>
          </w:p>
        </w:tc>
      </w:tr>
      <w:tr w:rsidR="005A625F" w:rsidRPr="005A625F" w:rsidTr="00E92B3F">
        <w:trPr>
          <w:cantSplit/>
          <w:trHeight w:val="300"/>
        </w:trPr>
        <w:tc>
          <w:tcPr>
            <w:tcW w:w="98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b/>
                <w:bCs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b/>
                <w:bCs/>
                <w:kern w:val="3"/>
                <w:sz w:val="21"/>
                <w:szCs w:val="21"/>
                <w:lang w:val="uk-UA" w:eastAsia="ru-RU"/>
              </w:rPr>
              <w:t>І. ІТНВПВ у водопровідному господарстві, м³/1000 м³ піднятої (покупної) води</w:t>
            </w:r>
          </w:p>
        </w:tc>
      </w:tr>
      <w:tr w:rsidR="005A625F" w:rsidRPr="005A625F" w:rsidTr="00E92B3F">
        <w:trPr>
          <w:cantSplit/>
          <w:trHeight w:val="300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b/>
                <w:bCs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b/>
                <w:bCs/>
                <w:kern w:val="3"/>
                <w:sz w:val="21"/>
                <w:szCs w:val="21"/>
                <w:lang w:val="uk-UA" w:eastAsia="ru-RU"/>
              </w:rPr>
              <w:t>1.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b/>
                <w:bCs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b/>
                <w:bCs/>
                <w:kern w:val="3"/>
                <w:sz w:val="21"/>
                <w:szCs w:val="21"/>
                <w:lang w:val="uk-UA" w:eastAsia="ru-RU"/>
              </w:rPr>
              <w:t>Втрати води підприємства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b/>
                <w:bCs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b/>
                <w:bCs/>
                <w:kern w:val="3"/>
                <w:sz w:val="24"/>
                <w:szCs w:val="24"/>
                <w:lang w:val="uk-UA" w:eastAsia="ru-RU"/>
              </w:rPr>
              <w:t>3749,411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b/>
                <w:bCs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b/>
                <w:bCs/>
                <w:kern w:val="3"/>
                <w:sz w:val="24"/>
                <w:szCs w:val="24"/>
                <w:lang w:val="uk-UA" w:eastAsia="ru-RU"/>
              </w:rPr>
              <w:t>221,747</w:t>
            </w:r>
          </w:p>
        </w:tc>
      </w:tr>
      <w:tr w:rsidR="005A625F" w:rsidRPr="005A625F" w:rsidTr="00E92B3F">
        <w:trPr>
          <w:cantSplit/>
          <w:trHeight w:val="452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b/>
                <w:bCs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b/>
                <w:bCs/>
                <w:kern w:val="3"/>
                <w:sz w:val="21"/>
                <w:szCs w:val="21"/>
                <w:lang w:val="uk-UA" w:eastAsia="ru-RU"/>
              </w:rPr>
              <w:t>1.1.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b/>
                <w:bCs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b/>
                <w:bCs/>
                <w:kern w:val="3"/>
                <w:sz w:val="21"/>
                <w:szCs w:val="21"/>
                <w:lang w:val="uk-UA" w:eastAsia="ru-RU"/>
              </w:rPr>
              <w:t>Витоки питної води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b/>
                <w:bCs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b/>
                <w:bCs/>
                <w:kern w:val="3"/>
                <w:sz w:val="24"/>
                <w:szCs w:val="24"/>
                <w:lang w:val="uk-UA" w:eastAsia="ru-RU"/>
              </w:rPr>
              <w:t>2532,472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b/>
                <w:bCs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b/>
                <w:bCs/>
                <w:kern w:val="3"/>
                <w:sz w:val="24"/>
                <w:szCs w:val="24"/>
                <w:lang w:val="uk-UA" w:eastAsia="ru-RU"/>
              </w:rPr>
              <w:t>149,775</w:t>
            </w:r>
          </w:p>
        </w:tc>
      </w:tr>
      <w:tr w:rsidR="005A625F" w:rsidRPr="005A625F" w:rsidTr="00E92B3F">
        <w:trPr>
          <w:cantSplit/>
          <w:trHeight w:val="300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  <w:t>1.1.1.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  <w:t>Витоки  при підйомі та очищенні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  <w:t>69,882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  <w:t>4,133</w:t>
            </w:r>
          </w:p>
        </w:tc>
      </w:tr>
      <w:tr w:rsidR="005A625F" w:rsidRPr="005A625F" w:rsidTr="00E92B3F">
        <w:trPr>
          <w:cantSplit/>
          <w:trHeight w:val="321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  <w:t>1.1.2.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  <w:t>витоки води з трубопроводів при аваріях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  <w:t>51,030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  <w:t>3,018</w:t>
            </w:r>
          </w:p>
        </w:tc>
      </w:tr>
      <w:tr w:rsidR="005A625F" w:rsidRPr="005A625F" w:rsidTr="00E92B3F">
        <w:trPr>
          <w:cantSplit/>
          <w:trHeight w:val="300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  <w:t>1.1.3.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  <w:t>сховані витоки води з трубопроводів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  <w:t>1493,681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  <w:t>88,339</w:t>
            </w:r>
          </w:p>
        </w:tc>
      </w:tr>
      <w:tr w:rsidR="005A625F" w:rsidRPr="005A625F" w:rsidTr="00E92B3F">
        <w:trPr>
          <w:cantSplit/>
          <w:trHeight w:val="300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  <w:t>1.1.4.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  <w:t>витоки води з ємнісних споруд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  <w:t>54,547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  <w:t>3,226</w:t>
            </w:r>
          </w:p>
        </w:tc>
      </w:tr>
      <w:tr w:rsidR="005A625F" w:rsidRPr="005A625F" w:rsidTr="00E92B3F">
        <w:trPr>
          <w:cantSplit/>
          <w:trHeight w:val="300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  <w:t>1.1.5.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  <w:t>витоки води через нещільності арматури;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  <w:t>441,972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  <w:t>26,139</w:t>
            </w:r>
          </w:p>
        </w:tc>
      </w:tr>
      <w:tr w:rsidR="005A625F" w:rsidRPr="005A625F" w:rsidTr="00E92B3F">
        <w:trPr>
          <w:cantSplit/>
          <w:trHeight w:val="199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  <w:t>1.1.6.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  <w:t>витоки води на водорозбірних колонках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  <w:t>421,360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  <w:t>24,920</w:t>
            </w:r>
          </w:p>
        </w:tc>
      </w:tr>
      <w:tr w:rsidR="005A625F" w:rsidRPr="005A625F" w:rsidTr="00E92B3F">
        <w:trPr>
          <w:cantSplit/>
          <w:trHeight w:val="180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b/>
                <w:bCs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b/>
                <w:bCs/>
                <w:kern w:val="3"/>
                <w:sz w:val="21"/>
                <w:szCs w:val="21"/>
                <w:lang w:val="uk-UA" w:eastAsia="ru-RU"/>
              </w:rPr>
              <w:t>1.2.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b/>
                <w:bCs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b/>
                <w:bCs/>
                <w:kern w:val="3"/>
                <w:sz w:val="21"/>
                <w:szCs w:val="21"/>
                <w:lang w:val="uk-UA" w:eastAsia="ru-RU"/>
              </w:rPr>
              <w:t>Необліковані втрати питної води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b/>
                <w:bCs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b/>
                <w:bCs/>
                <w:kern w:val="3"/>
                <w:sz w:val="24"/>
                <w:szCs w:val="24"/>
                <w:lang w:val="uk-UA" w:eastAsia="ru-RU"/>
              </w:rPr>
              <w:t>1216,939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b/>
                <w:bCs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b/>
                <w:bCs/>
                <w:kern w:val="3"/>
                <w:sz w:val="24"/>
                <w:szCs w:val="24"/>
                <w:lang w:val="uk-UA" w:eastAsia="ru-RU"/>
              </w:rPr>
              <w:t>71,972</w:t>
            </w:r>
          </w:p>
        </w:tc>
      </w:tr>
      <w:tr w:rsidR="005A625F" w:rsidRPr="005A625F" w:rsidTr="00E92B3F">
        <w:trPr>
          <w:cantSplit/>
          <w:trHeight w:val="180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  <w:t>1.2.1.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  <w:t>втрати води, які не зареєстровані засобами вимірювальної техніки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  <w:t>663,186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  <w:t>39,222</w:t>
            </w:r>
          </w:p>
        </w:tc>
      </w:tr>
      <w:tr w:rsidR="005A625F" w:rsidRPr="005A625F" w:rsidTr="00E92B3F">
        <w:trPr>
          <w:cantSplit/>
          <w:trHeight w:val="187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  <w:t>1.2.2.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  <w:t>втрати, пов’язані з невідповідністю норм водоспоживання до фактичної кількості спожитої води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  <w:t>301,394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  <w:t>17,825</w:t>
            </w:r>
          </w:p>
        </w:tc>
      </w:tr>
      <w:tr w:rsidR="005A625F" w:rsidRPr="005A625F" w:rsidTr="00E92B3F">
        <w:trPr>
          <w:cantSplit/>
          <w:trHeight w:val="282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  <w:t>1.2.3.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  <w:t>втрати, пов’язані з несанкціонованим відбором води з  мережі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  <w:t>202,902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  <w:t>12</w:t>
            </w:r>
          </w:p>
        </w:tc>
      </w:tr>
      <w:tr w:rsidR="005A625F" w:rsidRPr="005A625F" w:rsidTr="00E92B3F">
        <w:trPr>
          <w:cantSplit/>
          <w:trHeight w:val="77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  <w:t>1.2.4.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  <w:t>технологічні втрати води на протипожежні цілі.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  <w:t>49,457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  <w:t>2,925</w:t>
            </w:r>
          </w:p>
        </w:tc>
      </w:tr>
      <w:tr w:rsidR="005A625F" w:rsidRPr="005A625F" w:rsidTr="00E92B3F">
        <w:trPr>
          <w:cantSplit/>
          <w:trHeight w:val="353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b/>
                <w:bCs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b/>
                <w:bCs/>
                <w:kern w:val="3"/>
                <w:sz w:val="21"/>
                <w:szCs w:val="21"/>
                <w:lang w:val="uk-UA" w:eastAsia="ru-RU"/>
              </w:rPr>
              <w:t>2.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b/>
                <w:bCs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b/>
                <w:bCs/>
                <w:kern w:val="3"/>
                <w:sz w:val="21"/>
                <w:szCs w:val="21"/>
                <w:lang w:val="uk-UA" w:eastAsia="ru-RU"/>
              </w:rPr>
              <w:t>Технологічні витрати питної води у водопровідному господарстві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b/>
                <w:bCs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b/>
                <w:bCs/>
                <w:kern w:val="3"/>
                <w:sz w:val="24"/>
                <w:szCs w:val="24"/>
                <w:lang w:val="uk-UA" w:eastAsia="ru-RU"/>
              </w:rPr>
              <w:t>274,865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b/>
                <w:bCs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b/>
                <w:bCs/>
                <w:kern w:val="3"/>
                <w:sz w:val="24"/>
                <w:szCs w:val="24"/>
                <w:lang w:val="uk-UA" w:eastAsia="ru-RU"/>
              </w:rPr>
              <w:t>16,256</w:t>
            </w:r>
          </w:p>
        </w:tc>
      </w:tr>
      <w:tr w:rsidR="005A625F" w:rsidRPr="005A625F" w:rsidTr="00E92B3F">
        <w:trPr>
          <w:cantSplit/>
          <w:trHeight w:val="315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b/>
                <w:bCs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b/>
                <w:bCs/>
                <w:kern w:val="3"/>
                <w:sz w:val="21"/>
                <w:szCs w:val="21"/>
                <w:lang w:val="uk-UA" w:eastAsia="ru-RU"/>
              </w:rPr>
              <w:t>2.1.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b/>
                <w:bCs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b/>
                <w:bCs/>
                <w:kern w:val="3"/>
                <w:sz w:val="21"/>
                <w:szCs w:val="21"/>
                <w:lang w:val="uk-UA" w:eastAsia="ru-RU"/>
              </w:rPr>
              <w:t>Технологічні витрати на виробництво питної води при заборі з підземних джерел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b/>
                <w:bCs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b/>
                <w:bCs/>
                <w:kern w:val="3"/>
                <w:sz w:val="24"/>
                <w:szCs w:val="24"/>
                <w:lang w:val="uk-UA" w:eastAsia="ru-RU"/>
              </w:rPr>
              <w:t>8,132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b/>
                <w:bCs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b/>
                <w:bCs/>
                <w:kern w:val="3"/>
                <w:sz w:val="24"/>
                <w:szCs w:val="24"/>
                <w:lang w:val="uk-UA" w:eastAsia="ru-RU"/>
              </w:rPr>
              <w:t>0,481</w:t>
            </w:r>
          </w:p>
        </w:tc>
      </w:tr>
      <w:tr w:rsidR="005A625F" w:rsidRPr="005A625F" w:rsidTr="00E92B3F">
        <w:trPr>
          <w:cantSplit/>
          <w:trHeight w:val="75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  <w:t>2.1.1.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  <w:t>витрати води на промивку свердловин і підтримання в них необхідного рівня води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  <w:t>4,007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  <w:t>0,237</w:t>
            </w:r>
          </w:p>
        </w:tc>
      </w:tr>
      <w:tr w:rsidR="005A625F" w:rsidRPr="005A625F" w:rsidTr="00E92B3F">
        <w:trPr>
          <w:cantSplit/>
          <w:trHeight w:val="315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  <w:t>2.1.2.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  <w:t xml:space="preserve">витрати на промивку фільтрів </w:t>
            </w:r>
            <w:proofErr w:type="spellStart"/>
            <w:r w:rsidRPr="005A625F"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  <w:t>знезалізнення</w:t>
            </w:r>
            <w:proofErr w:type="spellEnd"/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  <w:t>3,923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  <w:t>0,232</w:t>
            </w:r>
          </w:p>
        </w:tc>
      </w:tr>
      <w:tr w:rsidR="005A625F" w:rsidRPr="005A625F" w:rsidTr="00E92B3F">
        <w:trPr>
          <w:cantSplit/>
          <w:trHeight w:val="315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  <w:t>2.1.3.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  <w:t>витрати на обслуговування іншого очисного обладнання (при наявності спеціальних методів очищення- пом'якшення, зворотного осмосу)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  <w:t>-</w:t>
            </w:r>
          </w:p>
        </w:tc>
      </w:tr>
      <w:tr w:rsidR="005A625F" w:rsidRPr="005A625F" w:rsidTr="00E92B3F">
        <w:trPr>
          <w:cantSplit/>
          <w:trHeight w:val="315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  <w:t>2.1.4.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  <w:t>витрати на роботу хіміко-бактеріологічної лабораторії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  <w:t>0,202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  <w:t>0,012</w:t>
            </w:r>
          </w:p>
        </w:tc>
      </w:tr>
      <w:tr w:rsidR="005A625F" w:rsidRPr="005A625F" w:rsidTr="00E92B3F">
        <w:trPr>
          <w:cantSplit/>
          <w:trHeight w:val="315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  <w:lastRenderedPageBreak/>
              <w:t>2.1.5.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  <w:t>витрати при використанні спеціальних методів очищення води.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  <w:t>-</w:t>
            </w:r>
          </w:p>
        </w:tc>
      </w:tr>
      <w:tr w:rsidR="005A625F" w:rsidRPr="005A625F" w:rsidTr="00E92B3F">
        <w:trPr>
          <w:cantSplit/>
          <w:trHeight w:val="315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b/>
                <w:bCs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b/>
                <w:bCs/>
                <w:kern w:val="3"/>
                <w:sz w:val="21"/>
                <w:szCs w:val="21"/>
                <w:lang w:val="uk-UA" w:eastAsia="ru-RU"/>
              </w:rPr>
              <w:t>2.2.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b/>
                <w:bCs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b/>
                <w:bCs/>
                <w:kern w:val="3"/>
                <w:sz w:val="21"/>
                <w:szCs w:val="21"/>
                <w:lang w:val="uk-UA" w:eastAsia="ru-RU"/>
              </w:rPr>
              <w:t>Технологічні витрати води на транспортування і постачання    питної води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b/>
                <w:bCs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b/>
                <w:bCs/>
                <w:kern w:val="3"/>
                <w:sz w:val="24"/>
                <w:szCs w:val="24"/>
                <w:lang w:val="uk-UA" w:eastAsia="ru-RU"/>
              </w:rPr>
              <w:t>260,019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b/>
                <w:bCs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b/>
                <w:bCs/>
                <w:kern w:val="3"/>
                <w:sz w:val="24"/>
                <w:szCs w:val="24"/>
                <w:lang w:val="uk-UA" w:eastAsia="ru-RU"/>
              </w:rPr>
              <w:t>15,378</w:t>
            </w:r>
          </w:p>
        </w:tc>
      </w:tr>
      <w:tr w:rsidR="005A625F" w:rsidRPr="005A625F" w:rsidTr="00E92B3F">
        <w:trPr>
          <w:cantSplit/>
          <w:trHeight w:val="315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  <w:t>2.2.1.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  <w:t>витрати води на планову дезінфекцію і промивку мереж;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  <w:t>156,623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  <w:t>9,263</w:t>
            </w:r>
          </w:p>
        </w:tc>
      </w:tr>
      <w:tr w:rsidR="005A625F" w:rsidRPr="005A625F" w:rsidTr="00E92B3F">
        <w:trPr>
          <w:cantSplit/>
          <w:trHeight w:val="315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  <w:t>2.2.2.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  <w:t>витрати води на власні потреби насосних станцій;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  <w:t>-</w:t>
            </w:r>
          </w:p>
        </w:tc>
      </w:tr>
      <w:tr w:rsidR="005A625F" w:rsidRPr="005A625F" w:rsidTr="00E92B3F">
        <w:trPr>
          <w:cantSplit/>
          <w:trHeight w:val="315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  <w:t>2.2.3.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  <w:t>витрати води на обмивання і дезінфекцію резервуарів чистої води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  <w:t>103,396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  <w:t>6,115</w:t>
            </w:r>
          </w:p>
        </w:tc>
      </w:tr>
      <w:tr w:rsidR="005A625F" w:rsidRPr="005A625F" w:rsidTr="00E92B3F">
        <w:trPr>
          <w:cantSplit/>
          <w:trHeight w:val="315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b/>
                <w:bCs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b/>
                <w:bCs/>
                <w:kern w:val="3"/>
                <w:sz w:val="21"/>
                <w:szCs w:val="21"/>
                <w:lang w:val="uk-UA" w:eastAsia="ru-RU"/>
              </w:rPr>
              <w:t>2.3.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b/>
                <w:bCs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b/>
                <w:bCs/>
                <w:kern w:val="3"/>
                <w:sz w:val="21"/>
                <w:szCs w:val="21"/>
                <w:lang w:val="uk-UA" w:eastAsia="ru-RU"/>
              </w:rPr>
              <w:t>Технологічні витрати на допоміжних об'єктах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  <w:t>-</w:t>
            </w:r>
          </w:p>
        </w:tc>
      </w:tr>
      <w:tr w:rsidR="005A625F" w:rsidRPr="005A625F" w:rsidTr="00E92B3F">
        <w:trPr>
          <w:cantSplit/>
          <w:trHeight w:val="315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b/>
                <w:bCs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b/>
                <w:bCs/>
                <w:kern w:val="3"/>
                <w:sz w:val="21"/>
                <w:szCs w:val="21"/>
                <w:lang w:val="uk-UA" w:eastAsia="ru-RU"/>
              </w:rPr>
              <w:t>2.4.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b/>
                <w:bCs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b/>
                <w:bCs/>
                <w:kern w:val="3"/>
                <w:sz w:val="21"/>
                <w:szCs w:val="21"/>
                <w:lang w:val="uk-UA" w:eastAsia="ru-RU"/>
              </w:rPr>
              <w:t>Витрати води на господарсько-питні потреби робітників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b/>
                <w:bCs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b/>
                <w:bCs/>
                <w:kern w:val="3"/>
                <w:sz w:val="24"/>
                <w:szCs w:val="24"/>
                <w:lang w:val="uk-UA" w:eastAsia="ru-RU"/>
              </w:rPr>
              <w:t>3,400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b/>
                <w:bCs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b/>
                <w:bCs/>
                <w:kern w:val="3"/>
                <w:sz w:val="24"/>
                <w:szCs w:val="24"/>
                <w:lang w:val="uk-UA" w:eastAsia="ru-RU"/>
              </w:rPr>
              <w:t>0,201</w:t>
            </w:r>
          </w:p>
        </w:tc>
      </w:tr>
      <w:tr w:rsidR="005A625F" w:rsidRPr="005A625F" w:rsidTr="00E92B3F">
        <w:trPr>
          <w:cantSplit/>
          <w:trHeight w:val="315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b/>
                <w:bCs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b/>
                <w:bCs/>
                <w:kern w:val="3"/>
                <w:sz w:val="21"/>
                <w:szCs w:val="21"/>
                <w:lang w:val="uk-UA" w:eastAsia="ru-RU"/>
              </w:rPr>
              <w:t>2.5.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b/>
                <w:bCs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b/>
                <w:bCs/>
                <w:kern w:val="3"/>
                <w:sz w:val="21"/>
                <w:szCs w:val="21"/>
                <w:lang w:val="uk-UA" w:eastAsia="ru-RU"/>
              </w:rPr>
              <w:t>Витрати води на утримання зон санітарної охорони.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b/>
                <w:bCs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b/>
                <w:bCs/>
                <w:kern w:val="3"/>
                <w:sz w:val="24"/>
                <w:szCs w:val="24"/>
                <w:lang w:val="uk-UA" w:eastAsia="ru-RU"/>
              </w:rPr>
              <w:t>3,314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b/>
                <w:bCs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b/>
                <w:bCs/>
                <w:kern w:val="3"/>
                <w:sz w:val="24"/>
                <w:szCs w:val="24"/>
                <w:lang w:val="uk-UA" w:eastAsia="ru-RU"/>
              </w:rPr>
              <w:t>0,196</w:t>
            </w:r>
          </w:p>
        </w:tc>
      </w:tr>
      <w:tr w:rsidR="005A625F" w:rsidRPr="005A625F" w:rsidTr="00E92B3F">
        <w:trPr>
          <w:cantSplit/>
          <w:trHeight w:val="315"/>
        </w:trPr>
        <w:tc>
          <w:tcPr>
            <w:tcW w:w="983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b/>
                <w:bCs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b/>
                <w:bCs/>
                <w:kern w:val="3"/>
                <w:sz w:val="21"/>
                <w:szCs w:val="21"/>
                <w:lang w:val="uk-UA" w:eastAsia="ru-RU"/>
              </w:rPr>
              <w:t>ІІ. ІТНВПВ у каналізаційному господарстві, м³/1000 м³ відведених стічних вод</w:t>
            </w:r>
          </w:p>
        </w:tc>
      </w:tr>
      <w:tr w:rsidR="005A625F" w:rsidRPr="005A625F" w:rsidTr="00E92B3F">
        <w:trPr>
          <w:cantSplit/>
          <w:trHeight w:val="315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b/>
                <w:bCs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b/>
                <w:bCs/>
                <w:kern w:val="3"/>
                <w:sz w:val="21"/>
                <w:szCs w:val="21"/>
                <w:lang w:val="uk-UA" w:eastAsia="ru-RU"/>
              </w:rPr>
              <w:t>3.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b/>
                <w:bCs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b/>
                <w:bCs/>
                <w:kern w:val="3"/>
                <w:sz w:val="21"/>
                <w:szCs w:val="21"/>
                <w:lang w:val="uk-UA" w:eastAsia="ru-RU"/>
              </w:rPr>
              <w:t>Технологічні витрати питної води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b/>
                <w:bCs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b/>
                <w:bCs/>
                <w:kern w:val="3"/>
                <w:sz w:val="24"/>
                <w:szCs w:val="24"/>
                <w:lang w:val="uk-UA" w:eastAsia="ru-RU"/>
              </w:rPr>
              <w:t>1</w:t>
            </w:r>
            <w:r>
              <w:rPr>
                <w:rFonts w:eastAsia="Lucida Sans Unicode" w:cs="Tahoma"/>
                <w:b/>
                <w:bCs/>
                <w:kern w:val="3"/>
                <w:sz w:val="24"/>
                <w:szCs w:val="24"/>
                <w:lang w:val="uk-UA" w:eastAsia="ru-RU"/>
              </w:rPr>
              <w:t>5</w:t>
            </w:r>
            <w:r w:rsidRPr="005A625F">
              <w:rPr>
                <w:rFonts w:eastAsia="Lucida Sans Unicode" w:cs="Tahoma"/>
                <w:b/>
                <w:bCs/>
                <w:kern w:val="3"/>
                <w:sz w:val="24"/>
                <w:szCs w:val="24"/>
                <w:lang w:val="uk-UA" w:eastAsia="ru-RU"/>
              </w:rPr>
              <w:t>,34</w:t>
            </w:r>
            <w:r>
              <w:rPr>
                <w:rFonts w:eastAsia="Lucida Sans Unicode" w:cs="Tahoma"/>
                <w:b/>
                <w:bCs/>
                <w:kern w:val="3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b/>
                <w:bCs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b/>
                <w:bCs/>
                <w:kern w:val="3"/>
                <w:sz w:val="24"/>
                <w:szCs w:val="24"/>
                <w:lang w:val="uk-UA" w:eastAsia="ru-RU"/>
              </w:rPr>
              <w:t>1,030</w:t>
            </w:r>
          </w:p>
        </w:tc>
      </w:tr>
      <w:tr w:rsidR="005A625F" w:rsidRPr="005A625F" w:rsidTr="00E92B3F">
        <w:trPr>
          <w:cantSplit/>
          <w:trHeight w:val="315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  <w:t>3.1.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  <w:t>технологічні витрати питної води на відведення</w:t>
            </w:r>
          </w:p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  <w:t>(збір та транспортування) стічних вод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  <w:t>5,</w:t>
            </w:r>
            <w:r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  <w:t>095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  <w:t>0,342</w:t>
            </w:r>
          </w:p>
        </w:tc>
      </w:tr>
      <w:tr w:rsidR="005A625F" w:rsidRPr="005A625F" w:rsidTr="00E92B3F">
        <w:trPr>
          <w:cantSplit/>
          <w:trHeight w:val="315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  <w:t>3.2.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  <w:t>технологічні витрати питної води на очищення стічних вод і обробку осадів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  <w:t>0,3</w:t>
            </w:r>
            <w:r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  <w:t>07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  <w:t>0,021</w:t>
            </w:r>
          </w:p>
        </w:tc>
      </w:tr>
      <w:tr w:rsidR="005A625F" w:rsidRPr="005A625F" w:rsidTr="00E92B3F">
        <w:trPr>
          <w:cantSplit/>
          <w:trHeight w:val="315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  <w:t>3.3.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  <w:t>технологічні витрати на господарсько-питні потреби працівників підприємства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  <w:t>6,</w:t>
            </w:r>
            <w:r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  <w:t>213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  <w:t>0,417</w:t>
            </w:r>
          </w:p>
        </w:tc>
      </w:tr>
      <w:tr w:rsidR="005A625F" w:rsidRPr="005A625F" w:rsidTr="00E92B3F">
        <w:trPr>
          <w:cantSplit/>
          <w:trHeight w:val="315"/>
        </w:trPr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  <w:t>3.4.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1"/>
                <w:szCs w:val="21"/>
                <w:lang w:val="uk-UA" w:eastAsia="ru-RU"/>
              </w:rPr>
              <w:t>технологічні витрати води на утримання території очисних споруд водовідведення у належному санітарному стані.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  <w:t>3,</w:t>
            </w:r>
            <w:r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  <w:t>73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</w:pPr>
            <w:r w:rsidRPr="005A625F">
              <w:rPr>
                <w:rFonts w:eastAsia="Lucida Sans Unicode" w:cs="Tahoma"/>
                <w:kern w:val="3"/>
                <w:sz w:val="24"/>
                <w:szCs w:val="24"/>
                <w:lang w:val="uk-UA" w:eastAsia="ru-RU"/>
              </w:rPr>
              <w:t>0,250</w:t>
            </w:r>
          </w:p>
        </w:tc>
      </w:tr>
      <w:tr w:rsidR="005A625F" w:rsidRPr="005A625F" w:rsidTr="00E92B3F">
        <w:trPr>
          <w:cantSplit/>
          <w:trHeight w:val="315"/>
        </w:trPr>
        <w:tc>
          <w:tcPr>
            <w:tcW w:w="92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b/>
                <w:bCs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b/>
                <w:bCs/>
                <w:kern w:val="3"/>
                <w:sz w:val="21"/>
                <w:szCs w:val="21"/>
                <w:lang w:val="uk-UA" w:eastAsia="ru-RU"/>
              </w:rPr>
              <w:t>РАЗОМ</w:t>
            </w: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b/>
                <w:bCs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b/>
                <w:bCs/>
                <w:kern w:val="3"/>
                <w:sz w:val="21"/>
                <w:szCs w:val="21"/>
                <w:lang w:val="uk-UA" w:eastAsia="ru-RU"/>
              </w:rPr>
              <w:t>ІТНВПВ у водопровідному господарстві, м³/1000м³ піднятої (покупної) води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b/>
                <w:bCs/>
                <w:kern w:val="3"/>
                <w:sz w:val="24"/>
                <w:szCs w:val="24"/>
                <w:shd w:val="clear" w:color="auto" w:fill="FFFFFF"/>
                <w:lang w:val="uk-UA" w:eastAsia="ru-RU"/>
              </w:rPr>
            </w:pPr>
            <w:r w:rsidRPr="005A625F">
              <w:rPr>
                <w:rFonts w:eastAsia="Lucida Sans Unicode" w:cs="Tahoma"/>
                <w:b/>
                <w:bCs/>
                <w:kern w:val="3"/>
                <w:sz w:val="24"/>
                <w:szCs w:val="24"/>
                <w:shd w:val="clear" w:color="auto" w:fill="FFFFFF"/>
                <w:lang w:val="uk-UA" w:eastAsia="ru-RU"/>
              </w:rPr>
              <w:t>4024,276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b/>
                <w:bCs/>
                <w:kern w:val="3"/>
                <w:sz w:val="24"/>
                <w:szCs w:val="24"/>
                <w:shd w:val="clear" w:color="auto" w:fill="FFFFFF"/>
                <w:lang w:val="uk-UA" w:eastAsia="ru-RU"/>
              </w:rPr>
            </w:pPr>
            <w:r w:rsidRPr="005A625F">
              <w:rPr>
                <w:rFonts w:eastAsia="Lucida Sans Unicode" w:cs="Tahoma"/>
                <w:b/>
                <w:bCs/>
                <w:kern w:val="3"/>
                <w:sz w:val="24"/>
                <w:szCs w:val="24"/>
                <w:shd w:val="clear" w:color="auto" w:fill="FFFFFF"/>
                <w:lang w:val="uk-UA" w:eastAsia="ru-RU"/>
              </w:rPr>
              <w:t>238,003</w:t>
            </w:r>
          </w:p>
        </w:tc>
      </w:tr>
      <w:tr w:rsidR="005A625F" w:rsidRPr="005A625F" w:rsidTr="00E92B3F">
        <w:trPr>
          <w:cantSplit/>
          <w:trHeight w:val="315"/>
        </w:trPr>
        <w:tc>
          <w:tcPr>
            <w:tcW w:w="9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Tahoma"/>
                <w:kern w:val="3"/>
                <w:sz w:val="21"/>
                <w:szCs w:val="24"/>
                <w:lang w:val="uk-UA" w:eastAsia="ru-RU"/>
              </w:rPr>
            </w:pP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b/>
                <w:bCs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b/>
                <w:bCs/>
                <w:kern w:val="3"/>
                <w:sz w:val="21"/>
                <w:szCs w:val="21"/>
                <w:lang w:val="uk-UA" w:eastAsia="ru-RU"/>
              </w:rPr>
              <w:t>ІТНВПВ у каналізаційному господарстві, м³/1000 м³ відведених стічних вод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b/>
                <w:bCs/>
                <w:kern w:val="3"/>
                <w:sz w:val="24"/>
                <w:szCs w:val="24"/>
                <w:lang w:val="uk-UA" w:eastAsia="ru-RU"/>
              </w:rPr>
            </w:pPr>
            <w:r>
              <w:rPr>
                <w:rFonts w:eastAsia="Lucida Sans Unicode" w:cs="Tahoma"/>
                <w:b/>
                <w:bCs/>
                <w:kern w:val="3"/>
                <w:sz w:val="24"/>
                <w:szCs w:val="24"/>
                <w:lang w:val="uk-UA" w:eastAsia="ru-RU"/>
              </w:rPr>
              <w:t>15,345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b/>
                <w:bCs/>
                <w:kern w:val="3"/>
                <w:sz w:val="24"/>
                <w:szCs w:val="24"/>
                <w:lang w:val="uk-UA" w:eastAsia="ru-RU"/>
              </w:rPr>
            </w:pPr>
            <w:r>
              <w:rPr>
                <w:rFonts w:eastAsia="Lucida Sans Unicode" w:cs="Tahoma"/>
                <w:b/>
                <w:bCs/>
                <w:kern w:val="3"/>
                <w:sz w:val="24"/>
                <w:szCs w:val="24"/>
                <w:lang w:val="uk-UA" w:eastAsia="ru-RU"/>
              </w:rPr>
              <w:t>0,908</w:t>
            </w:r>
          </w:p>
        </w:tc>
      </w:tr>
      <w:tr w:rsidR="005A625F" w:rsidRPr="005A625F" w:rsidTr="00E92B3F">
        <w:trPr>
          <w:cantSplit/>
          <w:trHeight w:val="315"/>
        </w:trPr>
        <w:tc>
          <w:tcPr>
            <w:tcW w:w="73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ahoma"/>
                <w:b/>
                <w:bCs/>
                <w:kern w:val="3"/>
                <w:sz w:val="21"/>
                <w:szCs w:val="21"/>
                <w:lang w:val="uk-UA" w:eastAsia="ru-RU"/>
              </w:rPr>
            </w:pPr>
            <w:r w:rsidRPr="005A625F">
              <w:rPr>
                <w:rFonts w:eastAsia="Lucida Sans Unicode" w:cs="Tahoma"/>
                <w:b/>
                <w:bCs/>
                <w:kern w:val="3"/>
                <w:sz w:val="21"/>
                <w:szCs w:val="21"/>
                <w:lang w:val="uk-UA" w:eastAsia="ru-RU"/>
              </w:rPr>
              <w:t>Поточний ІТНВПВ для підприємства, м³/1000 м³ піднятої (покупної) води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b/>
                <w:bCs/>
                <w:kern w:val="3"/>
                <w:sz w:val="24"/>
                <w:szCs w:val="24"/>
                <w:shd w:val="clear" w:color="auto" w:fill="FFFFFF"/>
                <w:lang w:val="uk-UA" w:eastAsia="ru-RU"/>
              </w:rPr>
            </w:pPr>
            <w:r w:rsidRPr="005A625F">
              <w:rPr>
                <w:rFonts w:eastAsia="Lucida Sans Unicode" w:cs="Tahoma"/>
                <w:b/>
                <w:bCs/>
                <w:kern w:val="3"/>
                <w:sz w:val="24"/>
                <w:szCs w:val="24"/>
                <w:shd w:val="clear" w:color="auto" w:fill="FFFFFF"/>
                <w:lang w:val="uk-UA" w:eastAsia="ru-RU"/>
              </w:rPr>
              <w:t>40</w:t>
            </w:r>
            <w:r>
              <w:rPr>
                <w:rFonts w:eastAsia="Lucida Sans Unicode" w:cs="Tahoma"/>
                <w:b/>
                <w:bCs/>
                <w:kern w:val="3"/>
                <w:sz w:val="24"/>
                <w:szCs w:val="24"/>
                <w:shd w:val="clear" w:color="auto" w:fill="FFFFFF"/>
                <w:lang w:val="uk-UA" w:eastAsia="ru-RU"/>
              </w:rPr>
              <w:t>39</w:t>
            </w:r>
            <w:r w:rsidRPr="005A625F">
              <w:rPr>
                <w:rFonts w:eastAsia="Lucida Sans Unicode" w:cs="Tahoma"/>
                <w:b/>
                <w:bCs/>
                <w:kern w:val="3"/>
                <w:sz w:val="24"/>
                <w:szCs w:val="24"/>
                <w:shd w:val="clear" w:color="auto" w:fill="FFFFFF"/>
                <w:lang w:val="uk-UA" w:eastAsia="ru-RU"/>
              </w:rPr>
              <w:t>,6</w:t>
            </w:r>
            <w:r>
              <w:rPr>
                <w:rFonts w:eastAsia="Lucida Sans Unicode" w:cs="Tahoma"/>
                <w:b/>
                <w:bCs/>
                <w:kern w:val="3"/>
                <w:sz w:val="24"/>
                <w:szCs w:val="24"/>
                <w:shd w:val="clear" w:color="auto" w:fill="FFFFFF"/>
                <w:lang w:val="uk-UA" w:eastAsia="ru-RU"/>
              </w:rPr>
              <w:t>21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625F" w:rsidRPr="005A625F" w:rsidRDefault="005A625F" w:rsidP="005A62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Lucida Sans Unicode" w:cs="Tahoma"/>
                <w:b/>
                <w:bCs/>
                <w:kern w:val="3"/>
                <w:sz w:val="24"/>
                <w:szCs w:val="24"/>
                <w:shd w:val="clear" w:color="auto" w:fill="FFFFFF"/>
                <w:lang w:val="uk-UA" w:eastAsia="ru-RU"/>
              </w:rPr>
            </w:pPr>
            <w:r w:rsidRPr="005A625F">
              <w:rPr>
                <w:rFonts w:eastAsia="Lucida Sans Unicode" w:cs="Tahoma"/>
                <w:b/>
                <w:bCs/>
                <w:kern w:val="3"/>
                <w:sz w:val="24"/>
                <w:szCs w:val="24"/>
                <w:shd w:val="clear" w:color="auto" w:fill="FFFFFF"/>
                <w:lang w:val="uk-UA" w:eastAsia="ru-RU"/>
              </w:rPr>
              <w:t>23</w:t>
            </w:r>
            <w:r>
              <w:rPr>
                <w:rFonts w:eastAsia="Lucida Sans Unicode" w:cs="Tahoma"/>
                <w:b/>
                <w:bCs/>
                <w:kern w:val="3"/>
                <w:sz w:val="24"/>
                <w:szCs w:val="24"/>
                <w:shd w:val="clear" w:color="auto" w:fill="FFFFFF"/>
                <w:lang w:val="uk-UA" w:eastAsia="ru-RU"/>
              </w:rPr>
              <w:t>8</w:t>
            </w:r>
            <w:r w:rsidRPr="005A625F">
              <w:rPr>
                <w:rFonts w:eastAsia="Lucida Sans Unicode" w:cs="Tahoma"/>
                <w:b/>
                <w:bCs/>
                <w:kern w:val="3"/>
                <w:sz w:val="24"/>
                <w:szCs w:val="24"/>
                <w:shd w:val="clear" w:color="auto" w:fill="FFFFFF"/>
                <w:lang w:val="uk-UA" w:eastAsia="ru-RU"/>
              </w:rPr>
              <w:t>,</w:t>
            </w:r>
            <w:r>
              <w:rPr>
                <w:rFonts w:eastAsia="Lucida Sans Unicode" w:cs="Tahoma"/>
                <w:b/>
                <w:bCs/>
                <w:kern w:val="3"/>
                <w:sz w:val="24"/>
                <w:szCs w:val="24"/>
                <w:shd w:val="clear" w:color="auto" w:fill="FFFFFF"/>
                <w:lang w:val="uk-UA" w:eastAsia="ru-RU"/>
              </w:rPr>
              <w:t>911</w:t>
            </w:r>
          </w:p>
        </w:tc>
      </w:tr>
    </w:tbl>
    <w:p w:rsidR="005A625F" w:rsidRPr="005A625F" w:rsidRDefault="005A625F" w:rsidP="005A625F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" w:cs="Times New Roman"/>
          <w:kern w:val="3"/>
          <w:sz w:val="20"/>
          <w:szCs w:val="20"/>
          <w:lang w:eastAsia="ru-RU"/>
        </w:rPr>
      </w:pPr>
    </w:p>
    <w:p w:rsidR="008E078C" w:rsidRDefault="008E078C" w:rsidP="008E078C">
      <w:pPr>
        <w:spacing w:after="0" w:line="24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:rsidR="00A0267F" w:rsidRDefault="00A0267F"/>
    <w:sectPr w:rsidR="00A0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5F"/>
    <w:rsid w:val="004B0030"/>
    <w:rsid w:val="005A625F"/>
    <w:rsid w:val="008C057D"/>
    <w:rsid w:val="008E078C"/>
    <w:rsid w:val="00943941"/>
    <w:rsid w:val="00A0267F"/>
    <w:rsid w:val="00E92B3F"/>
    <w:rsid w:val="00F506BE"/>
    <w:rsid w:val="00F5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25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E0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78C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F506BE"/>
    <w:pPr>
      <w:widowControl w:val="0"/>
      <w:suppressAutoHyphens/>
      <w:autoSpaceDN w:val="0"/>
      <w:spacing w:after="120" w:line="240" w:lineRule="auto"/>
    </w:pPr>
    <w:rPr>
      <w:rFonts w:eastAsia="Lucida Sans Unicode" w:cs="Tahoma"/>
      <w:kern w:val="3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25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E0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78C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F506BE"/>
    <w:pPr>
      <w:widowControl w:val="0"/>
      <w:suppressAutoHyphens/>
      <w:autoSpaceDN w:val="0"/>
      <w:spacing w:after="120" w:line="240" w:lineRule="auto"/>
    </w:pPr>
    <w:rPr>
      <w:rFonts w:eastAsia="Lucida Sans Unicode" w:cs="Tahoma"/>
      <w:kern w:val="3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</cp:lastModifiedBy>
  <cp:revision>4</cp:revision>
  <cp:lastPrinted>2019-07-24T07:48:00Z</cp:lastPrinted>
  <dcterms:created xsi:type="dcterms:W3CDTF">2019-07-24T07:29:00Z</dcterms:created>
  <dcterms:modified xsi:type="dcterms:W3CDTF">2019-07-29T08:34:00Z</dcterms:modified>
</cp:coreProperties>
</file>