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9D" w:rsidRPr="008445FA" w:rsidRDefault="00BE409D" w:rsidP="006B5E79">
      <w:pPr>
        <w:ind w:left="4860"/>
        <w:jc w:val="both"/>
        <w:rPr>
          <w:sz w:val="28"/>
          <w:szCs w:val="28"/>
          <w:lang w:val="uk-UA"/>
        </w:rPr>
      </w:pPr>
      <w:r w:rsidRPr="008445FA">
        <w:rPr>
          <w:sz w:val="28"/>
          <w:szCs w:val="28"/>
          <w:lang w:val="uk-UA"/>
        </w:rPr>
        <w:t>Додаток 1 до Положення про громадський бюджет (бюджет участі) у місті Чернігові</w:t>
      </w:r>
    </w:p>
    <w:p w:rsidR="00BE409D" w:rsidRPr="008445FA" w:rsidRDefault="00BE409D" w:rsidP="006B5E79">
      <w:pPr>
        <w:ind w:left="5670"/>
        <w:jc w:val="both"/>
        <w:rPr>
          <w:sz w:val="24"/>
          <w:szCs w:val="24"/>
          <w:lang w:val="uk-UA"/>
        </w:rPr>
      </w:pPr>
    </w:p>
    <w:p w:rsidR="00BE409D" w:rsidRPr="008445FA" w:rsidRDefault="00BE409D" w:rsidP="006B5E79">
      <w:pPr>
        <w:pStyle w:val="Normalny1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Бланк-заявка пропозиції (проекту), реалізація якої відбуватиметься за рахунок коштів </w:t>
      </w:r>
      <w:r w:rsidRPr="008445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громадського бюджету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(бюджету участі) </w:t>
      </w:r>
      <w:r w:rsidRPr="008445F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місті Чернігові</w:t>
      </w:r>
      <w:r w:rsidRPr="008445FA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на 201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6</w:t>
      </w:r>
      <w:r w:rsidRPr="008445FA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рік та список мешканців міста Чернігова, які підтримують цю пропозицію (проект) </w:t>
      </w:r>
    </w:p>
    <w:p w:rsidR="00BE409D" w:rsidRPr="008445FA" w:rsidRDefault="00BE409D" w:rsidP="006B5E79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BE409D" w:rsidRPr="008445FA">
        <w:trPr>
          <w:trHeight w:val="878"/>
          <w:jc w:val="center"/>
        </w:trPr>
        <w:tc>
          <w:tcPr>
            <w:tcW w:w="6548" w:type="dxa"/>
            <w:shd w:val="clear" w:color="auto" w:fill="CCFFCC"/>
            <w:vAlign w:val="center"/>
          </w:tcPr>
          <w:p w:rsidR="00BE409D" w:rsidRPr="008445FA" w:rsidRDefault="00BE409D" w:rsidP="009A1F24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BE409D" w:rsidRPr="008445FA" w:rsidRDefault="00BE409D" w:rsidP="009A1F24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uk-UA"/>
              </w:rPr>
              <w:t>(вписує уповноважений робочий орган )</w:t>
            </w:r>
          </w:p>
        </w:tc>
        <w:tc>
          <w:tcPr>
            <w:tcW w:w="2576" w:type="dxa"/>
            <w:shd w:val="clear" w:color="auto" w:fill="CCFFCC"/>
          </w:tcPr>
          <w:p w:rsidR="00BE409D" w:rsidRPr="008445FA" w:rsidRDefault="00BE409D" w:rsidP="009A1F24">
            <w:pPr>
              <w:pStyle w:val="Normalny1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</w:tr>
    </w:tbl>
    <w:p w:rsidR="00BE409D" w:rsidRPr="008445FA" w:rsidRDefault="00BE409D" w:rsidP="006B5E79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BE409D" w:rsidRPr="008445FA" w:rsidRDefault="00BE409D" w:rsidP="006B5E79">
      <w:pPr>
        <w:pStyle w:val="Normalny1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  <w:lang w:val="uk-UA"/>
        </w:rPr>
        <w:t>Примітка: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 пункти, зазначені „</w:t>
      </w:r>
      <w:r w:rsidRPr="008445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uk-UA"/>
        </w:rPr>
        <w:t>*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” є 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/>
        </w:rPr>
        <w:t>обов’язковими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 для заповнення!</w:t>
      </w:r>
    </w:p>
    <w:p w:rsidR="00BE409D" w:rsidRPr="008445FA" w:rsidRDefault="00BE409D" w:rsidP="006B5E79">
      <w:pPr>
        <w:pStyle w:val="Normalny1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:rsidR="00BE409D" w:rsidRDefault="00BE409D" w:rsidP="006B5E79">
      <w:pPr>
        <w:pStyle w:val="Normalny1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1.*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Назва проекту 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(не більше 15 слів):</w:t>
      </w: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:rsidR="00BE409D" w:rsidRDefault="00BE409D" w:rsidP="006B5E79">
      <w:pPr>
        <w:pStyle w:val="Normalny1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:rsidR="00BE409D" w:rsidRPr="00372719" w:rsidRDefault="00BE409D" w:rsidP="006B5E79">
      <w:pPr>
        <w:pStyle w:val="Normalny1"/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  <w:lang w:val="uk-UA"/>
        </w:rPr>
      </w:pPr>
      <w:r w:rsidRPr="0037271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val="uk-UA"/>
        </w:rPr>
        <w:t>«Розквітай садок дитячий»</w:t>
      </w:r>
    </w:p>
    <w:p w:rsidR="00BE409D" w:rsidRPr="008445FA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……………………………………………………………………………………..……………</w:t>
      </w:r>
    </w:p>
    <w:p w:rsidR="00BE409D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………………………………………………………………………………………..…………</w:t>
      </w:r>
    </w:p>
    <w:p w:rsidR="00BE409D" w:rsidRPr="008445FA" w:rsidRDefault="00BE409D" w:rsidP="006B5E79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BE409D" w:rsidRPr="008445FA" w:rsidRDefault="00BE409D" w:rsidP="006B5E79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2.* Вид проекту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(необхідне підкреслити і поставити знак „x”, який вказує сутнасть витрат):</w:t>
      </w:r>
    </w:p>
    <w:p w:rsidR="00BE409D" w:rsidRPr="008445FA" w:rsidRDefault="00BE409D" w:rsidP="006B5E79">
      <w:pPr>
        <w:pStyle w:val="Normalny1"/>
        <w:ind w:left="36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видатки:   </w:t>
      </w:r>
      <w:r w:rsidRPr="005E2856">
        <w:rPr>
          <w:rFonts w:ascii="Times New Roman" w:hAnsi="Times New Roman" w:cs="Times New Roman"/>
          <w:b/>
          <w:bCs/>
          <w:color w:val="auto"/>
          <w:sz w:val="24"/>
          <w:szCs w:val="24"/>
          <w:lang w:val="uk-UA" w:eastAsia="uk-UA"/>
        </w:rPr>
        <w:t>х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поточні      </w:t>
      </w:r>
      <w:r w:rsidRPr="003C56CF">
        <w:rPr>
          <w:rFonts w:ascii="Times New Roman" w:hAnsi="Times New Roman" w:cs="Times New Roman"/>
          <w:noProof/>
          <w:color w:val="auto"/>
          <w:sz w:val="24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i1025" type="#_x0000_t75" style="width:13.5pt;height:13.5pt;visibility:visible">
            <v:imagedata r:id="rId7" o:title=""/>
          </v:shape>
        </w:pic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капітальні         </w:t>
      </w:r>
    </w:p>
    <w:p w:rsidR="00BE409D" w:rsidRPr="008445FA" w:rsidRDefault="00BE409D" w:rsidP="006B5E79">
      <w:pPr>
        <w:pStyle w:val="Normalny1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:rsidR="00BE409D" w:rsidRDefault="00BE409D" w:rsidP="006B5E79">
      <w:pPr>
        <w:pStyle w:val="Normalny1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Проект буде реалізовано на території міста Чернігова 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(впишіть назву житлового масиву/мікрорайону)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: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 </w:t>
      </w:r>
    </w:p>
    <w:p w:rsidR="00BE409D" w:rsidRPr="00372719" w:rsidRDefault="00BE409D" w:rsidP="006B5E79">
      <w:pPr>
        <w:pStyle w:val="Normalny1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val="uk-UA"/>
        </w:rPr>
      </w:pPr>
      <w:r w:rsidRPr="00CE16D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 xml:space="preserve">                                         </w:t>
      </w:r>
      <w:r w:rsidRPr="0037271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val="uk-UA"/>
        </w:rPr>
        <w:t>Нова Подусівка</w:t>
      </w:r>
    </w:p>
    <w:p w:rsidR="00BE409D" w:rsidRPr="008445FA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……………………………………………………………………………………..……………</w:t>
      </w:r>
    </w:p>
    <w:p w:rsidR="00BE409D" w:rsidRPr="008445FA" w:rsidRDefault="00BE409D" w:rsidP="006B5E79">
      <w:pPr>
        <w:pStyle w:val="Normalny1"/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:rsidR="00BE409D" w:rsidRPr="008445FA" w:rsidRDefault="00BE409D" w:rsidP="006B5E79">
      <w:pPr>
        <w:pStyle w:val="Normalny1"/>
        <w:spacing w:after="12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3.* Адреса, назва установи/закладу, будинку:</w:t>
      </w:r>
    </w:p>
    <w:p w:rsidR="00BE409D" w:rsidRPr="008445FA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14021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м.Чернігів,                    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вул..Орловська,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6………………………………………………………..……</w:t>
      </w:r>
    </w:p>
    <w:p w:rsidR="00BE409D" w:rsidRPr="008445FA" w:rsidRDefault="00BE409D" w:rsidP="006B5E79">
      <w:pPr>
        <w:pStyle w:val="Normalny1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Чернігівський дошкільний навчальний заклад санаторного типу №58, «Лісова казка»</w:t>
      </w:r>
    </w:p>
    <w:p w:rsidR="00BE409D" w:rsidRPr="008445FA" w:rsidRDefault="00BE409D" w:rsidP="006B5E79">
      <w:pPr>
        <w:pStyle w:val="Normalny1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4.* Короткий опис проекту 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(не більше 50 слів) </w:t>
      </w:r>
    </w:p>
    <w:p w:rsidR="00BE409D" w:rsidRPr="00CE16DC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</w:t>
      </w:r>
      <w:r w:rsidRPr="00CE16DC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Зміцнення матеріально – технічної бази, впровадження енергозберігаючої програми:</w:t>
      </w:r>
    </w:p>
    <w:p w:rsidR="00BE409D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</w:pPr>
      <w:r w:rsidRPr="002F5F1C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 xml:space="preserve">   - заміна деревяних  віконних  рам</w:t>
      </w:r>
      <w:r w:rsidRPr="00CE16DC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 xml:space="preserve">; </w:t>
      </w:r>
    </w:p>
    <w:p w:rsidR="00BE409D" w:rsidRPr="00CE16DC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 xml:space="preserve">  - ремонт покрівлі даху – 500м.кв.</w:t>
      </w:r>
    </w:p>
    <w:p w:rsidR="00BE409D" w:rsidRPr="00CE16DC" w:rsidRDefault="00BE409D" w:rsidP="006B5E79">
      <w:pPr>
        <w:pStyle w:val="Normalny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</w:pPr>
      <w:r w:rsidRPr="00CE16DC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заміна обладнання на харчоблоці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 xml:space="preserve"> та придбання холодильної шафи, хліборізки</w:t>
      </w:r>
      <w:r w:rsidRPr="00CE16DC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;</w:t>
      </w:r>
    </w:p>
    <w:p w:rsidR="00BE409D" w:rsidRPr="00CE16DC" w:rsidRDefault="00BE409D" w:rsidP="006B5E79">
      <w:pPr>
        <w:pStyle w:val="Normalny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</w:pPr>
      <w:r w:rsidRPr="00CE16DC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ремонт басейну, удосконалення вентиляційної системи;</w:t>
      </w:r>
    </w:p>
    <w:p w:rsidR="00BE409D" w:rsidRPr="00CE16DC" w:rsidRDefault="00BE409D" w:rsidP="006B5E79">
      <w:pPr>
        <w:pStyle w:val="Normalny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</w:pPr>
      <w:r w:rsidRPr="00CE16DC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придбання мультимедійної системи для музичної зали;</w:t>
      </w:r>
    </w:p>
    <w:p w:rsidR="00BE409D" w:rsidRDefault="00BE409D" w:rsidP="006B5E79">
      <w:pPr>
        <w:pStyle w:val="Normalny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</w:pPr>
      <w:r w:rsidRPr="00CE16DC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ремонт каналізаційної, системи опалення, водопостачання в підвальному приміщенні;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 xml:space="preserve">  </w:t>
      </w:r>
      <w:r w:rsidRPr="00CE16DC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.</w:t>
      </w:r>
    </w:p>
    <w:p w:rsidR="00BE409D" w:rsidRPr="00CE16DC" w:rsidRDefault="00BE409D" w:rsidP="006B5E79">
      <w:pPr>
        <w:pStyle w:val="Normalny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придбання промислових прасок, пральної машини.</w:t>
      </w:r>
    </w:p>
    <w:p w:rsidR="00BE409D" w:rsidRPr="008445FA" w:rsidRDefault="00BE409D" w:rsidP="006B5E79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BE409D" w:rsidRPr="008445FA" w:rsidRDefault="00BE409D" w:rsidP="006B5E79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5. Опис проекту 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(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/>
        </w:rPr>
        <w:t>примітка: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 опис проекту не повинен містити вказівки на суб’єкт, який може бути потенційним виконавцем проекту):</w:t>
      </w:r>
    </w:p>
    <w:p w:rsidR="00BE409D" w:rsidRPr="008445FA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...………………………………………………………………………………………………</w:t>
      </w:r>
    </w:p>
    <w:p w:rsidR="00BE409D" w:rsidRPr="008445FA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BE409D" w:rsidRPr="008445FA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BE409D" w:rsidRPr="008445FA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BE409D" w:rsidRPr="008445FA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BE409D" w:rsidRPr="008445FA" w:rsidRDefault="00BE409D" w:rsidP="006B5E79">
      <w:pPr>
        <w:pStyle w:val="Normalny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:rsidR="00BE409D" w:rsidRPr="008445FA" w:rsidRDefault="00BE409D" w:rsidP="006B5E79">
      <w:pPr>
        <w:pStyle w:val="Normalny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6.* Інформація стосовно доступності (результатів) проекту для мешканців міста Чернігова у разі його реалізації:</w:t>
      </w:r>
    </w:p>
    <w:p w:rsidR="00BE409D" w:rsidRDefault="00BE409D" w:rsidP="006B5E79">
      <w:pPr>
        <w:pStyle w:val="Normalny1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(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uk-UA"/>
        </w:rPr>
        <w:t>примітка: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 інформація щодо доступності може стосуватися, наприклад, годин роботи об’єкту, можливої плати за користування, категорії мешканців, які зможуть і які не зможуть користуватись результатами реалізації даного проекту) </w:t>
      </w:r>
    </w:p>
    <w:p w:rsidR="00BE409D" w:rsidRDefault="00BE409D" w:rsidP="006B5E79">
      <w:pPr>
        <w:pStyle w:val="Normalny1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</w:pPr>
    </w:p>
    <w:p w:rsidR="00BE409D" w:rsidRPr="002F5F1C" w:rsidRDefault="00BE409D" w:rsidP="006B5E79">
      <w:pPr>
        <w:pStyle w:val="Normalny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uk-UA"/>
        </w:rPr>
      </w:pPr>
      <w:r w:rsidRPr="002F5F1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  <w:lang w:val="uk-UA"/>
        </w:rPr>
        <w:t>Покращення умов перебування дошкільнят в дошкільному закладі</w:t>
      </w:r>
    </w:p>
    <w:p w:rsidR="00BE409D" w:rsidRPr="008445FA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...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…….</w:t>
      </w:r>
    </w:p>
    <w:p w:rsidR="00BE409D" w:rsidRPr="008445FA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…...………………………………………………………………………………………………</w:t>
      </w:r>
    </w:p>
    <w:p w:rsidR="00BE409D" w:rsidRPr="008445FA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BE409D" w:rsidRPr="008445FA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BE409D" w:rsidRPr="008445FA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…………………………………………………………………………………………………...</w:t>
      </w:r>
    </w:p>
    <w:p w:rsidR="00BE409D" w:rsidRPr="008445FA" w:rsidRDefault="00BE409D" w:rsidP="006B5E79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BE409D" w:rsidRPr="008445FA" w:rsidRDefault="00BE409D" w:rsidP="006B5E79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7. Обґрунтування необхідності реалізації проекту, а також його бенефіціари 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(основна мета реалізації проекту; проблема, якої воно стосується; запропоновані рішення; пояснення, чому саме це завдання повинно бути реалізоване і яким чином його реалізація вплине на подальше життя мешканців; основні групи мешканців, які зможуть користуватися результатами реалізації завдання) 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BE409D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BE409D" w:rsidRPr="002F5F1C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2F5F1C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1. Забезпечення температурного режиму в приміщеннях та басейні.</w:t>
      </w:r>
    </w:p>
    <w:p w:rsidR="00BE409D" w:rsidRPr="002F5F1C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</w:pPr>
      <w:r w:rsidRPr="002F5F1C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 xml:space="preserve"> 2. Зменшення витрат електроенергії</w:t>
      </w:r>
    </w:p>
    <w:p w:rsidR="00BE409D" w:rsidRPr="002F5F1C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</w:pPr>
      <w:r w:rsidRPr="002F5F1C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3.Урізноманітнення приготування страв .</w:t>
      </w:r>
    </w:p>
    <w:p w:rsidR="00BE409D" w:rsidRPr="002F5F1C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</w:pPr>
      <w:r w:rsidRPr="002F5F1C"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  <w:t>4. Використання сучасних технологій в навчально – виховному процесі.</w:t>
      </w:r>
    </w:p>
    <w:p w:rsidR="00BE409D" w:rsidRPr="002F5F1C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u w:val="single"/>
          <w:lang w:val="uk-UA"/>
        </w:rPr>
      </w:pPr>
    </w:p>
    <w:p w:rsidR="00BE409D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BE409D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BE409D" w:rsidRPr="008445FA" w:rsidRDefault="00BE409D" w:rsidP="006B5E79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BE409D" w:rsidRDefault="00BE409D" w:rsidP="006B5E79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:rsidR="00BE409D" w:rsidRPr="008445FA" w:rsidRDefault="00BE409D" w:rsidP="006B5E79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8.* Орієнтовна вартість (брутто) проекту 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(всі складові проекту та їх орієнтовна вартість)  </w:t>
      </w: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96"/>
        <w:gridCol w:w="2956"/>
      </w:tblGrid>
      <w:tr w:rsidR="00BE409D" w:rsidRPr="008445FA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E409D" w:rsidRPr="008445FA" w:rsidRDefault="00BE409D" w:rsidP="009A1F24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Складові завдання</w:t>
            </w:r>
          </w:p>
        </w:tc>
        <w:tc>
          <w:tcPr>
            <w:tcW w:w="295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E409D" w:rsidRPr="008445FA" w:rsidRDefault="00BE409D" w:rsidP="009A1F24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Орієнтовна вартість (брутто), грн</w:t>
            </w:r>
          </w:p>
        </w:tc>
      </w:tr>
      <w:tr w:rsidR="00BE409D" w:rsidRPr="008445FA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E409D" w:rsidRPr="008445FA" w:rsidRDefault="00BE409D" w:rsidP="009A1F24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Заміна віконних рам на 1,2 поверсі на металопластикові конструкції.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E409D" w:rsidRPr="008445FA" w:rsidRDefault="00BE409D" w:rsidP="009A1F24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500 000 грн.</w:t>
            </w:r>
          </w:p>
        </w:tc>
      </w:tr>
      <w:tr w:rsidR="00BE409D" w:rsidRPr="008445FA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E409D" w:rsidRPr="008445FA" w:rsidRDefault="00BE409D" w:rsidP="009A1F24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Ремонт покрівлі даху – 500м кв.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E409D" w:rsidRPr="008445FA" w:rsidRDefault="00BE409D" w:rsidP="009A1F24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130 000грн.</w:t>
            </w:r>
          </w:p>
        </w:tc>
      </w:tr>
      <w:tr w:rsidR="00BE409D" w:rsidRPr="008445FA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E409D" w:rsidRPr="008445FA" w:rsidRDefault="00BE409D" w:rsidP="009A1F24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Ремонт басейну: заміна плитки, сантехніки в душових кабінах, вдосконалення вентиляційної системи, придбання стаціонарної сушки для волосся.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E409D" w:rsidRPr="008445FA" w:rsidRDefault="00BE409D" w:rsidP="009A1F24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25 000 грн.</w:t>
            </w:r>
          </w:p>
        </w:tc>
      </w:tr>
      <w:tr w:rsidR="00BE409D" w:rsidRPr="008445FA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E409D" w:rsidRPr="008445FA" w:rsidRDefault="00BE409D" w:rsidP="009A1F24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Харчоблок: придбання холодильної камери, хліборізки, виробничих столів для приготування їжі (2шт.), картоплечистки,  котла для приготування їжі, плити.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E409D" w:rsidRPr="008445FA" w:rsidRDefault="00BE409D" w:rsidP="009A1F24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93 000 грн.</w:t>
            </w:r>
          </w:p>
        </w:tc>
      </w:tr>
      <w:tr w:rsidR="00BE409D" w:rsidRPr="008445FA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E409D" w:rsidRPr="008445FA" w:rsidRDefault="00BE409D" w:rsidP="009A1F24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Придбання мультимедійної системи для музичної зали.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E409D" w:rsidRPr="008445FA" w:rsidRDefault="00BE409D" w:rsidP="009A1F24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15 000 грн.</w:t>
            </w:r>
          </w:p>
        </w:tc>
      </w:tr>
      <w:tr w:rsidR="00BE409D" w:rsidRPr="008445FA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E409D" w:rsidRPr="003F5080" w:rsidRDefault="00BE409D" w:rsidP="009A1F24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uk-UA"/>
              </w:rPr>
              <w:t xml:space="preserve"> </w:t>
            </w:r>
            <w:r w:rsidRPr="003F508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Ремонт каналізаційної, системи опалення, водопостачання в підвальному приміщенні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усунення перетоків холодної води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uk-UA"/>
              </w:rPr>
              <w:t>.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E409D" w:rsidRPr="008445FA" w:rsidRDefault="00BE409D" w:rsidP="009A1F24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40 000 грн.</w:t>
            </w:r>
          </w:p>
        </w:tc>
      </w:tr>
      <w:tr w:rsidR="00BE409D" w:rsidRPr="008445FA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E409D" w:rsidRPr="008445FA" w:rsidRDefault="00BE409D" w:rsidP="009A1F24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7.</w:t>
            </w:r>
            <w:r w:rsidRPr="003F508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Придбання промислових прасок, пральної машини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E409D" w:rsidRPr="008445FA" w:rsidRDefault="00BE409D" w:rsidP="009A1F24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85 000грн.</w:t>
            </w:r>
          </w:p>
        </w:tc>
      </w:tr>
      <w:tr w:rsidR="00BE409D" w:rsidRPr="008445FA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E409D" w:rsidRPr="008445FA" w:rsidRDefault="00BE409D" w:rsidP="009A1F24">
            <w:pPr>
              <w:pStyle w:val="Normalny1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95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E409D" w:rsidRPr="008445FA" w:rsidRDefault="00BE409D" w:rsidP="009A1F24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888.000</w:t>
            </w:r>
          </w:p>
        </w:tc>
      </w:tr>
    </w:tbl>
    <w:p w:rsidR="00BE409D" w:rsidRPr="008445FA" w:rsidRDefault="00BE409D" w:rsidP="006B5E79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9.* Список з підписами щонайменше 15 громадян України, які належать до територіальної громади міста Чернігова, мають право голосу та підтримують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цю</w:t>
      </w: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пропозицію (проект) (окрім його авторів), що додається. 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Кожна додаткова сторінка списку повинна мати таку ж форму, за винятком позначення наступної сторінки (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необхідно додати оригінал списку у паперовій формі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). </w:t>
      </w:r>
    </w:p>
    <w:p w:rsidR="00BE409D" w:rsidRPr="008445FA" w:rsidRDefault="00BE409D" w:rsidP="006B5E79">
      <w:pPr>
        <w:pStyle w:val="Normalny1"/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:rsidR="00BE409D" w:rsidRPr="008445FA" w:rsidRDefault="00BE409D" w:rsidP="006B5E79">
      <w:pPr>
        <w:pStyle w:val="Normalny1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11.*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 </w:t>
      </w: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Контактні дані авторів пропозиції (проекту), які будуть загальнодоступні, у тому числі для авторів інших пропозицій, мешканців, представників ЗМІ, з метою обміну думками, інформацією, можливих узгоджень і т.д. 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(необхідне підкреслити):</w:t>
      </w:r>
    </w:p>
    <w:p w:rsidR="00BE409D" w:rsidRDefault="00BE409D" w:rsidP="006B5E79">
      <w:pPr>
        <w:pStyle w:val="Normalny1"/>
        <w:numPr>
          <w:ilvl w:val="0"/>
          <w:numId w:val="2"/>
        </w:numPr>
        <w:tabs>
          <w:tab w:val="left" w:pos="284"/>
        </w:tabs>
        <w:spacing w:before="120" w:after="6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висловлюю свою згоду на використ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ання моєї електронної адреси  </w:t>
      </w:r>
    </w:p>
    <w:p w:rsidR="00BE409D" w:rsidRPr="008445FA" w:rsidRDefault="00BE409D" w:rsidP="006B5E79">
      <w:pPr>
        <w:pStyle w:val="Normalny1"/>
        <w:tabs>
          <w:tab w:val="left" w:pos="284"/>
        </w:tabs>
        <w:spacing w:before="120" w:after="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 </w:t>
      </w:r>
      <w:r>
        <w:rPr>
          <w:rStyle w:val="header-user-name"/>
          <w:u w:val="single"/>
        </w:rPr>
        <w:t>Dnz58.d@yandex.ru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для зазначених вище цілей </w:t>
      </w:r>
    </w:p>
    <w:p w:rsidR="00BE409D" w:rsidRPr="008445FA" w:rsidRDefault="00BE409D" w:rsidP="006B5E79">
      <w:pPr>
        <w:pStyle w:val="Normalny1"/>
        <w:spacing w:before="12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Підпис особи, що дає згоду на використання своєї електронної адреси 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….…………..</w:t>
      </w:r>
    </w:p>
    <w:p w:rsidR="00BE409D" w:rsidRPr="008445FA" w:rsidRDefault="00BE409D" w:rsidP="006B5E79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б) не висловлюю згоди на використання моєї електронної адреси для зазначених вище цілей.</w:t>
      </w:r>
    </w:p>
    <w:p w:rsidR="00BE409D" w:rsidRPr="008445FA" w:rsidRDefault="00BE409D" w:rsidP="006B5E79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Примітка: </w:t>
      </w:r>
    </w:p>
    <w:p w:rsidR="00BE409D" w:rsidRPr="008445FA" w:rsidRDefault="00BE409D" w:rsidP="006B5E79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Контактні дані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авторів пропозицій (проектів) </w:t>
      </w: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(тільки для Чернігівської міської ради)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вказуються на зворотній сторінці бланку-заявки, яка є недоступною для громадськості. </w:t>
      </w:r>
    </w:p>
    <w:p w:rsidR="00BE409D" w:rsidRPr="008445FA" w:rsidRDefault="00BE409D" w:rsidP="006B5E79">
      <w:pPr>
        <w:pStyle w:val="Normalny1"/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12. Інші додатки </w:t>
      </w:r>
      <w:r w:rsidRPr="008445FA"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(якщо стосується)</w:t>
      </w:r>
      <w:r w:rsidRPr="008445F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:</w:t>
      </w:r>
    </w:p>
    <w:p w:rsidR="00BE409D" w:rsidRPr="008445FA" w:rsidRDefault="00BE409D" w:rsidP="006B5E79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a)  фотографія/ї, як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і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стосуються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ць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ого проекту,</w:t>
      </w:r>
    </w:p>
    <w:p w:rsidR="00BE409D" w:rsidRPr="008445FA" w:rsidRDefault="00BE409D" w:rsidP="006B5E79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б)  мапа з зазначеним місцем реалізації проекту,</w:t>
      </w:r>
    </w:p>
    <w:p w:rsidR="00BE409D" w:rsidRPr="008445FA" w:rsidRDefault="00BE409D" w:rsidP="006B5E79">
      <w:pPr>
        <w:pStyle w:val="Normalny1"/>
        <w:ind w:left="284" w:hanging="284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в)  інші, суттєві для заявника проекту, які саме?  …………………………………………………………………………………….…………</w:t>
      </w:r>
    </w:p>
    <w:p w:rsidR="00BE409D" w:rsidRPr="008445FA" w:rsidRDefault="00BE409D" w:rsidP="006B5E79">
      <w:pPr>
        <w:pStyle w:val="Normalny1"/>
        <w:ind w:left="284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……………………………………………………………………………………………….</w:t>
      </w:r>
    </w:p>
    <w:p w:rsidR="00BE409D" w:rsidRPr="008445FA" w:rsidRDefault="00BE409D" w:rsidP="006B5E79">
      <w:pPr>
        <w:pStyle w:val="Normalny1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sectPr w:rsidR="00BE409D" w:rsidRPr="008445FA" w:rsidSect="008445FA">
          <w:headerReference w:type="default" r:id="rId8"/>
          <w:footerReference w:type="default" r:id="rId9"/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BE409D" w:rsidRDefault="00BE409D" w:rsidP="00104E1D">
      <w:pPr>
        <w:pStyle w:val="Normalny1"/>
        <w:tabs>
          <w:tab w:val="left" w:pos="426"/>
        </w:tabs>
        <w:jc w:val="center"/>
        <w:rPr>
          <w:rFonts w:cs="Times New Roman"/>
        </w:rPr>
      </w:pPr>
    </w:p>
    <w:sectPr w:rsidR="00BE409D" w:rsidSect="00104E1D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09D" w:rsidRDefault="00BE409D" w:rsidP="00085E96">
      <w:r>
        <w:separator/>
      </w:r>
    </w:p>
  </w:endnote>
  <w:endnote w:type="continuationSeparator" w:id="0">
    <w:p w:rsidR="00BE409D" w:rsidRDefault="00BE409D" w:rsidP="0008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09D" w:rsidRPr="008D3675" w:rsidRDefault="00BE409D">
    <w:pPr>
      <w:pStyle w:val="Footer"/>
      <w:jc w:val="right"/>
      <w:rPr>
        <w:sz w:val="20"/>
        <w:szCs w:val="20"/>
      </w:rPr>
    </w:pPr>
    <w:r w:rsidRPr="008D3675">
      <w:rPr>
        <w:sz w:val="20"/>
        <w:szCs w:val="20"/>
      </w:rPr>
      <w:fldChar w:fldCharType="begin"/>
    </w:r>
    <w:r w:rsidRPr="008D3675">
      <w:rPr>
        <w:sz w:val="20"/>
        <w:szCs w:val="20"/>
      </w:rPr>
      <w:instrText>PAGE   \* MERGEFORMAT</w:instrText>
    </w:r>
    <w:r w:rsidRPr="008D3675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8D3675">
      <w:rPr>
        <w:sz w:val="20"/>
        <w:szCs w:val="20"/>
      </w:rPr>
      <w:fldChar w:fldCharType="end"/>
    </w:r>
  </w:p>
  <w:p w:rsidR="00BE409D" w:rsidRDefault="00BE409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09D" w:rsidRDefault="00BE409D" w:rsidP="00085E96">
      <w:r>
        <w:separator/>
      </w:r>
    </w:p>
  </w:footnote>
  <w:footnote w:type="continuationSeparator" w:id="0">
    <w:p w:rsidR="00BE409D" w:rsidRDefault="00BE409D" w:rsidP="00085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09D" w:rsidRDefault="00BE409D" w:rsidP="000D224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E409D" w:rsidRDefault="00BE40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0CC"/>
    <w:multiLevelType w:val="hybridMultilevel"/>
    <w:tmpl w:val="83386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7B22255"/>
    <w:multiLevelType w:val="hybridMultilevel"/>
    <w:tmpl w:val="A51A6D06"/>
    <w:lvl w:ilvl="0" w:tplc="91EC97D0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3">
    <w:nsid w:val="5D666E9A"/>
    <w:multiLevelType w:val="hybridMultilevel"/>
    <w:tmpl w:val="A3EE9004"/>
    <w:lvl w:ilvl="0" w:tplc="F816211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0" w:hanging="360"/>
      </w:pPr>
    </w:lvl>
    <w:lvl w:ilvl="2" w:tplc="0419001B">
      <w:start w:val="1"/>
      <w:numFmt w:val="lowerRoman"/>
      <w:lvlText w:val="%3."/>
      <w:lvlJc w:val="right"/>
      <w:pPr>
        <w:ind w:left="1870" w:hanging="180"/>
      </w:pPr>
    </w:lvl>
    <w:lvl w:ilvl="3" w:tplc="0419000F">
      <w:start w:val="1"/>
      <w:numFmt w:val="decimal"/>
      <w:lvlText w:val="%4."/>
      <w:lvlJc w:val="left"/>
      <w:pPr>
        <w:ind w:left="2590" w:hanging="360"/>
      </w:pPr>
    </w:lvl>
    <w:lvl w:ilvl="4" w:tplc="04190019">
      <w:start w:val="1"/>
      <w:numFmt w:val="lowerLetter"/>
      <w:lvlText w:val="%5."/>
      <w:lvlJc w:val="left"/>
      <w:pPr>
        <w:ind w:left="3310" w:hanging="360"/>
      </w:pPr>
    </w:lvl>
    <w:lvl w:ilvl="5" w:tplc="0419001B">
      <w:start w:val="1"/>
      <w:numFmt w:val="lowerRoman"/>
      <w:lvlText w:val="%6."/>
      <w:lvlJc w:val="right"/>
      <w:pPr>
        <w:ind w:left="4030" w:hanging="180"/>
      </w:pPr>
    </w:lvl>
    <w:lvl w:ilvl="6" w:tplc="0419000F">
      <w:start w:val="1"/>
      <w:numFmt w:val="decimal"/>
      <w:lvlText w:val="%7."/>
      <w:lvlJc w:val="left"/>
      <w:pPr>
        <w:ind w:left="4750" w:hanging="360"/>
      </w:pPr>
    </w:lvl>
    <w:lvl w:ilvl="7" w:tplc="04190019">
      <w:start w:val="1"/>
      <w:numFmt w:val="lowerLetter"/>
      <w:lvlText w:val="%8."/>
      <w:lvlJc w:val="left"/>
      <w:pPr>
        <w:ind w:left="5470" w:hanging="360"/>
      </w:pPr>
    </w:lvl>
    <w:lvl w:ilvl="8" w:tplc="0419001B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79"/>
    <w:rsid w:val="00085E96"/>
    <w:rsid w:val="000D2243"/>
    <w:rsid w:val="00104E1D"/>
    <w:rsid w:val="002F5F1C"/>
    <w:rsid w:val="00372719"/>
    <w:rsid w:val="00375072"/>
    <w:rsid w:val="003C56CF"/>
    <w:rsid w:val="003F5080"/>
    <w:rsid w:val="00594325"/>
    <w:rsid w:val="005E2856"/>
    <w:rsid w:val="006B5E79"/>
    <w:rsid w:val="008445FA"/>
    <w:rsid w:val="00866A5A"/>
    <w:rsid w:val="008D3675"/>
    <w:rsid w:val="009A1F24"/>
    <w:rsid w:val="00BE409D"/>
    <w:rsid w:val="00CE16DC"/>
    <w:rsid w:val="00D41AAE"/>
    <w:rsid w:val="00E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E79"/>
    <w:rPr>
      <w:rFonts w:ascii="Times New Roman" w:eastAsia="Times New Roman" w:hAnsi="Times New Roman"/>
      <w:sz w:val="20"/>
      <w:szCs w:val="20"/>
      <w:lang w:val="pl-PL"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5E7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5E79"/>
    <w:rPr>
      <w:rFonts w:ascii="Times New Roman" w:hAnsi="Times New Roman" w:cs="Times New Roman"/>
      <w:sz w:val="20"/>
      <w:szCs w:val="20"/>
      <w:lang w:val="pl-PL" w:eastAsia="pl-PL"/>
    </w:rPr>
  </w:style>
  <w:style w:type="paragraph" w:styleId="Footer">
    <w:name w:val="footer"/>
    <w:basedOn w:val="Normal"/>
    <w:link w:val="FooterChar"/>
    <w:uiPriority w:val="99"/>
    <w:rsid w:val="006B5E7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5E79"/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Normalny1">
    <w:name w:val="Normalny1"/>
    <w:uiPriority w:val="99"/>
    <w:rsid w:val="006B5E79"/>
    <w:pPr>
      <w:spacing w:line="276" w:lineRule="auto"/>
    </w:pPr>
    <w:rPr>
      <w:rFonts w:ascii="Arial" w:eastAsia="Times New Roman" w:hAnsi="Arial" w:cs="Arial"/>
      <w:color w:val="000000"/>
      <w:lang w:val="pl-PL" w:eastAsia="pl-PL"/>
    </w:rPr>
  </w:style>
  <w:style w:type="character" w:styleId="PageNumber">
    <w:name w:val="page number"/>
    <w:basedOn w:val="DefaultParagraphFont"/>
    <w:uiPriority w:val="99"/>
    <w:rsid w:val="006B5E79"/>
  </w:style>
  <w:style w:type="character" w:customStyle="1" w:styleId="header-user-name">
    <w:name w:val="header-user-name"/>
    <w:basedOn w:val="DefaultParagraphFont"/>
    <w:uiPriority w:val="99"/>
    <w:rsid w:val="006B5E79"/>
  </w:style>
  <w:style w:type="paragraph" w:styleId="BalloonText">
    <w:name w:val="Balloon Text"/>
    <w:basedOn w:val="Normal"/>
    <w:link w:val="BalloonTextChar"/>
    <w:uiPriority w:val="99"/>
    <w:semiHidden/>
    <w:rsid w:val="006B5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E79"/>
    <w:rPr>
      <w:rFonts w:ascii="Tahoma" w:hAnsi="Tahoma" w:cs="Tahoma"/>
      <w:sz w:val="16"/>
      <w:szCs w:val="16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3642</Words>
  <Characters>2077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Shut</cp:lastModifiedBy>
  <cp:revision>2</cp:revision>
  <dcterms:created xsi:type="dcterms:W3CDTF">2015-09-15T10:50:00Z</dcterms:created>
  <dcterms:modified xsi:type="dcterms:W3CDTF">2015-09-23T08:21:00Z</dcterms:modified>
</cp:coreProperties>
</file>