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51FB3957" w14:textId="67B723E5" w:rsidR="00E360A6" w:rsidRDefault="00582797" w:rsidP="00E77831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A187F">
        <w:rPr>
          <w:color w:val="000000" w:themeColor="text1"/>
          <w:sz w:val="28"/>
          <w:szCs w:val="28"/>
        </w:rPr>
        <w:t xml:space="preserve">включення </w:t>
      </w:r>
      <w:r w:rsidR="00B7134D">
        <w:rPr>
          <w:color w:val="000000" w:themeColor="text1"/>
          <w:sz w:val="28"/>
          <w:szCs w:val="28"/>
        </w:rPr>
        <w:t xml:space="preserve"> </w:t>
      </w:r>
      <w:r w:rsidR="008E2509">
        <w:rPr>
          <w:color w:val="000000" w:themeColor="text1"/>
          <w:sz w:val="28"/>
          <w:szCs w:val="28"/>
        </w:rPr>
        <w:t xml:space="preserve">сім’ї, що перебуває на квартирному обліку, </w:t>
      </w:r>
      <w:bookmarkStart w:id="0" w:name="_GoBack"/>
      <w:bookmarkEnd w:id="0"/>
      <w:r w:rsidR="00DA187F">
        <w:rPr>
          <w:color w:val="000000" w:themeColor="text1"/>
          <w:sz w:val="28"/>
          <w:szCs w:val="28"/>
        </w:rPr>
        <w:t xml:space="preserve">до </w:t>
      </w:r>
      <w:r w:rsidR="009F24EF">
        <w:rPr>
          <w:color w:val="000000" w:themeColor="text1"/>
          <w:sz w:val="28"/>
          <w:szCs w:val="28"/>
        </w:rPr>
        <w:t xml:space="preserve">позачергового </w:t>
      </w:r>
      <w:r w:rsidR="000458E0">
        <w:rPr>
          <w:color w:val="000000" w:themeColor="text1"/>
          <w:sz w:val="28"/>
          <w:szCs w:val="28"/>
        </w:rPr>
        <w:t>списк</w:t>
      </w:r>
      <w:r w:rsidR="00E77831">
        <w:rPr>
          <w:color w:val="000000" w:themeColor="text1"/>
          <w:sz w:val="28"/>
          <w:szCs w:val="28"/>
        </w:rPr>
        <w:t>у у зв’язку з отримання пільги</w:t>
      </w:r>
      <w:r w:rsidR="00283516">
        <w:rPr>
          <w:color w:val="000000" w:themeColor="text1"/>
          <w:sz w:val="28"/>
          <w:szCs w:val="28"/>
        </w:rPr>
        <w:t>;</w:t>
      </w:r>
    </w:p>
    <w:p w14:paraId="7E4522C2" w14:textId="43E1E7F1" w:rsidR="001A7E9C" w:rsidRDefault="001A7E9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відмова в постановці на квартирний облік;</w:t>
      </w:r>
    </w:p>
    <w:p w14:paraId="3799A946" w14:textId="4C8BE144" w:rsidR="00FA634C" w:rsidRDefault="00E855D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A634C">
        <w:rPr>
          <w:color w:val="000000" w:themeColor="text1"/>
          <w:sz w:val="28"/>
          <w:szCs w:val="28"/>
        </w:rPr>
        <w:t>внесення змін до облікових справ</w:t>
      </w:r>
      <w:r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0458E0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768B8795" w14:textId="046C6D1D" w:rsidR="0006652D" w:rsidRPr="00F513C8" w:rsidRDefault="00E77831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виділення житла закладам охорони здоров’я та включення його до числа службових.</w:t>
      </w: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20616"/>
    <w:rsid w:val="000351E5"/>
    <w:rsid w:val="000458E0"/>
    <w:rsid w:val="0006652D"/>
    <w:rsid w:val="000C6F34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A7E9C"/>
    <w:rsid w:val="001D28E0"/>
    <w:rsid w:val="001E737E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C45C6C"/>
    <w:rsid w:val="00CC1FC6"/>
    <w:rsid w:val="00CD3E7E"/>
    <w:rsid w:val="00CF028C"/>
    <w:rsid w:val="00CF1C19"/>
    <w:rsid w:val="00D066C8"/>
    <w:rsid w:val="00D10A77"/>
    <w:rsid w:val="00D2782A"/>
    <w:rsid w:val="00D72A61"/>
    <w:rsid w:val="00DA187F"/>
    <w:rsid w:val="00DB72BC"/>
    <w:rsid w:val="00DC09A3"/>
    <w:rsid w:val="00DF0B59"/>
    <w:rsid w:val="00E052E2"/>
    <w:rsid w:val="00E23BAE"/>
    <w:rsid w:val="00E26889"/>
    <w:rsid w:val="00E360A6"/>
    <w:rsid w:val="00E44D00"/>
    <w:rsid w:val="00E45C0E"/>
    <w:rsid w:val="00E76F2F"/>
    <w:rsid w:val="00E77831"/>
    <w:rsid w:val="00E855D8"/>
    <w:rsid w:val="00EE523A"/>
    <w:rsid w:val="00EF030F"/>
    <w:rsid w:val="00F01105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5</cp:revision>
  <cp:lastPrinted>2024-05-09T10:31:00Z</cp:lastPrinted>
  <dcterms:created xsi:type="dcterms:W3CDTF">2025-01-09T07:27:00Z</dcterms:created>
  <dcterms:modified xsi:type="dcterms:W3CDTF">2025-01-10T07:05:00Z</dcterms:modified>
</cp:coreProperties>
</file>