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212" w:rsidRDefault="00424212" w:rsidP="00424212">
      <w:pPr>
        <w:ind w:left="2832"/>
        <w:rPr>
          <w:sz w:val="28"/>
          <w:szCs w:val="28"/>
          <w:lang w:val="uk-UA"/>
        </w:rPr>
      </w:pPr>
      <w:r>
        <w:rPr>
          <w:sz w:val="28"/>
          <w:szCs w:val="28"/>
          <w:lang w:val="uk-UA"/>
        </w:rPr>
        <w:t xml:space="preserve">                           ДОДАТОК</w:t>
      </w:r>
    </w:p>
    <w:p w:rsidR="00424212" w:rsidRDefault="00424212" w:rsidP="00424212">
      <w:pPr>
        <w:pStyle w:val="1"/>
        <w:spacing w:before="0" w:line="240" w:lineRule="auto"/>
        <w:rPr>
          <w:rFonts w:ascii="Times New Roman" w:hAnsi="Times New Roman"/>
          <w:b w:val="0"/>
          <w:color w:val="auto"/>
          <w:lang w:val="uk-UA"/>
        </w:rPr>
      </w:pPr>
      <w:r>
        <w:rPr>
          <w:rFonts w:ascii="Times New Roman" w:hAnsi="Times New Roman"/>
          <w:b w:val="0"/>
          <w:color w:val="auto"/>
          <w:lang w:val="uk-UA"/>
        </w:rPr>
        <w:t xml:space="preserve">                                                                   до рішенням виконавчого комітету</w:t>
      </w:r>
    </w:p>
    <w:p w:rsidR="00424212" w:rsidRDefault="00424212" w:rsidP="00424212">
      <w:pPr>
        <w:pStyle w:val="1"/>
        <w:spacing w:before="0" w:line="240" w:lineRule="auto"/>
        <w:rPr>
          <w:rFonts w:ascii="Times New Roman" w:hAnsi="Times New Roman"/>
          <w:b w:val="0"/>
          <w:color w:val="auto"/>
          <w:lang w:val="uk-UA"/>
        </w:rPr>
      </w:pPr>
      <w:r>
        <w:rPr>
          <w:rFonts w:ascii="Times New Roman" w:hAnsi="Times New Roman"/>
          <w:b w:val="0"/>
          <w:color w:val="auto"/>
          <w:lang w:val="uk-UA"/>
        </w:rPr>
        <w:t xml:space="preserve">                                                                   Чернігівської міської ради</w:t>
      </w:r>
    </w:p>
    <w:p w:rsidR="00424212" w:rsidRDefault="00424212" w:rsidP="00424212">
      <w:pPr>
        <w:rPr>
          <w:sz w:val="28"/>
          <w:szCs w:val="28"/>
          <w:lang w:val="uk-UA"/>
        </w:rPr>
      </w:pPr>
      <w:r>
        <w:rPr>
          <w:lang w:val="uk-UA"/>
        </w:rPr>
        <w:t xml:space="preserve">                                                                               </w:t>
      </w:r>
      <w:r w:rsidR="00120B97">
        <w:rPr>
          <w:sz w:val="28"/>
          <w:szCs w:val="28"/>
          <w:lang w:val="uk-UA"/>
        </w:rPr>
        <w:t>15 червня</w:t>
      </w:r>
      <w:r>
        <w:rPr>
          <w:sz w:val="28"/>
          <w:szCs w:val="28"/>
          <w:lang w:val="uk-UA"/>
        </w:rPr>
        <w:t xml:space="preserve"> 2017 </w:t>
      </w:r>
      <w:proofErr w:type="spellStart"/>
      <w:r>
        <w:rPr>
          <w:sz w:val="28"/>
          <w:szCs w:val="28"/>
          <w:lang w:val="uk-UA"/>
        </w:rPr>
        <w:t>року№</w:t>
      </w:r>
      <w:proofErr w:type="spellEnd"/>
      <w:r w:rsidR="00120B97">
        <w:rPr>
          <w:sz w:val="28"/>
          <w:szCs w:val="28"/>
          <w:lang w:val="uk-UA"/>
        </w:rPr>
        <w:t xml:space="preserve"> 259</w:t>
      </w:r>
      <w:bookmarkStart w:id="0" w:name="_GoBack"/>
      <w:bookmarkEnd w:id="0"/>
    </w:p>
    <w:p w:rsidR="00424212" w:rsidRDefault="00424212" w:rsidP="00424212">
      <w:pPr>
        <w:pStyle w:val="a4"/>
        <w:rPr>
          <w:i/>
        </w:rPr>
      </w:pPr>
    </w:p>
    <w:p w:rsidR="00424212" w:rsidRDefault="00424212" w:rsidP="00424212">
      <w:pPr>
        <w:pStyle w:val="a4"/>
        <w:rPr>
          <w:i/>
        </w:rPr>
      </w:pPr>
    </w:p>
    <w:p w:rsidR="00424212" w:rsidRPr="00AC72C6" w:rsidRDefault="00424212" w:rsidP="00424212">
      <w:pPr>
        <w:jc w:val="center"/>
        <w:rPr>
          <w:sz w:val="28"/>
          <w:lang w:val="uk-UA"/>
        </w:rPr>
      </w:pPr>
      <w:r w:rsidRPr="00AC72C6">
        <w:rPr>
          <w:sz w:val="28"/>
          <w:lang w:val="uk-UA"/>
        </w:rPr>
        <w:t xml:space="preserve">Зміни до </w:t>
      </w:r>
    </w:p>
    <w:p w:rsidR="00424212" w:rsidRDefault="00424212" w:rsidP="00424212">
      <w:pPr>
        <w:pStyle w:val="a4"/>
        <w:jc w:val="center"/>
      </w:pPr>
      <w:r>
        <w:t>П</w:t>
      </w:r>
      <w:r w:rsidRPr="00AC72C6">
        <w:t>оложення про присвоєння звання «Почесний громадянин міста Чернігова»</w:t>
      </w:r>
    </w:p>
    <w:p w:rsidR="00424212" w:rsidRDefault="00424212" w:rsidP="00424212">
      <w:pPr>
        <w:pStyle w:val="a4"/>
        <w:jc w:val="center"/>
      </w:pPr>
    </w:p>
    <w:p w:rsidR="00424212" w:rsidRPr="00AC72C6" w:rsidRDefault="00424212" w:rsidP="00424212">
      <w:pPr>
        <w:pStyle w:val="a4"/>
      </w:pPr>
    </w:p>
    <w:p w:rsidR="00424212" w:rsidRPr="00AC72C6" w:rsidRDefault="00424212" w:rsidP="00424212">
      <w:pPr>
        <w:pStyle w:val="a4"/>
      </w:pPr>
    </w:p>
    <w:p w:rsidR="00424212" w:rsidRPr="00694F74" w:rsidRDefault="00424212" w:rsidP="00424212">
      <w:pPr>
        <w:pStyle w:val="a4"/>
        <w:ind w:firstLine="708"/>
      </w:pPr>
      <w:r>
        <w:t>Викласти пункт 1.4 П</w:t>
      </w:r>
      <w:r w:rsidRPr="00AC72C6">
        <w:t>оложення про присвоєння звання «Почесний громадянин міста Чернігова»</w:t>
      </w:r>
      <w:r>
        <w:t xml:space="preserve"> </w:t>
      </w:r>
      <w:r>
        <w:rPr>
          <w:szCs w:val="22"/>
          <w:lang w:eastAsia="en-US"/>
        </w:rPr>
        <w:t xml:space="preserve"> у </w:t>
      </w:r>
      <w:r w:rsidRPr="00694F74">
        <w:rPr>
          <w:lang w:eastAsia="en-US"/>
        </w:rPr>
        <w:t>наступній редакції</w:t>
      </w:r>
      <w:r w:rsidRPr="00694F74">
        <w:t>:</w:t>
      </w:r>
    </w:p>
    <w:p w:rsidR="00424212" w:rsidRDefault="00424212" w:rsidP="00424212">
      <w:pPr>
        <w:ind w:firstLine="708"/>
        <w:jc w:val="both"/>
        <w:rPr>
          <w:sz w:val="28"/>
          <w:szCs w:val="28"/>
          <w:lang w:val="uk-UA"/>
        </w:rPr>
      </w:pPr>
      <w:r w:rsidRPr="000A3EF6">
        <w:t>«</w:t>
      </w:r>
      <w:r w:rsidRPr="002D4152">
        <w:rPr>
          <w:sz w:val="28"/>
          <w:szCs w:val="28"/>
          <w:lang w:val="uk-UA"/>
        </w:rPr>
        <w:t xml:space="preserve">1.4. Підставами для присвоєння звання «Почесний громадянин міста </w:t>
      </w:r>
      <w:r>
        <w:rPr>
          <w:sz w:val="28"/>
          <w:szCs w:val="28"/>
          <w:lang w:val="uk-UA"/>
        </w:rPr>
        <w:t>Чернігова</w:t>
      </w:r>
      <w:r w:rsidRPr="002D4152">
        <w:rPr>
          <w:sz w:val="28"/>
          <w:szCs w:val="28"/>
          <w:lang w:val="uk-UA"/>
        </w:rPr>
        <w:t>» є:</w:t>
      </w:r>
    </w:p>
    <w:p w:rsidR="00424212" w:rsidRPr="002D4152" w:rsidRDefault="00424212" w:rsidP="00424212">
      <w:pPr>
        <w:ind w:firstLine="708"/>
        <w:jc w:val="both"/>
        <w:rPr>
          <w:sz w:val="28"/>
          <w:szCs w:val="28"/>
          <w:lang w:val="uk-UA"/>
        </w:rPr>
      </w:pPr>
      <w:r>
        <w:rPr>
          <w:sz w:val="28"/>
          <w:szCs w:val="28"/>
          <w:lang w:val="uk-UA"/>
        </w:rPr>
        <w:t>-</w:t>
      </w:r>
      <w:r w:rsidRPr="002D4152">
        <w:rPr>
          <w:sz w:val="28"/>
          <w:szCs w:val="28"/>
          <w:lang w:val="uk-UA"/>
        </w:rPr>
        <w:t xml:space="preserve"> видатні заслуги в галузі науки, техніки, культури, мистецтва, фізичної культури та спорту, виховання та освіти, охорони здоров’я, охорони навколишнього середовища та забезпечення екологічної безпеки, зміцнення миру та міжнародного співробітництва, містобудування та архітектури, охорони правопорядку та громадської безпеки, укріплення демократії та захисту прав людини і громадянина та в інших галузях;</w:t>
      </w:r>
    </w:p>
    <w:p w:rsidR="00424212" w:rsidRPr="002D4152" w:rsidRDefault="00424212" w:rsidP="00424212">
      <w:pPr>
        <w:ind w:firstLine="708"/>
        <w:jc w:val="both"/>
        <w:rPr>
          <w:sz w:val="28"/>
          <w:szCs w:val="28"/>
          <w:lang w:val="uk-UA"/>
        </w:rPr>
      </w:pPr>
      <w:r>
        <w:rPr>
          <w:sz w:val="28"/>
          <w:szCs w:val="28"/>
          <w:lang w:val="uk-UA"/>
        </w:rPr>
        <w:t>-</w:t>
      </w:r>
      <w:r w:rsidRPr="002D4152">
        <w:rPr>
          <w:sz w:val="28"/>
          <w:szCs w:val="28"/>
          <w:lang w:val="uk-UA"/>
        </w:rPr>
        <w:t xml:space="preserve"> особиста мужність та героїзм, проявлені під час виконання службового та громадянського обов’язку на благо міста </w:t>
      </w:r>
      <w:r>
        <w:rPr>
          <w:sz w:val="28"/>
          <w:szCs w:val="28"/>
          <w:lang w:val="uk-UA"/>
        </w:rPr>
        <w:t>Черніго</w:t>
      </w:r>
      <w:r w:rsidRPr="002D4152">
        <w:rPr>
          <w:sz w:val="28"/>
          <w:szCs w:val="28"/>
          <w:lang w:val="uk-UA"/>
        </w:rPr>
        <w:t>ва та України;</w:t>
      </w:r>
    </w:p>
    <w:p w:rsidR="00424212" w:rsidRDefault="00424212" w:rsidP="00424212">
      <w:pPr>
        <w:ind w:firstLine="708"/>
        <w:jc w:val="both"/>
        <w:rPr>
          <w:sz w:val="28"/>
          <w:szCs w:val="28"/>
          <w:lang w:val="uk-UA"/>
        </w:rPr>
      </w:pPr>
      <w:r>
        <w:rPr>
          <w:sz w:val="28"/>
          <w:szCs w:val="28"/>
          <w:lang w:val="uk-UA"/>
        </w:rPr>
        <w:t>-</w:t>
      </w:r>
      <w:r w:rsidRPr="002D4152">
        <w:rPr>
          <w:sz w:val="28"/>
          <w:szCs w:val="28"/>
          <w:lang w:val="uk-UA"/>
        </w:rPr>
        <w:t xml:space="preserve"> творча діяльність, що сприяє розвитку міста </w:t>
      </w:r>
      <w:r>
        <w:rPr>
          <w:sz w:val="28"/>
          <w:szCs w:val="28"/>
          <w:lang w:val="uk-UA"/>
        </w:rPr>
        <w:t>Черніг</w:t>
      </w:r>
      <w:r w:rsidRPr="002D4152">
        <w:rPr>
          <w:sz w:val="28"/>
          <w:szCs w:val="28"/>
          <w:lang w:val="uk-UA"/>
        </w:rPr>
        <w:t>ова, просуванню його позитивного іміджу в Україні та за кордоном</w:t>
      </w:r>
      <w:r>
        <w:rPr>
          <w:sz w:val="28"/>
          <w:szCs w:val="28"/>
          <w:lang w:val="uk-UA"/>
        </w:rPr>
        <w:t>;</w:t>
      </w:r>
    </w:p>
    <w:p w:rsidR="00424212" w:rsidRDefault="00424212" w:rsidP="00424212">
      <w:pPr>
        <w:ind w:firstLine="708"/>
        <w:jc w:val="both"/>
        <w:rPr>
          <w:sz w:val="28"/>
          <w:szCs w:val="28"/>
          <w:shd w:val="clear" w:color="auto" w:fill="FFFFFF"/>
          <w:lang w:val="uk-UA"/>
        </w:rPr>
      </w:pPr>
      <w:r>
        <w:rPr>
          <w:sz w:val="28"/>
          <w:szCs w:val="28"/>
          <w:lang w:val="uk-UA"/>
        </w:rPr>
        <w:t>-</w:t>
      </w:r>
      <w:r>
        <w:rPr>
          <w:sz w:val="28"/>
          <w:szCs w:val="28"/>
          <w:shd w:val="clear" w:color="auto" w:fill="FFFFFF"/>
          <w:lang w:val="uk-UA"/>
        </w:rPr>
        <w:t xml:space="preserve"> вагомий внесок у соціально-економічний розвиток міста спрямований на відновлення та/або розвиток виробництва, в разі якщо сума інвестицій перевищує  5 000 000 </w:t>
      </w:r>
      <w:r w:rsidRPr="009023BC">
        <w:rPr>
          <w:sz w:val="28"/>
          <w:szCs w:val="28"/>
          <w:shd w:val="clear" w:color="auto" w:fill="FFFFFF"/>
          <w:lang w:val="uk-UA"/>
        </w:rPr>
        <w:t>€</w:t>
      </w:r>
      <w:r>
        <w:rPr>
          <w:sz w:val="28"/>
          <w:szCs w:val="28"/>
          <w:shd w:val="clear" w:color="auto" w:fill="FFFFFF"/>
          <w:lang w:val="uk-UA"/>
        </w:rPr>
        <w:t>;</w:t>
      </w:r>
    </w:p>
    <w:p w:rsidR="00424212" w:rsidRPr="00397732" w:rsidRDefault="00424212" w:rsidP="00424212">
      <w:pPr>
        <w:ind w:firstLine="708"/>
        <w:jc w:val="both"/>
        <w:rPr>
          <w:sz w:val="28"/>
          <w:szCs w:val="28"/>
          <w:shd w:val="clear" w:color="auto" w:fill="FFFFFF"/>
          <w:lang w:val="uk-UA"/>
        </w:rPr>
      </w:pPr>
      <w:r>
        <w:rPr>
          <w:sz w:val="28"/>
          <w:szCs w:val="28"/>
          <w:shd w:val="clear" w:color="auto" w:fill="FFFFFF"/>
          <w:lang w:val="uk-UA"/>
        </w:rPr>
        <w:t>- здійснення меценатської діяльності в м. Чернігові спрямованої на розвиток освіти, культури, мистецтва,</w:t>
      </w:r>
      <w:r w:rsidRPr="00E414F0">
        <w:rPr>
          <w:sz w:val="28"/>
          <w:szCs w:val="28"/>
          <w:shd w:val="clear" w:color="auto" w:fill="FFFFFF"/>
          <w:lang w:val="uk-UA"/>
        </w:rPr>
        <w:t xml:space="preserve"> спорту,</w:t>
      </w:r>
      <w:r>
        <w:rPr>
          <w:sz w:val="28"/>
          <w:szCs w:val="28"/>
          <w:shd w:val="clear" w:color="auto" w:fill="FFFFFF"/>
          <w:lang w:val="uk-UA"/>
        </w:rPr>
        <w:t xml:space="preserve"> охорони культурної спадщини, науки і наукових досліджень, розвитку інфраструктури міста без мети отримання прибутку або іншої вигоди, якщо розмір особистої майнової допомоги перевищує  2 000 000 </w:t>
      </w:r>
      <w:r w:rsidRPr="009023BC">
        <w:rPr>
          <w:sz w:val="28"/>
          <w:szCs w:val="28"/>
          <w:shd w:val="clear" w:color="auto" w:fill="FFFFFF"/>
          <w:lang w:val="uk-UA"/>
        </w:rPr>
        <w:t>€</w:t>
      </w:r>
      <w:r>
        <w:rPr>
          <w:sz w:val="28"/>
          <w:szCs w:val="28"/>
          <w:shd w:val="clear" w:color="auto" w:fill="FFFFFF"/>
          <w:lang w:val="uk-UA"/>
        </w:rPr>
        <w:t>.</w:t>
      </w:r>
    </w:p>
    <w:p w:rsidR="00424212" w:rsidRPr="009023BC" w:rsidRDefault="00424212" w:rsidP="00424212">
      <w:pPr>
        <w:ind w:firstLine="708"/>
        <w:jc w:val="both"/>
        <w:rPr>
          <w:sz w:val="28"/>
          <w:szCs w:val="28"/>
          <w:lang w:val="uk-UA"/>
        </w:rPr>
      </w:pPr>
      <w:r w:rsidRPr="009023BC">
        <w:rPr>
          <w:sz w:val="28"/>
          <w:szCs w:val="28"/>
          <w:lang w:val="uk-UA"/>
        </w:rPr>
        <w:t>Званням можуть бути відзначені громадяни України та іноземці з метою морального стимулювання їх діяльності і засвідчення видатних особистих досягнень»</w:t>
      </w:r>
      <w:r>
        <w:rPr>
          <w:sz w:val="28"/>
          <w:szCs w:val="28"/>
          <w:lang w:val="uk-UA"/>
        </w:rPr>
        <w:t>.</w:t>
      </w:r>
    </w:p>
    <w:p w:rsidR="00424212" w:rsidRDefault="00424212" w:rsidP="00424212">
      <w:pPr>
        <w:pStyle w:val="a4"/>
      </w:pPr>
    </w:p>
    <w:p w:rsidR="00424212" w:rsidRDefault="00424212" w:rsidP="00424212">
      <w:pPr>
        <w:pStyle w:val="a4"/>
      </w:pPr>
    </w:p>
    <w:p w:rsidR="00424212" w:rsidRDefault="00424212" w:rsidP="00424212">
      <w:pPr>
        <w:pStyle w:val="a4"/>
        <w:ind w:right="-284"/>
      </w:pPr>
      <w:r>
        <w:t xml:space="preserve">Заступник міського голови                                                       О. П. </w:t>
      </w:r>
      <w:proofErr w:type="spellStart"/>
      <w:r>
        <w:t>Хоніч</w:t>
      </w:r>
      <w:proofErr w:type="spellEnd"/>
    </w:p>
    <w:p w:rsidR="00424212" w:rsidRDefault="00424212" w:rsidP="00424212">
      <w:pPr>
        <w:pStyle w:val="a4"/>
      </w:pPr>
    </w:p>
    <w:p w:rsidR="00424212" w:rsidRDefault="00424212" w:rsidP="00424212">
      <w:pPr>
        <w:pStyle w:val="a4"/>
        <w:jc w:val="center"/>
        <w:rPr>
          <w:lang w:val="ru-RU"/>
        </w:rPr>
      </w:pPr>
    </w:p>
    <w:p w:rsidR="00424212" w:rsidRDefault="00424212" w:rsidP="00424212">
      <w:pPr>
        <w:pStyle w:val="a4"/>
        <w:jc w:val="center"/>
        <w:rPr>
          <w:lang w:val="ru-RU"/>
        </w:rPr>
      </w:pPr>
    </w:p>
    <w:p w:rsidR="00424212" w:rsidRDefault="00424212" w:rsidP="00424212">
      <w:pPr>
        <w:pStyle w:val="a4"/>
        <w:jc w:val="center"/>
        <w:rPr>
          <w:lang w:val="ru-RU"/>
        </w:rPr>
      </w:pPr>
    </w:p>
    <w:p w:rsidR="00B95DA2" w:rsidRPr="00424212" w:rsidRDefault="00B95DA2" w:rsidP="00424212">
      <w:pPr>
        <w:pStyle w:val="a3"/>
        <w:jc w:val="both"/>
        <w:rPr>
          <w:lang w:val="uk-UA"/>
        </w:rPr>
      </w:pPr>
    </w:p>
    <w:sectPr w:rsidR="00B95DA2" w:rsidRPr="00424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212"/>
    <w:rsid w:val="00120B97"/>
    <w:rsid w:val="00424212"/>
    <w:rsid w:val="00B95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212"/>
    <w:pPr>
      <w:spacing w:after="0" w:line="240" w:lineRule="auto"/>
    </w:pPr>
    <w:rPr>
      <w:rFonts w:eastAsia="Times New Roman"/>
      <w:sz w:val="24"/>
      <w:szCs w:val="24"/>
      <w:lang w:eastAsia="ru-RU"/>
    </w:rPr>
  </w:style>
  <w:style w:type="paragraph" w:styleId="1">
    <w:name w:val="heading 1"/>
    <w:basedOn w:val="a"/>
    <w:next w:val="a"/>
    <w:link w:val="10"/>
    <w:qFormat/>
    <w:rsid w:val="00424212"/>
    <w:pPr>
      <w:keepNext/>
      <w:keepLines/>
      <w:spacing w:before="480" w:line="276"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4212"/>
    <w:pPr>
      <w:spacing w:after="0" w:line="240" w:lineRule="auto"/>
    </w:pPr>
  </w:style>
  <w:style w:type="character" w:customStyle="1" w:styleId="10">
    <w:name w:val="Заголовок 1 Знак"/>
    <w:basedOn w:val="a0"/>
    <w:link w:val="1"/>
    <w:rsid w:val="00424212"/>
    <w:rPr>
      <w:rFonts w:ascii="Cambria" w:eastAsia="Times New Roman" w:hAnsi="Cambria"/>
      <w:b/>
      <w:bCs/>
      <w:color w:val="365F91"/>
      <w:lang w:eastAsia="ru-RU"/>
    </w:rPr>
  </w:style>
  <w:style w:type="paragraph" w:styleId="a4">
    <w:name w:val="Body Text"/>
    <w:basedOn w:val="a"/>
    <w:link w:val="a5"/>
    <w:rsid w:val="00424212"/>
    <w:pPr>
      <w:jc w:val="both"/>
    </w:pPr>
    <w:rPr>
      <w:sz w:val="28"/>
      <w:szCs w:val="28"/>
      <w:lang w:val="uk-UA"/>
    </w:rPr>
  </w:style>
  <w:style w:type="character" w:customStyle="1" w:styleId="a5">
    <w:name w:val="Основной текст Знак"/>
    <w:basedOn w:val="a0"/>
    <w:link w:val="a4"/>
    <w:rsid w:val="00424212"/>
    <w:rPr>
      <w:rFonts w:eastAsia="Times New Roman"/>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212"/>
    <w:pPr>
      <w:spacing w:after="0" w:line="240" w:lineRule="auto"/>
    </w:pPr>
    <w:rPr>
      <w:rFonts w:eastAsia="Times New Roman"/>
      <w:sz w:val="24"/>
      <w:szCs w:val="24"/>
      <w:lang w:eastAsia="ru-RU"/>
    </w:rPr>
  </w:style>
  <w:style w:type="paragraph" w:styleId="1">
    <w:name w:val="heading 1"/>
    <w:basedOn w:val="a"/>
    <w:next w:val="a"/>
    <w:link w:val="10"/>
    <w:qFormat/>
    <w:rsid w:val="00424212"/>
    <w:pPr>
      <w:keepNext/>
      <w:keepLines/>
      <w:spacing w:before="480" w:line="276"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4212"/>
    <w:pPr>
      <w:spacing w:after="0" w:line="240" w:lineRule="auto"/>
    </w:pPr>
  </w:style>
  <w:style w:type="character" w:customStyle="1" w:styleId="10">
    <w:name w:val="Заголовок 1 Знак"/>
    <w:basedOn w:val="a0"/>
    <w:link w:val="1"/>
    <w:rsid w:val="00424212"/>
    <w:rPr>
      <w:rFonts w:ascii="Cambria" w:eastAsia="Times New Roman" w:hAnsi="Cambria"/>
      <w:b/>
      <w:bCs/>
      <w:color w:val="365F91"/>
      <w:lang w:eastAsia="ru-RU"/>
    </w:rPr>
  </w:style>
  <w:style w:type="paragraph" w:styleId="a4">
    <w:name w:val="Body Text"/>
    <w:basedOn w:val="a"/>
    <w:link w:val="a5"/>
    <w:rsid w:val="00424212"/>
    <w:pPr>
      <w:jc w:val="both"/>
    </w:pPr>
    <w:rPr>
      <w:sz w:val="28"/>
      <w:szCs w:val="28"/>
      <w:lang w:val="uk-UA"/>
    </w:rPr>
  </w:style>
  <w:style w:type="character" w:customStyle="1" w:styleId="a5">
    <w:name w:val="Основной текст Знак"/>
    <w:basedOn w:val="a0"/>
    <w:link w:val="a4"/>
    <w:rsid w:val="00424212"/>
    <w:rPr>
      <w:rFonts w:eastAsia="Times New Roman"/>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1698</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Вікторія В. Латина</dc:creator>
  <cp:lastModifiedBy>Вікторія В. Латина</cp:lastModifiedBy>
  <cp:revision>3</cp:revision>
  <dcterms:created xsi:type="dcterms:W3CDTF">2017-06-14T07:49:00Z</dcterms:created>
  <dcterms:modified xsi:type="dcterms:W3CDTF">2017-06-15T13:41:00Z</dcterms:modified>
</cp:coreProperties>
</file>