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8B" w:rsidRDefault="0092188B" w:rsidP="0092188B">
      <w:pPr>
        <w:pStyle w:val="a5"/>
        <w:spacing w:before="0" w:beforeAutospacing="0" w:after="0" w:afterAutospacing="0"/>
        <w:ind w:left="5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до рішення</w:t>
      </w:r>
    </w:p>
    <w:p w:rsidR="0092188B" w:rsidRDefault="0092188B" w:rsidP="0092188B">
      <w:pPr>
        <w:pStyle w:val="a5"/>
        <w:spacing w:before="0" w:beforeAutospacing="0" w:after="0" w:afterAutospacing="0"/>
        <w:ind w:left="5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</w:p>
    <w:p w:rsidR="0092188B" w:rsidRDefault="0092188B" w:rsidP="0092188B">
      <w:pPr>
        <w:pStyle w:val="a5"/>
        <w:spacing w:before="0" w:beforeAutospacing="0" w:after="0" w:afterAutospacing="0"/>
        <w:ind w:left="5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міської ради</w:t>
      </w:r>
    </w:p>
    <w:p w:rsidR="0092188B" w:rsidRDefault="007948E6" w:rsidP="0092188B">
      <w:pPr>
        <w:pStyle w:val="a5"/>
        <w:spacing w:before="0" w:beforeAutospacing="0" w:after="0" w:afterAutospacing="0"/>
        <w:ind w:left="5579"/>
        <w:rPr>
          <w:sz w:val="28"/>
          <w:szCs w:val="28"/>
          <w:lang w:val="uk-UA"/>
        </w:rPr>
      </w:pPr>
      <w:r w:rsidRPr="007948E6">
        <w:rPr>
          <w:bCs/>
          <w:sz w:val="28"/>
          <w:szCs w:val="28"/>
        </w:rPr>
        <w:t>16 листопада</w:t>
      </w:r>
      <w:r>
        <w:rPr>
          <w:bCs/>
        </w:rPr>
        <w:t xml:space="preserve">  </w:t>
      </w:r>
      <w:r w:rsidR="0092188B">
        <w:rPr>
          <w:sz w:val="28"/>
          <w:szCs w:val="28"/>
          <w:lang w:val="uk-UA"/>
        </w:rPr>
        <w:t xml:space="preserve">2017 року № </w:t>
      </w:r>
      <w:r>
        <w:rPr>
          <w:sz w:val="28"/>
          <w:szCs w:val="28"/>
          <w:lang w:val="uk-UA"/>
        </w:rPr>
        <w:t>518</w:t>
      </w:r>
      <w:bookmarkStart w:id="0" w:name="_GoBack"/>
      <w:bookmarkEnd w:id="0"/>
    </w:p>
    <w:p w:rsidR="0092188B" w:rsidRDefault="0092188B" w:rsidP="0092188B">
      <w:pPr>
        <w:pStyle w:val="a3"/>
        <w:jc w:val="center"/>
        <w:rPr>
          <w:lang w:val="uk-UA"/>
        </w:rPr>
      </w:pPr>
    </w:p>
    <w:p w:rsidR="0092188B" w:rsidRDefault="0092188B" w:rsidP="00921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Підпрограма «Інклюзивна та спеціальна освіта»</w:t>
      </w:r>
    </w:p>
    <w:p w:rsidR="0092188B" w:rsidRDefault="0092188B" w:rsidP="0092188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188B" w:rsidRDefault="0092188B" w:rsidP="00921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Незалежно від стану здоров'я, наявності фізичного чи інтелектуального порушення, кожна дитина має право на повноцінне життя, освіту з урахуванням їхніх індивідуальних потреб, можливостей, здібностей та інтересів. </w:t>
      </w:r>
    </w:p>
    <w:p w:rsidR="0092188B" w:rsidRDefault="0092188B" w:rsidP="00921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рівного доступу до освіти дітей з особливими потребами, їх ранньої соціальної адаптації, найбільш повного розкриття потенціалу дітей та створення умов для здійснення індивідуального та диференційованого підходу у закладах дошкільної та загальної середньої освіти міста Чернігова функціонує мережа спеціальних закладів та спеціальних груп: </w:t>
      </w:r>
    </w:p>
    <w:p w:rsidR="0092188B" w:rsidRDefault="0092188B" w:rsidP="0092188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Чернігівський дошкільний навчальний заклад № 23 для дітей з вадами зору; </w:t>
      </w:r>
    </w:p>
    <w:p w:rsidR="0092188B" w:rsidRDefault="0092188B" w:rsidP="0092188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 спеціальних груп для дітей з вадами зору в закладах дошкільної освіти № 37, № 43, № 74;</w:t>
      </w:r>
    </w:p>
    <w:p w:rsidR="0092188B" w:rsidRDefault="0092188B" w:rsidP="0092188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42 спеціальні групи для дітей з вадами мовлення у закладах дошкільної освіти; </w:t>
      </w:r>
    </w:p>
    <w:p w:rsidR="0092188B" w:rsidRDefault="0092188B" w:rsidP="0092188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спеціальні групи для дітей з вадами опорно-рухового апарату в закладі дошкільної освіти № 60; </w:t>
      </w:r>
    </w:p>
    <w:p w:rsidR="0092188B" w:rsidRDefault="0092188B" w:rsidP="0092188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 спеціальних груп для дітей з тимчасовою затримкою психічного розвитку; </w:t>
      </w:r>
    </w:p>
    <w:p w:rsidR="0092188B" w:rsidRDefault="0092188B" w:rsidP="0092188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спеціальна група для дітей з розладами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аутичного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спектру в закладі дошкільної освіти № 52; </w:t>
      </w:r>
    </w:p>
    <w:p w:rsidR="0092188B" w:rsidRDefault="0092188B" w:rsidP="0092188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 інклюзивні групи в ДНЗ №32, №37, №52; </w:t>
      </w:r>
    </w:p>
    <w:p w:rsidR="0092188B" w:rsidRDefault="0092188B" w:rsidP="0092188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 спеціальних класів для навчання дітей з особливими освітніми потребами на базі закладів загальної середньої освіти №5, 24, 30, 33;</w:t>
      </w:r>
    </w:p>
    <w:p w:rsidR="0092188B" w:rsidRDefault="0092188B" w:rsidP="0092188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навчально-реабілітаційний центр №1 (для дітей з вадами слуху); </w:t>
      </w:r>
    </w:p>
    <w:p w:rsidR="0092188B" w:rsidRDefault="0092188B" w:rsidP="0092188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навчально-реабілітаційний центр №2 (для дітей з вадами інтелектуального розвитку). </w:t>
      </w:r>
    </w:p>
    <w:p w:rsidR="0092188B" w:rsidRPr="007948E6" w:rsidRDefault="0092188B" w:rsidP="00921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місті організовано інклюзивне навчання у закладах загальної середньої освіти № 5, 10, 14, 18, 23, 24, 27, 30, 33 (24 інклюзивні класи). </w:t>
      </w:r>
    </w:p>
    <w:p w:rsidR="0092188B" w:rsidRDefault="0092188B" w:rsidP="00921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попередження та виправлення вад усного та писемного мовлення молодших школярів також у місті функціонує логопедичний пункт.</w:t>
      </w:r>
    </w:p>
    <w:p w:rsidR="0092188B" w:rsidRDefault="0092188B" w:rsidP="00921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вчителів-дефектологів, вчителів класів з інклюзивною формою навчання, асистентів вчителів школи організовано школу інклюзивної освіти «Співтворчість», що сприяє забезпеченню ефективності організації інклюзивного навчання. Створено клуб для батьків дітей з особливими освітніми потребами «Крок в майбутнє».</w:t>
      </w:r>
    </w:p>
    <w:p w:rsidR="0092188B" w:rsidRDefault="0092188B" w:rsidP="00921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Рішенням Чернігівської міської ради від 17.08.2017 року №22/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948E6">
        <w:rPr>
          <w:rFonts w:ascii="Times New Roman" w:hAnsi="Times New Roman" w:cs="Times New Roman"/>
          <w:sz w:val="28"/>
          <w:szCs w:val="28"/>
          <w:lang w:val="uk-UA"/>
        </w:rPr>
        <w:t>-18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створення комунальної установи «Інклюзивно-ресурсний центр №1» Чернігівської міської ради» було створено комунальну установу «Інклюзивно-ресурсний центр №1» Чернігівської міської ради.</w:t>
      </w:r>
    </w:p>
    <w:p w:rsidR="0092188B" w:rsidRDefault="0092188B" w:rsidP="00921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Інклюзивно-ресурсний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центр є установою, яка створена з метою забезпечення права дітей з особливими освітніми потребами від 2 до 18 років на здобуття дошкільної та загальної середньої освіти, у тому числі у професійно-технічних навчальних закладах, шляхом проведення комплексної психолого-педагогічної оцінки розвитку дитини з особливими освітніми потребами, надання їм психолого-педагогічної допомоги та забезпечення системного кваліфікованого супроводження. </w:t>
      </w:r>
    </w:p>
    <w:p w:rsidR="0092188B" w:rsidRDefault="0092188B" w:rsidP="00921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та діяльність таких Центрів у м. Чернігові сприятиме забезпеченню дітей з особливими освітніми потребами необхідної психолого-педагогічної підтримки,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урахуванням їх індивідуальних потреб, а також має стати ефективним засобом забезпечення прав таких осіб на освіту, сприяння розвитку їх особистості, поліпшення стану їх здоров'я та якості життя, підвищення рівня участі у житті громади. </w:t>
      </w:r>
    </w:p>
    <w:p w:rsidR="0092188B" w:rsidRDefault="0092188B" w:rsidP="00921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188B" w:rsidRDefault="0092188B" w:rsidP="009218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Завдання:</w:t>
      </w:r>
    </w:p>
    <w:p w:rsidR="0092188B" w:rsidRDefault="0092188B" w:rsidP="00921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Створення умов для забезпечення прав і можливостей дітей з особливими освітніми потребами для здобуття ними освіти на всіх рівнях освіти з урахуванням їхніх індивідуальних потреб, можливостей, здібностей та інтересів.</w:t>
      </w:r>
    </w:p>
    <w:p w:rsidR="0092188B" w:rsidRDefault="0092188B" w:rsidP="00921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Удосконалення мережі спеціальних та інклюзивних класів (груп) в закладах дошкільної та загальної середньої освіти відповідно до потреб мешканців міста Чернігова, з урахуванням реєстру осіб з особливими освітніми потребами. </w:t>
      </w:r>
    </w:p>
    <w:p w:rsidR="0092188B" w:rsidRDefault="0092188B" w:rsidP="00921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Забезпечення психолого-педагогічного супроводу дітей з особливими освітніми потребами, шляхом створення інклюзивно-ресурсних центрів.</w:t>
      </w:r>
    </w:p>
    <w:p w:rsidR="0092188B" w:rsidRDefault="0092188B" w:rsidP="00921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Розширення мережі логопедичних пунктів міста.</w:t>
      </w:r>
    </w:p>
    <w:p w:rsidR="0092188B" w:rsidRDefault="0092188B" w:rsidP="00921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Реалізація ідей універсального дизайну та розумного пристосування у сфері освіти, шляхом обладнання у закладах освіти пандусів, сходів та спеціальних  туалетних кімнат.</w:t>
      </w:r>
    </w:p>
    <w:p w:rsidR="0092188B" w:rsidRDefault="0092188B" w:rsidP="00921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Систематизація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діагностико-корекційної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консультативної допомоги дітям з особливими освітніми потребами.</w:t>
      </w:r>
    </w:p>
    <w:p w:rsidR="0092188B" w:rsidRDefault="0092188B" w:rsidP="00921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Забезпечення підвищення кваліфікації вчителів, вихователів, асистентів вчителів та вихователів, які працюють в інклюзивних та спеціальних класах (групах).</w:t>
      </w:r>
    </w:p>
    <w:p w:rsidR="0092188B" w:rsidRDefault="0092188B" w:rsidP="00921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188B" w:rsidRDefault="0092188B" w:rsidP="009218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Очікувані результати:</w:t>
      </w:r>
    </w:p>
    <w:p w:rsidR="0092188B" w:rsidRDefault="0092188B" w:rsidP="00921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Реалізація та поширення моделі інклюзивного та спеціального навчання дітей у закладах дошкільної, загальної середньої і позашкільної освіти міста Чернігова.</w:t>
      </w:r>
    </w:p>
    <w:p w:rsidR="0092188B" w:rsidRDefault="0092188B" w:rsidP="009218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188B" w:rsidRDefault="0092188B" w:rsidP="00921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Основні заходи</w:t>
      </w:r>
    </w:p>
    <w:p w:rsidR="0092188B" w:rsidRDefault="0092188B" w:rsidP="0092188B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3152"/>
        <w:gridCol w:w="1260"/>
        <w:gridCol w:w="1519"/>
        <w:gridCol w:w="1276"/>
        <w:gridCol w:w="1705"/>
      </w:tblGrid>
      <w:tr w:rsidR="0092188B" w:rsidTr="0092188B"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№ з/п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Заходи та показники на виконання заходів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Термін виконання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Виконавці заходу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Орієнтовні обсяги видатків</w:t>
            </w:r>
          </w:p>
        </w:tc>
      </w:tr>
      <w:tr w:rsidR="0092188B" w:rsidTr="0092188B"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8B" w:rsidRDefault="0092188B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8B" w:rsidRDefault="0092188B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8B" w:rsidRDefault="0092188B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8B" w:rsidRDefault="0092188B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Дже-</w:t>
            </w:r>
            <w:proofErr w:type="spellEnd"/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рела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Обсяги, грн.</w:t>
            </w:r>
          </w:p>
        </w:tc>
      </w:tr>
      <w:tr w:rsidR="0092188B" w:rsidTr="0092188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Аналіз кількості дітей у закладах дошкільної освіти віком від 3 до 6 років, які потребують інклюзивної та спеціальної форм навчання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2017-2021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Управління освіти,</w:t>
            </w:r>
          </w:p>
          <w:p w:rsidR="0092188B" w:rsidRDefault="0092188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Інклюзивно-ресурсний центр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Фінансування не потребує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</w:tc>
      </w:tr>
      <w:tr w:rsidR="0092188B" w:rsidTr="0092188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2.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Створення належних соціально-педагогічних передумов для розвитку дітей з особливими освітніми потребами:</w:t>
            </w:r>
          </w:p>
          <w:p w:rsidR="0092188B" w:rsidRDefault="0092188B" w:rsidP="00DA3ADB">
            <w:pPr>
              <w:numPr>
                <w:ilvl w:val="0"/>
                <w:numId w:val="2"/>
              </w:numPr>
              <w:tabs>
                <w:tab w:val="left" w:pos="437"/>
              </w:tabs>
              <w:spacing w:after="0" w:line="240" w:lineRule="auto"/>
              <w:ind w:left="0" w:firstLine="153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здійснювати інформаційно-роз’яснювальну роботу серед громадськості;</w:t>
            </w:r>
          </w:p>
          <w:p w:rsidR="0092188B" w:rsidRDefault="0092188B" w:rsidP="00DA3ADB">
            <w:pPr>
              <w:numPr>
                <w:ilvl w:val="0"/>
                <w:numId w:val="2"/>
              </w:numPr>
              <w:tabs>
                <w:tab w:val="left" w:pos="437"/>
              </w:tabs>
              <w:spacing w:after="0" w:line="240" w:lineRule="auto"/>
              <w:ind w:left="0" w:firstLine="153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спрямовувати роботу педагогів, громадськості на раннє виявлення та надання необхідної допомоги дітям з особливостями розвитку та їх сім’ям.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2017-2021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Управління освіти,</w:t>
            </w: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керівники закладів освіти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Фінансування не потребує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</w:tc>
      </w:tr>
      <w:tr w:rsidR="0092188B" w:rsidTr="0092188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3.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tabs>
                <w:tab w:val="left" w:pos="437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Психолого-медико-педагогічна</w:t>
            </w:r>
            <w:proofErr w:type="spellEnd"/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 xml:space="preserve"> допомога дітям з особливими освітніми потребами в інклюзивно-ресурсному центрі (далі – ІРЦ):</w:t>
            </w:r>
          </w:p>
          <w:p w:rsidR="0092188B" w:rsidRDefault="0092188B">
            <w:pPr>
              <w:tabs>
                <w:tab w:val="left" w:pos="437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- створення комплексної матеріально-технічної бази інклюзивно-ресурсного центру;</w:t>
            </w:r>
          </w:p>
          <w:p w:rsidR="0092188B" w:rsidRDefault="0092188B" w:rsidP="00DA3ADB">
            <w:pPr>
              <w:numPr>
                <w:ilvl w:val="0"/>
                <w:numId w:val="3"/>
              </w:numPr>
              <w:tabs>
                <w:tab w:val="left" w:pos="153"/>
              </w:tabs>
              <w:autoSpaceDE w:val="0"/>
              <w:snapToGrid w:val="0"/>
              <w:spacing w:after="0" w:line="240" w:lineRule="auto"/>
              <w:ind w:left="11" w:firstLine="142"/>
              <w:jc w:val="both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 xml:space="preserve">удосконалювати </w:t>
            </w:r>
            <w:proofErr w:type="spellStart"/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діагностично-корекційну</w:t>
            </w:r>
            <w:proofErr w:type="spellEnd"/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 xml:space="preserve"> роботу та консультативну допомогу дітям з особливими освітніми потребами згідно з новими стандартами освіти;</w:t>
            </w:r>
          </w:p>
          <w:p w:rsidR="0092188B" w:rsidRDefault="0092188B" w:rsidP="00DA3ADB">
            <w:pPr>
              <w:numPr>
                <w:ilvl w:val="0"/>
                <w:numId w:val="3"/>
              </w:numPr>
              <w:tabs>
                <w:tab w:val="left" w:pos="153"/>
              </w:tabs>
              <w:autoSpaceDE w:val="0"/>
              <w:spacing w:after="0" w:line="240" w:lineRule="auto"/>
              <w:ind w:left="11" w:firstLine="142"/>
              <w:jc w:val="both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виявляти та вивчати потенційні можливості та потреби дітей;</w:t>
            </w:r>
          </w:p>
          <w:p w:rsidR="0092188B" w:rsidRDefault="0092188B" w:rsidP="00DA3ADB">
            <w:pPr>
              <w:numPr>
                <w:ilvl w:val="0"/>
                <w:numId w:val="3"/>
              </w:numPr>
              <w:tabs>
                <w:tab w:val="left" w:pos="153"/>
              </w:tabs>
              <w:autoSpaceDE w:val="0"/>
              <w:spacing w:after="0" w:line="240" w:lineRule="auto"/>
              <w:ind w:left="11" w:firstLine="142"/>
              <w:jc w:val="both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 xml:space="preserve">здійснювати консультаційну підтримку сімей, у яких виховуються </w:t>
            </w: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lastRenderedPageBreak/>
              <w:t>діти з особливими освітніми потребами;</w:t>
            </w:r>
          </w:p>
          <w:p w:rsidR="0092188B" w:rsidRDefault="0092188B" w:rsidP="00DA3ADB">
            <w:pPr>
              <w:numPr>
                <w:ilvl w:val="0"/>
                <w:numId w:val="3"/>
              </w:numPr>
              <w:tabs>
                <w:tab w:val="left" w:pos="153"/>
              </w:tabs>
              <w:autoSpaceDE w:val="0"/>
              <w:spacing w:after="0" w:line="240" w:lineRule="auto"/>
              <w:ind w:left="11" w:firstLine="142"/>
              <w:jc w:val="both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організовувати тренінги-практикуми та навчальні семінари для педагогічних працівників, батьків щодо забезпечення соціальної адаптації та інтеграції у суспільство дітей з особливими освітніми потребами.</w:t>
            </w:r>
          </w:p>
          <w:p w:rsidR="0092188B" w:rsidRDefault="0092188B" w:rsidP="00DA3ADB">
            <w:pPr>
              <w:numPr>
                <w:ilvl w:val="0"/>
                <w:numId w:val="3"/>
              </w:numPr>
              <w:tabs>
                <w:tab w:val="left" w:pos="153"/>
              </w:tabs>
              <w:suppressAutoHyphens/>
              <w:autoSpaceDE w:val="0"/>
              <w:spacing w:after="0" w:line="240" w:lineRule="auto"/>
              <w:ind w:left="11" w:firstLine="142"/>
              <w:jc w:val="both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створення логопедичних пунктів у закладах загальної середньої освіти № 5, 12, 14, 24, 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8B" w:rsidRDefault="0092188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2018</w:t>
            </w: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2018</w:t>
            </w: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2017-2021</w:t>
            </w: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lastRenderedPageBreak/>
              <w:t>2017-2021</w:t>
            </w: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2017-2021</w:t>
            </w: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2017-2021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8B" w:rsidRDefault="0092188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Управління освіти,</w:t>
            </w: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Інклюзивно-ресурсний центр</w:t>
            </w: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-</w:t>
            </w: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-</w:t>
            </w: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-</w:t>
            </w: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-</w:t>
            </w: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МБ</w:t>
            </w: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20 тис.</w:t>
            </w:r>
          </w:p>
          <w:p w:rsidR="0092188B" w:rsidRDefault="0092188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-</w:t>
            </w: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-</w:t>
            </w: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-</w:t>
            </w: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5 тис. (щороку)</w:t>
            </w: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За наявності відповідного бюджетного фінансування</w:t>
            </w:r>
          </w:p>
        </w:tc>
      </w:tr>
      <w:tr w:rsidR="0092188B" w:rsidTr="0092188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4.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Інклюзія:</w:t>
            </w:r>
          </w:p>
          <w:p w:rsidR="0092188B" w:rsidRDefault="0092188B" w:rsidP="00DA3ADB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 xml:space="preserve">розроблення системи роботи з надання </w:t>
            </w:r>
            <w:proofErr w:type="spellStart"/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психолого-медико-педагогічної</w:t>
            </w:r>
            <w:proofErr w:type="spellEnd"/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 xml:space="preserve"> допомоги дітям з особливими освітніми потребами в закладах загальної середньої освіти; </w:t>
            </w:r>
          </w:p>
          <w:p w:rsidR="0092188B" w:rsidRDefault="0092188B" w:rsidP="00DA3ADB">
            <w:pPr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забезпечення закладів, де навчаються діти з особливими освітніми потребами, відповідним кадровим складом;</w:t>
            </w:r>
          </w:p>
          <w:p w:rsidR="0092188B" w:rsidRDefault="0092188B" w:rsidP="00DA3ADB">
            <w:pPr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удосконалення мережі спеціальних та інклюзивних класів (груп) в закладах дошкільної та загальної середньої освіти відповідно до потреб мешканців міста Чернігова, з урахуванням реєстру осіб з особливими освітніми потребами;</w:t>
            </w:r>
          </w:p>
          <w:p w:rsidR="0092188B" w:rsidRDefault="0092188B" w:rsidP="00DA3ADB">
            <w:pPr>
              <w:numPr>
                <w:ilvl w:val="0"/>
                <w:numId w:val="4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надання методичної допомоги вчителям, які навчають дітей за інклюзивною формою;</w:t>
            </w:r>
          </w:p>
          <w:p w:rsidR="0092188B" w:rsidRDefault="0092188B" w:rsidP="00DA3ADB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координація роботи педагогів з лікарями, психологами, логопедами, спеціалістами ІРЦ з питань розвитку та здоров’я дітей.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8B" w:rsidRDefault="0092188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2017-2021</w:t>
            </w: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8B" w:rsidRDefault="0092188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Управління освіти</w:t>
            </w: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Фінансування не потребує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</w:tc>
      </w:tr>
      <w:tr w:rsidR="0092188B" w:rsidTr="0092188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lastRenderedPageBreak/>
              <w:t>5.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Удосконалювати систему соціальної адаптації та реабілітації дітей з особливими потребами в закладах освіти:</w:t>
            </w:r>
          </w:p>
          <w:p w:rsidR="0092188B" w:rsidRDefault="0092188B" w:rsidP="00DA3ADB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активно залучати дітей до позакласних та позашкільних виховних заходів;</w:t>
            </w:r>
          </w:p>
          <w:p w:rsidR="0092188B" w:rsidRDefault="0092188B" w:rsidP="00DA3ADB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 xml:space="preserve">організовувати гурткову та творчу роботу з учнями-інвалідами; </w:t>
            </w:r>
          </w:p>
          <w:p w:rsidR="0092188B" w:rsidRDefault="0092188B" w:rsidP="00DA3ADB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співпрацювати з соціальними службами та громадськими організаціями.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2017-2021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Управління освіти,</w:t>
            </w: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керівники закладів освіти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Фінансування не потребує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92188B" w:rsidRDefault="0092188B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92188B" w:rsidTr="0092188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6.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Створити умови для доступу дітей з особливими освітніми потребами для здобуття якісної освіти відповідно до місця проживання.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2017-2021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Управління освіти,</w:t>
            </w:r>
          </w:p>
          <w:p w:rsidR="0092188B" w:rsidRDefault="0092188B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 xml:space="preserve">керівники </w:t>
            </w: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закладів освіти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Фінансування не потребує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</w:tc>
      </w:tr>
      <w:tr w:rsidR="0092188B" w:rsidTr="0092188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7.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Створити належні умови для безперешкодного доступу дітей з обмеженими фізичними можливостями до приміщень закладів освіти (облаштування приміщень пандусами, туалетними кімнатами, підйомниками).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2017-2018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Управління освіти, керівники закладів освіти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100 тис.</w:t>
            </w:r>
          </w:p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(щороку)</w:t>
            </w:r>
          </w:p>
        </w:tc>
      </w:tr>
      <w:tr w:rsidR="0092188B" w:rsidTr="0092188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5"/>
                <w:szCs w:val="25"/>
                <w:lang w:val="uk-UA"/>
              </w:rPr>
              <w:t>Облаштування ресурсних кімнат у закладах загальної середньої освіти міста.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2017-2021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Управління освіти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8B" w:rsidRDefault="0092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За наявності відповідного бюджетного фінансування</w:t>
            </w:r>
          </w:p>
        </w:tc>
      </w:tr>
    </w:tbl>
    <w:p w:rsidR="0092188B" w:rsidRDefault="0092188B" w:rsidP="0092188B">
      <w:pPr>
        <w:pStyle w:val="a3"/>
        <w:jc w:val="both"/>
        <w:rPr>
          <w:lang w:val="uk-UA"/>
        </w:rPr>
      </w:pPr>
    </w:p>
    <w:p w:rsidR="0092188B" w:rsidRDefault="0092188B" w:rsidP="0092188B">
      <w:pPr>
        <w:pStyle w:val="a3"/>
        <w:jc w:val="both"/>
        <w:rPr>
          <w:lang w:val="uk-UA"/>
        </w:rPr>
      </w:pPr>
    </w:p>
    <w:p w:rsidR="00B95DA2" w:rsidRDefault="00B95DA2" w:rsidP="0092188B">
      <w:pPr>
        <w:pStyle w:val="a3"/>
        <w:jc w:val="both"/>
      </w:pPr>
    </w:p>
    <w:sectPr w:rsidR="00B9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7035"/>
    <w:multiLevelType w:val="hybridMultilevel"/>
    <w:tmpl w:val="DBEEBC02"/>
    <w:lvl w:ilvl="0" w:tplc="00000001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6B1E93"/>
    <w:multiLevelType w:val="hybridMultilevel"/>
    <w:tmpl w:val="5770DBB4"/>
    <w:lvl w:ilvl="0" w:tplc="00000001">
      <w:start w:val="2"/>
      <w:numFmt w:val="bullet"/>
      <w:lvlText w:val="-"/>
      <w:lvlJc w:val="left"/>
      <w:pPr>
        <w:ind w:left="1298" w:hanging="360"/>
      </w:pPr>
      <w:rPr>
        <w:rFonts w:ascii="Times New Roman" w:hAnsi="Times New Roman" w:cs="Times New Roman"/>
        <w:sz w:val="24"/>
        <w:szCs w:val="24"/>
      </w:rPr>
    </w:lvl>
    <w:lvl w:ilvl="1" w:tplc="0422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4B787C84"/>
    <w:multiLevelType w:val="hybridMultilevel"/>
    <w:tmpl w:val="6112883A"/>
    <w:lvl w:ilvl="0" w:tplc="00000001">
      <w:start w:val="2"/>
      <w:numFmt w:val="bullet"/>
      <w:lvlText w:val="-"/>
      <w:lvlJc w:val="left"/>
      <w:pPr>
        <w:ind w:left="731" w:hanging="360"/>
      </w:pPr>
      <w:rPr>
        <w:rFonts w:ascii="Times New Roman" w:hAnsi="Times New Roman" w:cs="Times New Roman"/>
        <w:sz w:val="24"/>
        <w:szCs w:val="24"/>
      </w:rPr>
    </w:lvl>
    <w:lvl w:ilvl="1" w:tplc="0422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5FE80087"/>
    <w:multiLevelType w:val="hybridMultilevel"/>
    <w:tmpl w:val="CDF498B0"/>
    <w:lvl w:ilvl="0" w:tplc="00000001">
      <w:start w:val="2"/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  <w:sz w:val="24"/>
        <w:szCs w:val="24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CB94847"/>
    <w:multiLevelType w:val="hybridMultilevel"/>
    <w:tmpl w:val="30ACBA48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8B"/>
    <w:rsid w:val="007948E6"/>
    <w:rsid w:val="0092188B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8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8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188B"/>
    <w:pPr>
      <w:ind w:left="720"/>
      <w:contextualSpacing/>
    </w:pPr>
  </w:style>
  <w:style w:type="paragraph" w:customStyle="1" w:styleId="a5">
    <w:name w:val="a"/>
    <w:basedOn w:val="a"/>
    <w:rsid w:val="0092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8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8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188B"/>
    <w:pPr>
      <w:ind w:left="720"/>
      <w:contextualSpacing/>
    </w:pPr>
  </w:style>
  <w:style w:type="paragraph" w:customStyle="1" w:styleId="a5">
    <w:name w:val="a"/>
    <w:basedOn w:val="a"/>
    <w:rsid w:val="0092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</cp:revision>
  <dcterms:created xsi:type="dcterms:W3CDTF">2017-11-13T07:52:00Z</dcterms:created>
  <dcterms:modified xsi:type="dcterms:W3CDTF">2017-11-17T12:32:00Z</dcterms:modified>
</cp:coreProperties>
</file>