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pPr w:leftFromText="180" w:rightFromText="180" w:vertAnchor="page" w:horzAnchor="margin" w:tblpXSpec="right" w:tblpY="856"/>
        <w:tblW w:w="0" w:type="auto"/>
        <w:tblInd w:w="0" w:type="dxa"/>
        <w:tblLook w:val="04A0" w:firstRow="1" w:lastRow="0" w:firstColumn="1" w:lastColumn="0" w:noHBand="0" w:noVBand="1"/>
      </w:tblPr>
      <w:tblGrid>
        <w:gridCol w:w="4820"/>
      </w:tblGrid>
      <w:tr w:rsidR="00247F09" w:rsidRPr="00BF15AD" w14:paraId="36A0AEC2" w14:textId="77777777" w:rsidTr="006E452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DFC7F" w14:textId="77777777" w:rsidR="00247F09" w:rsidRPr="00BF15AD" w:rsidRDefault="00247F09" w:rsidP="00247F09">
            <w:pPr>
              <w:ind w:left="-105"/>
              <w:jc w:val="both"/>
              <w:rPr>
                <w:rFonts w:eastAsia="MS Mincho"/>
                <w:sz w:val="28"/>
                <w:szCs w:val="28"/>
              </w:rPr>
            </w:pPr>
            <w:r w:rsidRPr="00BF15AD">
              <w:rPr>
                <w:rFonts w:eastAsia="MS Mincho"/>
                <w:sz w:val="28"/>
                <w:szCs w:val="28"/>
              </w:rPr>
              <w:t xml:space="preserve">Додаток до рішення </w:t>
            </w:r>
          </w:p>
          <w:p w14:paraId="0E2C8BBA" w14:textId="77777777" w:rsidR="00247F09" w:rsidRPr="00BF15AD" w:rsidRDefault="00247F09" w:rsidP="00247F09">
            <w:pPr>
              <w:ind w:left="-105"/>
              <w:jc w:val="both"/>
              <w:rPr>
                <w:rFonts w:eastAsia="MS Mincho"/>
                <w:sz w:val="28"/>
                <w:szCs w:val="28"/>
              </w:rPr>
            </w:pPr>
            <w:r w:rsidRPr="00BF15AD">
              <w:rPr>
                <w:rFonts w:eastAsia="MS Mincho"/>
                <w:sz w:val="28"/>
                <w:szCs w:val="28"/>
              </w:rPr>
              <w:t xml:space="preserve">Чернігівської міської ради </w:t>
            </w:r>
          </w:p>
          <w:p w14:paraId="5DF90E26" w14:textId="45A5C879" w:rsidR="00247F09" w:rsidRPr="00BF15AD" w:rsidRDefault="00247F09" w:rsidP="00247F09">
            <w:pPr>
              <w:ind w:left="-105"/>
              <w:jc w:val="both"/>
              <w:rPr>
                <w:rFonts w:eastAsia="MS Mincho"/>
                <w:sz w:val="28"/>
                <w:szCs w:val="28"/>
                <w:lang w:eastAsia="en-US"/>
              </w:rPr>
            </w:pPr>
            <w:r w:rsidRPr="00BF15AD">
              <w:rPr>
                <w:rFonts w:eastAsia="MS Mincho"/>
                <w:sz w:val="28"/>
                <w:szCs w:val="28"/>
              </w:rPr>
              <w:t>«</w:t>
            </w:r>
            <w:r w:rsidR="006E4524" w:rsidRPr="00BF15AD">
              <w:rPr>
                <w:rFonts w:eastAsia="MS Mincho"/>
                <w:sz w:val="28"/>
                <w:szCs w:val="28"/>
              </w:rPr>
              <w:t>___</w:t>
            </w:r>
            <w:r w:rsidRPr="00BF15AD">
              <w:rPr>
                <w:rFonts w:eastAsia="MS Mincho"/>
                <w:sz w:val="28"/>
                <w:szCs w:val="28"/>
              </w:rPr>
              <w:t xml:space="preserve">» </w:t>
            </w:r>
            <w:r w:rsidR="006E4524" w:rsidRPr="00BF15AD">
              <w:rPr>
                <w:rFonts w:eastAsia="MS Mincho"/>
                <w:sz w:val="28"/>
                <w:szCs w:val="28"/>
              </w:rPr>
              <w:t>_______</w:t>
            </w:r>
            <w:r w:rsidRPr="00BF15AD">
              <w:rPr>
                <w:rFonts w:eastAsia="MS Mincho"/>
                <w:sz w:val="28"/>
                <w:szCs w:val="28"/>
              </w:rPr>
              <w:t xml:space="preserve"> 202</w:t>
            </w:r>
            <w:r w:rsidR="00690856" w:rsidRPr="00BF15AD">
              <w:rPr>
                <w:rFonts w:eastAsia="MS Mincho"/>
                <w:sz w:val="28"/>
                <w:szCs w:val="28"/>
              </w:rPr>
              <w:t>6</w:t>
            </w:r>
            <w:r w:rsidRPr="00BF15AD">
              <w:rPr>
                <w:rFonts w:eastAsia="MS Mincho"/>
                <w:sz w:val="28"/>
                <w:szCs w:val="28"/>
              </w:rPr>
              <w:t xml:space="preserve"> року №</w:t>
            </w:r>
            <w:r w:rsidR="006E4524" w:rsidRPr="00BF15AD">
              <w:rPr>
                <w:rFonts w:eastAsia="MS Mincho"/>
                <w:sz w:val="28"/>
                <w:szCs w:val="28"/>
              </w:rPr>
              <w:t xml:space="preserve"> </w:t>
            </w:r>
            <w:r w:rsidR="00690856" w:rsidRPr="00BF15AD">
              <w:rPr>
                <w:rFonts w:eastAsia="MS Mincho"/>
                <w:sz w:val="28"/>
                <w:szCs w:val="28"/>
              </w:rPr>
              <w:t>47</w:t>
            </w:r>
            <w:r w:rsidRPr="00BF15AD">
              <w:rPr>
                <w:rFonts w:eastAsia="MS Mincho"/>
                <w:sz w:val="28"/>
                <w:szCs w:val="28"/>
              </w:rPr>
              <w:t>/VII</w:t>
            </w:r>
            <w:r w:rsidR="00C00D82" w:rsidRPr="00BF15AD">
              <w:rPr>
                <w:rFonts w:eastAsia="MS Mincho"/>
                <w:sz w:val="28"/>
                <w:szCs w:val="28"/>
              </w:rPr>
              <w:t>І</w:t>
            </w:r>
            <w:r w:rsidRPr="00BF15AD">
              <w:rPr>
                <w:rFonts w:eastAsia="MS Mincho"/>
                <w:sz w:val="28"/>
                <w:szCs w:val="28"/>
              </w:rPr>
              <w:t>-</w:t>
            </w:r>
            <w:r w:rsidR="006E4524" w:rsidRPr="00BF15AD">
              <w:rPr>
                <w:rFonts w:eastAsia="MS Mincho"/>
                <w:sz w:val="28"/>
                <w:szCs w:val="28"/>
              </w:rPr>
              <w:t>__</w:t>
            </w:r>
          </w:p>
        </w:tc>
      </w:tr>
    </w:tbl>
    <w:p w14:paraId="7E114E9B" w14:textId="466852A4" w:rsidR="003958A5" w:rsidRPr="00BF15AD" w:rsidRDefault="003958A5" w:rsidP="003958A5">
      <w:pPr>
        <w:spacing w:line="240" w:lineRule="exact"/>
        <w:jc w:val="center"/>
        <w:rPr>
          <w:b/>
          <w:sz w:val="27"/>
          <w:szCs w:val="27"/>
          <w:lang w:eastAsia="en-US"/>
        </w:rPr>
      </w:pPr>
    </w:p>
    <w:p w14:paraId="01AE5938" w14:textId="761B6B9F" w:rsidR="008E2742" w:rsidRPr="00BF15AD" w:rsidRDefault="008E2742" w:rsidP="003958A5">
      <w:pPr>
        <w:rPr>
          <w:sz w:val="28"/>
          <w:szCs w:val="28"/>
        </w:rPr>
      </w:pPr>
    </w:p>
    <w:p w14:paraId="14FCAFD2" w14:textId="3CF1C4E9" w:rsidR="00247F09" w:rsidRPr="00BF15AD" w:rsidRDefault="00247F09" w:rsidP="003958A5">
      <w:pPr>
        <w:rPr>
          <w:sz w:val="28"/>
          <w:szCs w:val="28"/>
        </w:rPr>
      </w:pPr>
    </w:p>
    <w:p w14:paraId="221BEC46" w14:textId="2443F3CD" w:rsidR="00247F09" w:rsidRPr="00BF15AD" w:rsidRDefault="00247F09" w:rsidP="003958A5">
      <w:pPr>
        <w:rPr>
          <w:sz w:val="28"/>
          <w:szCs w:val="28"/>
        </w:rPr>
      </w:pPr>
    </w:p>
    <w:p w14:paraId="5DECC60E" w14:textId="5F76E4F8" w:rsidR="00247F09" w:rsidRPr="00BF15AD" w:rsidRDefault="00247F09" w:rsidP="003958A5">
      <w:pPr>
        <w:rPr>
          <w:sz w:val="28"/>
          <w:szCs w:val="28"/>
        </w:rPr>
      </w:pPr>
    </w:p>
    <w:p w14:paraId="71CFBE4E" w14:textId="77777777" w:rsidR="00690856" w:rsidRPr="00BF15AD" w:rsidRDefault="00690856" w:rsidP="00690856">
      <w:pPr>
        <w:jc w:val="center"/>
        <w:rPr>
          <w:sz w:val="28"/>
          <w:szCs w:val="28"/>
        </w:rPr>
      </w:pPr>
      <w:r w:rsidRPr="00BF15AD">
        <w:rPr>
          <w:sz w:val="28"/>
          <w:szCs w:val="28"/>
        </w:rPr>
        <w:t>ПОЛОЖЕННЯ</w:t>
      </w:r>
    </w:p>
    <w:p w14:paraId="7FFC9401" w14:textId="77777777" w:rsidR="00690856" w:rsidRPr="00BF15AD" w:rsidRDefault="00690856" w:rsidP="00690856">
      <w:pPr>
        <w:jc w:val="center"/>
        <w:rPr>
          <w:sz w:val="28"/>
          <w:szCs w:val="28"/>
        </w:rPr>
      </w:pPr>
    </w:p>
    <w:p w14:paraId="49C4B258" w14:textId="77777777" w:rsidR="00690856" w:rsidRPr="00BF15AD" w:rsidRDefault="00690856" w:rsidP="00690856">
      <w:pPr>
        <w:jc w:val="center"/>
        <w:rPr>
          <w:sz w:val="28"/>
          <w:szCs w:val="28"/>
        </w:rPr>
      </w:pPr>
      <w:r w:rsidRPr="00BF15AD">
        <w:rPr>
          <w:sz w:val="28"/>
          <w:szCs w:val="28"/>
        </w:rPr>
        <w:t>про конкурс на посаду керівника закладу дошкільної освіти</w:t>
      </w:r>
    </w:p>
    <w:p w14:paraId="19FAA520" w14:textId="77777777" w:rsidR="00690856" w:rsidRPr="00BF15AD" w:rsidRDefault="00690856" w:rsidP="00690856">
      <w:pPr>
        <w:jc w:val="center"/>
        <w:rPr>
          <w:sz w:val="28"/>
          <w:szCs w:val="28"/>
        </w:rPr>
      </w:pPr>
      <w:r w:rsidRPr="00BF15AD">
        <w:rPr>
          <w:sz w:val="28"/>
          <w:szCs w:val="28"/>
        </w:rPr>
        <w:t>Чернігівської міської територіальної громади</w:t>
      </w:r>
    </w:p>
    <w:p w14:paraId="3F9D7738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16F37AD6" w14:textId="137E153F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 xml:space="preserve">1. Це Положення про конкурс на посаду керівника закладу дошкільної освіти розроблено відповідно до вимог </w:t>
      </w:r>
      <w:hyperlink r:id="rId8" w:tgtFrame="_blank" w:history="1">
        <w:r w:rsidRPr="00BF15AD">
          <w:rPr>
            <w:sz w:val="28"/>
            <w:szCs w:val="28"/>
          </w:rPr>
          <w:t>Закону України</w:t>
        </w:r>
      </w:hyperlink>
      <w:r w:rsidRPr="00BF15AD">
        <w:rPr>
          <w:sz w:val="28"/>
          <w:szCs w:val="28"/>
        </w:rPr>
        <w:t xml:space="preserve"> «Про дошкільну освіту» та визначає загальні засади та процедуру проведення конкурсу на посаду керівника закладу дошкільної освіти Чернігівської міської територіальної громади (далі - заклад дошкільної освіти). </w:t>
      </w:r>
    </w:p>
    <w:p w14:paraId="6346F19D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</w:p>
    <w:p w14:paraId="6A947F5E" w14:textId="77777777" w:rsidR="00690856" w:rsidRPr="00BF15AD" w:rsidRDefault="00690856" w:rsidP="00690856">
      <w:pPr>
        <w:ind w:firstLine="708"/>
        <w:jc w:val="both"/>
      </w:pPr>
      <w:r w:rsidRPr="00BF15AD">
        <w:rPr>
          <w:sz w:val="28"/>
          <w:szCs w:val="28"/>
        </w:rPr>
        <w:t>2. Рішення про проведення конкурсу приймається управлінням освіти Чернігівської міської ради (далі – управління освіти):</w:t>
      </w:r>
      <w:r w:rsidRPr="00BF15AD">
        <w:t xml:space="preserve"> </w:t>
      </w:r>
    </w:p>
    <w:p w14:paraId="5DE735FA" w14:textId="77777777" w:rsidR="00690856" w:rsidRPr="00BF15AD" w:rsidRDefault="00690856" w:rsidP="00690856">
      <w:pPr>
        <w:pStyle w:val="af2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упродовж десяти робочих днів з дня припинення трудового договору (контракту) з керівником закладу дошкільної освіти чи визнання попереднього конкурсу таким, що не відбувся (у разі проведення);</w:t>
      </w:r>
    </w:p>
    <w:p w14:paraId="0A0EA931" w14:textId="77777777" w:rsidR="00690856" w:rsidRPr="00BF15AD" w:rsidRDefault="00690856" w:rsidP="00690856">
      <w:pPr>
        <w:pStyle w:val="af2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n20"/>
      <w:bookmarkEnd w:id="0"/>
      <w:r w:rsidRPr="00BF15AD">
        <w:rPr>
          <w:rFonts w:ascii="Times New Roman" w:hAnsi="Times New Roman"/>
          <w:sz w:val="28"/>
          <w:szCs w:val="28"/>
          <w:lang w:val="uk-UA"/>
        </w:rPr>
        <w:t>упродовж десяти робочих днів з дати державної реєстрації нового закладу дошкільної освіти;</w:t>
      </w:r>
    </w:p>
    <w:p w14:paraId="6F7D6975" w14:textId="77777777" w:rsidR="00690856" w:rsidRPr="00BF15AD" w:rsidRDefault="00690856" w:rsidP="00690856">
      <w:pPr>
        <w:pStyle w:val="af2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n83"/>
      <w:bookmarkStart w:id="2" w:name="n21"/>
      <w:bookmarkEnd w:id="1"/>
      <w:bookmarkEnd w:id="2"/>
      <w:r w:rsidRPr="00BF15AD">
        <w:rPr>
          <w:rFonts w:ascii="Times New Roman" w:hAnsi="Times New Roman"/>
          <w:sz w:val="28"/>
          <w:szCs w:val="28"/>
          <w:lang w:val="uk-UA"/>
        </w:rPr>
        <w:t>не менше ніж за два місяці до дня припинення строкового трудового договору (контракту), укладеного з керівником закладу дошкільної освіти.</w:t>
      </w:r>
    </w:p>
    <w:p w14:paraId="13D20E2D" w14:textId="77777777" w:rsidR="00690856" w:rsidRPr="00BF15AD" w:rsidRDefault="00690856" w:rsidP="00690856">
      <w:pPr>
        <w:pStyle w:val="af2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277BA4" w14:textId="6BA42952" w:rsidR="00690856" w:rsidRPr="00BF15AD" w:rsidRDefault="00690856" w:rsidP="00690856">
      <w:pPr>
        <w:pStyle w:val="af2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3. Для проведення конкурсу управління освіти створює конкурсу комісію та затверджує її склад загальною чисельністю не більше 9 осіб.</w:t>
      </w:r>
    </w:p>
    <w:p w14:paraId="5B0DC7A4" w14:textId="77777777" w:rsidR="00690856" w:rsidRPr="00BF15AD" w:rsidRDefault="00690856" w:rsidP="00690856">
      <w:pPr>
        <w:pStyle w:val="af2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Порядок формування конкурсної комісії та організації її роботи під час засідань, завдання, права та обов’язки голови та членів конкурсної комісії, секретаря визначаються положенням про конкурс.</w:t>
      </w:r>
    </w:p>
    <w:p w14:paraId="05636521" w14:textId="4B3F631D" w:rsidR="00690856" w:rsidRPr="00BF15AD" w:rsidRDefault="00690856" w:rsidP="00690856">
      <w:pPr>
        <w:pStyle w:val="af2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До складу конкурсної комісії на паритетних засадах входять: уповноважені особи засновника – Чернігівської міської ради (голова, заступник голови або інший член депутатської комісії з питань освіти, медицини, соціального захисту, культури, молодіжної політики та спорту), управління освіти (головний спеціаліст відділу розвитку освіти; у разі відсутності спеціаліста – інший представник управління освіти), профспілкових органів (голова Чернігівської міської організації профспілки працівників освіти і науки України), органів самоврядування працівників (трудового колективу) та органів батьківського самоврядування (у разі їх створення) закладу дошкільної освіти, на посаду керівника якого проводиться конкурс.</w:t>
      </w:r>
    </w:p>
    <w:p w14:paraId="512B5231" w14:textId="77777777" w:rsidR="00690856" w:rsidRPr="00BF15AD" w:rsidRDefault="00690856" w:rsidP="00690856">
      <w:pPr>
        <w:pStyle w:val="af2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До складу конкурсної комісії не може входити особа, яка:</w:t>
      </w:r>
    </w:p>
    <w:p w14:paraId="05FD0C47" w14:textId="617FD2F7" w:rsidR="00690856" w:rsidRPr="00BF15AD" w:rsidRDefault="00690856" w:rsidP="00690856">
      <w:pPr>
        <w:pStyle w:val="af2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є близькою особою учасника конкурсу або особою, яка має конфлікт інтересів відповідно до </w:t>
      </w:r>
      <w:hyperlink r:id="rId9" w:tgtFrame="_blank" w:history="1">
        <w:r w:rsidRPr="00BF15AD">
          <w:rPr>
            <w:rFonts w:ascii="Times New Roman" w:hAnsi="Times New Roman"/>
            <w:sz w:val="28"/>
            <w:szCs w:val="28"/>
            <w:lang w:val="uk-UA"/>
          </w:rPr>
          <w:t>Закону України</w:t>
        </w:r>
      </w:hyperlink>
      <w:r w:rsidRPr="00BF15AD">
        <w:rPr>
          <w:rFonts w:ascii="Times New Roman" w:hAnsi="Times New Roman"/>
          <w:sz w:val="28"/>
          <w:szCs w:val="28"/>
          <w:lang w:val="uk-UA"/>
        </w:rPr>
        <w:t xml:space="preserve"> «Про запобігання корупції»;</w:t>
      </w:r>
    </w:p>
    <w:p w14:paraId="57CCB78A" w14:textId="6764AD01" w:rsidR="00690856" w:rsidRPr="00BF15AD" w:rsidRDefault="00690856" w:rsidP="00690856">
      <w:pPr>
        <w:pStyle w:val="af2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n27"/>
      <w:bookmarkEnd w:id="3"/>
      <w:r w:rsidRPr="00BF15AD">
        <w:rPr>
          <w:rFonts w:ascii="Times New Roman" w:hAnsi="Times New Roman"/>
          <w:sz w:val="28"/>
          <w:szCs w:val="28"/>
          <w:lang w:val="uk-UA"/>
        </w:rPr>
        <w:lastRenderedPageBreak/>
        <w:t xml:space="preserve">піддавалася адміністративному стягненню за правопорушення, пов’язане з корупцією, </w:t>
      </w:r>
      <w:r w:rsidR="00BF15AD" w:rsidRPr="00BF15AD">
        <w:rPr>
          <w:rFonts w:ascii="Times New Roman" w:hAnsi="Times New Roman"/>
          <w:sz w:val="28"/>
          <w:szCs w:val="28"/>
          <w:lang w:val="uk-UA"/>
        </w:rPr>
        <w:t>-</w:t>
      </w:r>
      <w:r w:rsidRPr="00BF15AD">
        <w:rPr>
          <w:rFonts w:ascii="Times New Roman" w:hAnsi="Times New Roman"/>
          <w:sz w:val="28"/>
          <w:szCs w:val="28"/>
          <w:lang w:val="uk-UA"/>
        </w:rPr>
        <w:t xml:space="preserve"> протягом трьох років з дня набрання відповідним рішенням суду законної сили;</w:t>
      </w:r>
    </w:p>
    <w:p w14:paraId="63AA085D" w14:textId="77777777" w:rsidR="00690856" w:rsidRPr="00BF15AD" w:rsidRDefault="00690856" w:rsidP="00690856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4" w:name="n85"/>
      <w:bookmarkStart w:id="5" w:name="n28"/>
      <w:bookmarkEnd w:id="4"/>
      <w:bookmarkEnd w:id="5"/>
      <w:r w:rsidRPr="00BF15AD">
        <w:rPr>
          <w:sz w:val="28"/>
          <w:szCs w:val="28"/>
          <w:lang w:val="uk-UA"/>
        </w:rPr>
        <w:t>визнана недієздатною або цивільна дієздатність якої обмежена судом;</w:t>
      </w:r>
    </w:p>
    <w:p w14:paraId="0D0FD2D2" w14:textId="77777777" w:rsidR="00690856" w:rsidRPr="00BF15AD" w:rsidRDefault="00690856" w:rsidP="00690856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6" w:name="n317"/>
      <w:bookmarkEnd w:id="6"/>
      <w:r w:rsidRPr="00BF15AD">
        <w:rPr>
          <w:sz w:val="28"/>
          <w:szCs w:val="28"/>
          <w:lang w:val="uk-UA"/>
        </w:rPr>
        <w:t>має судимість за вчинення кримінального правопорушення, якщо така судимість не погашена або не знята в установленому законом порядку;</w:t>
      </w:r>
    </w:p>
    <w:p w14:paraId="33177F82" w14:textId="77777777" w:rsidR="00690856" w:rsidRPr="00BF15AD" w:rsidRDefault="00690856" w:rsidP="00690856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7" w:name="n318"/>
      <w:bookmarkEnd w:id="7"/>
      <w:r w:rsidRPr="00BF15AD">
        <w:rPr>
          <w:sz w:val="28"/>
          <w:szCs w:val="28"/>
          <w:lang w:val="uk-UA"/>
        </w:rPr>
        <w:t>відповідно до рішення суду позбавлена права обіймати відповідну посаду;</w:t>
      </w:r>
    </w:p>
    <w:p w14:paraId="27836110" w14:textId="77777777" w:rsidR="00690856" w:rsidRPr="00BF15AD" w:rsidRDefault="00690856" w:rsidP="00690856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8" w:name="n319"/>
      <w:bookmarkEnd w:id="8"/>
      <w:r w:rsidRPr="00BF15AD">
        <w:rPr>
          <w:sz w:val="28"/>
          <w:szCs w:val="28"/>
          <w:lang w:val="uk-UA"/>
        </w:rPr>
        <w:t>відповідно до рішення суду, яке набрало законної сили, вчинила умисне кримінальне правопорушення щодо дитини, у присутності дитини, з використанням дитини чи жорстоке поводження з дитиною.</w:t>
      </w:r>
    </w:p>
    <w:p w14:paraId="762F7D8C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Конкурсна комісія діє на засадах неупередженості, об’єктивності, незалежності, недискримінації, відкритості, прозорості.</w:t>
      </w:r>
    </w:p>
    <w:p w14:paraId="16F062CA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9" w:name="n30"/>
      <w:bookmarkEnd w:id="9"/>
      <w:r w:rsidRPr="00BF15AD">
        <w:rPr>
          <w:sz w:val="28"/>
          <w:szCs w:val="28"/>
        </w:rPr>
        <w:t>Будь-яке втручання в діяльність конкурсної комісії, тиск на учасників конкурсу не допускаються.</w:t>
      </w:r>
    </w:p>
    <w:p w14:paraId="1F0AADD6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10" w:name="n31"/>
      <w:bookmarkEnd w:id="10"/>
      <w:r w:rsidRPr="00BF15AD">
        <w:rPr>
          <w:sz w:val="28"/>
          <w:szCs w:val="28"/>
        </w:rPr>
        <w:t>Конкурсна комісія є повноважною за умови присутності на її засіданні не менше двох третин від її затвердженого складу.</w:t>
      </w:r>
    </w:p>
    <w:p w14:paraId="77BBA509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11" w:name="n32"/>
      <w:bookmarkEnd w:id="11"/>
      <w:r w:rsidRPr="00BF15AD">
        <w:rPr>
          <w:sz w:val="28"/>
          <w:szCs w:val="28"/>
        </w:rPr>
        <w:t>Конкурсна комісія приймає рішення шляхом відкритого голосування простою більшістю голосів від її затвердженого складу. У разі рівного розподілу голосів вирішальним є голос голови конкурсної комісії.</w:t>
      </w:r>
    </w:p>
    <w:p w14:paraId="74B7303E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12" w:name="n33"/>
      <w:bookmarkEnd w:id="12"/>
      <w:r w:rsidRPr="00BF15AD">
        <w:rPr>
          <w:sz w:val="28"/>
          <w:szCs w:val="28"/>
        </w:rPr>
        <w:t>Рішення конкурсної комісії оформлюються протоколом, який підписується головою, секретарем та усіма присутніми членами конкурсної комісії.</w:t>
      </w:r>
    </w:p>
    <w:p w14:paraId="32C2C2F8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13" w:name="n34"/>
      <w:bookmarkEnd w:id="13"/>
      <w:r w:rsidRPr="00BF15AD">
        <w:rPr>
          <w:sz w:val="28"/>
          <w:szCs w:val="28"/>
        </w:rPr>
        <w:t>Протокол оприлюднюється на вебсайті засновника та/або органу управління у сфері освіти впродовж одного робочого дня з дня проведення засідання конкурсної комісії.</w:t>
      </w:r>
    </w:p>
    <w:p w14:paraId="74BE7517" w14:textId="77777777" w:rsidR="00690856" w:rsidRPr="00BF15AD" w:rsidRDefault="00690856" w:rsidP="00690856">
      <w:pPr>
        <w:pStyle w:val="af2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9EDAC2" w14:textId="77777777" w:rsidR="00690856" w:rsidRPr="00BF15AD" w:rsidRDefault="00690856" w:rsidP="00690856">
      <w:pPr>
        <w:pStyle w:val="af2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4. Голова конкурсної комісії:</w:t>
      </w:r>
    </w:p>
    <w:p w14:paraId="6E3B116D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здійснює керівництво діяльністю конкурсної комісії;</w:t>
      </w:r>
    </w:p>
    <w:p w14:paraId="6B187157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веде засідання конкурсної комісії.</w:t>
      </w:r>
    </w:p>
    <w:p w14:paraId="3E86F81F" w14:textId="77777777" w:rsidR="00690856" w:rsidRPr="00BF15AD" w:rsidRDefault="00690856" w:rsidP="00690856">
      <w:pPr>
        <w:ind w:left="142" w:firstLine="566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У разі відсутності голови конкурсної комісії його обов’язки виконує член комісії, що обирається на відповідному засіданні шляхом голосування простою більшістю голосів від складу присутніх на засіданні членів конкурсної комісії.</w:t>
      </w:r>
    </w:p>
    <w:p w14:paraId="5AE9A603" w14:textId="77777777" w:rsidR="00690856" w:rsidRPr="00BF15AD" w:rsidRDefault="00690856" w:rsidP="00690856">
      <w:pPr>
        <w:ind w:left="142" w:firstLine="566"/>
        <w:jc w:val="both"/>
        <w:rPr>
          <w:sz w:val="28"/>
          <w:szCs w:val="28"/>
        </w:rPr>
      </w:pPr>
    </w:p>
    <w:p w14:paraId="50929861" w14:textId="77777777" w:rsidR="00690856" w:rsidRPr="00BF15AD" w:rsidRDefault="00690856" w:rsidP="00690856">
      <w:pPr>
        <w:ind w:left="142" w:firstLine="566"/>
        <w:jc w:val="both"/>
        <w:rPr>
          <w:sz w:val="28"/>
          <w:szCs w:val="28"/>
        </w:rPr>
      </w:pPr>
      <w:r w:rsidRPr="00BF15AD">
        <w:rPr>
          <w:sz w:val="28"/>
          <w:szCs w:val="28"/>
        </w:rPr>
        <w:t xml:space="preserve">5. Секретар конкурсної комісії: </w:t>
      </w:r>
    </w:p>
    <w:p w14:paraId="22ECB288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здійснює організаційне забезпечення діяльності конкурсної комісії;</w:t>
      </w:r>
    </w:p>
    <w:p w14:paraId="6D89D775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готує необхідні документи, інші матеріали для роботи конкурсної комісії;</w:t>
      </w:r>
    </w:p>
    <w:p w14:paraId="5C1B8B5A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інформує членів конкурсної комісії про дату, час, місце проведення засідань конкурсної комісії, про порядок денний;</w:t>
      </w:r>
    </w:p>
    <w:p w14:paraId="27BDF29C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веде протоколи;</w:t>
      </w:r>
    </w:p>
    <w:p w14:paraId="3D110843" w14:textId="7B2F463B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забезпечує інформування членів конкурсної комісії про заяви, скарги і пропозиції, що надійшли до конкурсної комісії</w:t>
      </w:r>
      <w:r w:rsidR="00BF15AD" w:rsidRPr="00BF15AD">
        <w:rPr>
          <w:sz w:val="28"/>
          <w:szCs w:val="28"/>
          <w:lang w:val="uk-UA"/>
        </w:rPr>
        <w:t>.</w:t>
      </w:r>
    </w:p>
    <w:p w14:paraId="5176D804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lastRenderedPageBreak/>
        <w:t>У разі відсутності секретаря конкурсної комісії на засіданні його обов’язки виконує член комісії, який обирається на відповідному засіданні шляхом голосування простою більшістю голосів від складу присутніх на засіданні членів конкурсної комісії.</w:t>
      </w:r>
    </w:p>
    <w:p w14:paraId="5749FDF3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</w:p>
    <w:p w14:paraId="4CA02DB7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6. Члени конкурсної комісії зобов’язані:</w:t>
      </w:r>
    </w:p>
    <w:p w14:paraId="3806A889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 xml:space="preserve">брати участь у роботі конкурсної комісії та голосувати з питань порядку денного; </w:t>
      </w:r>
    </w:p>
    <w:p w14:paraId="727C6E8D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заявляти самовідвід у разі наявності чи настання підстав, що унеможливлюють їх участь у складі конкурсної комісії.</w:t>
      </w:r>
    </w:p>
    <w:p w14:paraId="2AAA0ECF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5906F124" w14:textId="77777777" w:rsidR="00690856" w:rsidRPr="00BF15AD" w:rsidRDefault="00690856" w:rsidP="00690856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7. Оголошення про проведення конкурсу оприлюднюється на офіційному вебсайті Чернігівської міської ради, управління освіти та вебсайті закладу дошкільної освіти (у разі наявності) упродовж одного робочого дня з дня прийняття рішення про проведення конкурсу та має містити інформацію про:</w:t>
      </w:r>
    </w:p>
    <w:p w14:paraId="7A5DD907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рішення про проведення конкурсу;</w:t>
      </w:r>
    </w:p>
    <w:p w14:paraId="7D5BD168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4" w:name="n37"/>
      <w:bookmarkEnd w:id="14"/>
      <w:r w:rsidRPr="00BF15AD">
        <w:rPr>
          <w:sz w:val="28"/>
          <w:szCs w:val="28"/>
          <w:lang w:val="uk-UA"/>
        </w:rPr>
        <w:t>найменування і місцезнаходження закладу дошкільної освіти;</w:t>
      </w:r>
    </w:p>
    <w:p w14:paraId="467D8A54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5" w:name="n38"/>
      <w:bookmarkEnd w:id="15"/>
      <w:r w:rsidRPr="00BF15AD">
        <w:rPr>
          <w:sz w:val="28"/>
          <w:szCs w:val="28"/>
          <w:lang w:val="uk-UA"/>
        </w:rPr>
        <w:t>назву посади та умови допуску до роботи відповідно до професійного стандарту керівника (директора) закладу дошкільної освіти;</w:t>
      </w:r>
    </w:p>
    <w:p w14:paraId="5930829E" w14:textId="5EC3FBD9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6" w:name="n39"/>
      <w:bookmarkEnd w:id="16"/>
      <w:r w:rsidRPr="00BF15AD">
        <w:rPr>
          <w:sz w:val="28"/>
          <w:szCs w:val="28"/>
          <w:lang w:val="uk-UA"/>
        </w:rPr>
        <w:t xml:space="preserve">перелік документів, визначений пунктом </w:t>
      </w:r>
      <w:r w:rsidR="00AA6890">
        <w:rPr>
          <w:sz w:val="28"/>
          <w:szCs w:val="28"/>
          <w:lang w:val="uk-UA"/>
        </w:rPr>
        <w:t>8</w:t>
      </w:r>
      <w:r w:rsidRPr="00BF15AD">
        <w:rPr>
          <w:sz w:val="28"/>
          <w:szCs w:val="28"/>
          <w:lang w:val="uk-UA"/>
        </w:rPr>
        <w:t xml:space="preserve"> цього </w:t>
      </w:r>
      <w:r w:rsidR="00AA6890">
        <w:rPr>
          <w:sz w:val="28"/>
          <w:szCs w:val="28"/>
          <w:lang w:val="uk-UA"/>
        </w:rPr>
        <w:t>П</w:t>
      </w:r>
      <w:r w:rsidRPr="00BF15AD">
        <w:rPr>
          <w:sz w:val="28"/>
          <w:szCs w:val="28"/>
          <w:lang w:val="uk-UA"/>
        </w:rPr>
        <w:t>оложення, кінцевий термін і місце їх подання;</w:t>
      </w:r>
    </w:p>
    <w:p w14:paraId="350FD9E4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7" w:name="n86"/>
      <w:bookmarkStart w:id="18" w:name="n40"/>
      <w:bookmarkEnd w:id="17"/>
      <w:bookmarkEnd w:id="18"/>
      <w:r w:rsidRPr="00BF15AD">
        <w:rPr>
          <w:sz w:val="28"/>
          <w:szCs w:val="28"/>
          <w:lang w:val="uk-UA"/>
        </w:rPr>
        <w:t>дату та місце проведення конкурсу, його тривалість;</w:t>
      </w:r>
    </w:p>
    <w:p w14:paraId="3C26C849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9" w:name="n41"/>
      <w:bookmarkEnd w:id="19"/>
      <w:r w:rsidRPr="00BF15AD">
        <w:rPr>
          <w:sz w:val="28"/>
          <w:szCs w:val="28"/>
          <w:lang w:val="uk-UA"/>
        </w:rPr>
        <w:t>власне ім’я та прізвище, номер телефону та адресу електронної пошти секретаря конкурсної комісії, уповноваженого надавати інформацію про конкурс та приймати документи для участі у конкурсі.</w:t>
      </w:r>
    </w:p>
    <w:p w14:paraId="36DE64CC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20" w:name="n42"/>
      <w:bookmarkEnd w:id="20"/>
      <w:r w:rsidRPr="00BF15AD">
        <w:rPr>
          <w:sz w:val="28"/>
          <w:szCs w:val="28"/>
        </w:rPr>
        <w:t>Кінцевий строк подання документів, необхідних для участі у конкурсі, становить не менше ніж 20 календарних днів з дня оприлюднення оголошення про його проведення.</w:t>
      </w:r>
    </w:p>
    <w:p w14:paraId="0CCDBC81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</w:p>
    <w:p w14:paraId="4BC564E6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8. Особа, яка виявила бажання взяти участь у конкурсі, особисто або в електронному вигляді подає у визначений в оголошенні строк до конкурсної комісії такі документи:</w:t>
      </w:r>
    </w:p>
    <w:p w14:paraId="6EBCA2B2" w14:textId="3F8F2BB8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21" w:name="n44"/>
      <w:bookmarkEnd w:id="21"/>
      <w:r w:rsidRPr="00BF15AD">
        <w:rPr>
          <w:sz w:val="28"/>
          <w:szCs w:val="28"/>
          <w:lang w:val="uk-UA"/>
        </w:rPr>
        <w:t>заяву про участь у конкурсі з наданням згоди на обробку персональних даних відповідно до</w:t>
      </w:r>
      <w:r w:rsidR="00BF15AD">
        <w:rPr>
          <w:sz w:val="28"/>
          <w:szCs w:val="28"/>
          <w:lang w:val="uk-UA"/>
        </w:rPr>
        <w:t xml:space="preserve"> </w:t>
      </w:r>
      <w:hyperlink r:id="rId10" w:tgtFrame="_blank" w:history="1">
        <w:r w:rsidRPr="00BF15AD">
          <w:rPr>
            <w:sz w:val="28"/>
            <w:szCs w:val="28"/>
            <w:lang w:val="uk-UA"/>
          </w:rPr>
          <w:t>Закону України</w:t>
        </w:r>
      </w:hyperlink>
      <w:r w:rsidR="00BF15AD">
        <w:rPr>
          <w:sz w:val="28"/>
          <w:szCs w:val="28"/>
          <w:lang w:val="uk-UA"/>
        </w:rPr>
        <w:t xml:space="preserve"> </w:t>
      </w:r>
      <w:r w:rsidRPr="00BF15AD">
        <w:rPr>
          <w:sz w:val="28"/>
          <w:szCs w:val="28"/>
          <w:lang w:val="uk-UA"/>
        </w:rPr>
        <w:t>«Про захист персональних даних» із зазначенням дати та засвідчену власним підписом;</w:t>
      </w:r>
    </w:p>
    <w:p w14:paraId="55BA6A05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22" w:name="n45"/>
      <w:bookmarkEnd w:id="22"/>
      <w:r w:rsidRPr="00BF15AD">
        <w:rPr>
          <w:sz w:val="28"/>
          <w:szCs w:val="28"/>
          <w:lang w:val="uk-UA"/>
        </w:rPr>
        <w:t>резюме та мотиваційний лист, складені у довільній формі;</w:t>
      </w:r>
    </w:p>
    <w:p w14:paraId="6B821642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23" w:name="n46"/>
      <w:bookmarkEnd w:id="23"/>
      <w:r w:rsidRPr="00BF15AD">
        <w:rPr>
          <w:sz w:val="28"/>
          <w:szCs w:val="28"/>
          <w:lang w:val="uk-UA"/>
        </w:rPr>
        <w:t>копію документа, що посвідчує особу та підтверджує громадянство України;</w:t>
      </w:r>
    </w:p>
    <w:p w14:paraId="789CD703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24" w:name="n47"/>
      <w:bookmarkEnd w:id="24"/>
      <w:r w:rsidRPr="00BF15AD">
        <w:rPr>
          <w:sz w:val="28"/>
          <w:szCs w:val="28"/>
          <w:lang w:val="uk-UA"/>
        </w:rPr>
        <w:t>копію документа про вищу педагогічну освіту та/або професійну кваліфікацію педагогічного працівника;</w:t>
      </w:r>
    </w:p>
    <w:p w14:paraId="33F183CE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25" w:name="n48"/>
      <w:bookmarkEnd w:id="25"/>
      <w:r w:rsidRPr="00BF15AD">
        <w:rPr>
          <w:sz w:val="28"/>
          <w:szCs w:val="28"/>
          <w:lang w:val="uk-UA"/>
        </w:rPr>
        <w:t>копію трудової книжки чи інших документів, що підтверджують стаж педагогічної та/або науково-педагогічної роботи не менше трьох років на дату їх подання.</w:t>
      </w:r>
    </w:p>
    <w:p w14:paraId="535A3719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26" w:name="n88"/>
      <w:bookmarkStart w:id="27" w:name="n49"/>
      <w:bookmarkEnd w:id="26"/>
      <w:bookmarkEnd w:id="27"/>
      <w:r w:rsidRPr="00BF15AD">
        <w:rPr>
          <w:sz w:val="28"/>
          <w:szCs w:val="28"/>
        </w:rPr>
        <w:lastRenderedPageBreak/>
        <w:t>Особа, яка виявила бажання взяти участь у конкурсі, може подавати додаткову інформацію, зокрема стосовно своїх професійних компетентностей, репутації (характеристики, рекомендації, наукові публікації тощо).</w:t>
      </w:r>
    </w:p>
    <w:p w14:paraId="47009BF0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28" w:name="n50"/>
      <w:bookmarkEnd w:id="28"/>
      <w:r w:rsidRPr="00BF15AD">
        <w:rPr>
          <w:sz w:val="28"/>
          <w:szCs w:val="28"/>
        </w:rPr>
        <w:t>До проходження конкурсу не допускаються особи, які:</w:t>
      </w:r>
    </w:p>
    <w:p w14:paraId="7D6B2891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29" w:name="n51"/>
      <w:bookmarkEnd w:id="29"/>
      <w:r w:rsidRPr="00BF15AD">
        <w:rPr>
          <w:sz w:val="28"/>
          <w:szCs w:val="28"/>
          <w:lang w:val="uk-UA"/>
        </w:rPr>
        <w:t>не подали всі документи, передбачені цим пунктом;</w:t>
      </w:r>
    </w:p>
    <w:p w14:paraId="13002F7A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0" w:name="n52"/>
      <w:bookmarkEnd w:id="30"/>
      <w:r w:rsidRPr="00BF15AD">
        <w:rPr>
          <w:sz w:val="28"/>
          <w:szCs w:val="28"/>
          <w:lang w:val="uk-UA"/>
        </w:rPr>
        <w:t>подали документи, що не дають змоги встановити їх зміст та/або особу власника, зокрема через низьку якість, пошкодження, що призвели до порушення їх цілісності чи знищення всього або більшості тексту, реквізитів.</w:t>
      </w:r>
    </w:p>
    <w:p w14:paraId="092A04E9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31" w:name="n89"/>
      <w:bookmarkStart w:id="32" w:name="n53"/>
      <w:bookmarkEnd w:id="31"/>
      <w:bookmarkEnd w:id="32"/>
      <w:r w:rsidRPr="00BF15AD">
        <w:rPr>
          <w:sz w:val="28"/>
          <w:szCs w:val="28"/>
        </w:rPr>
        <w:t>Документи, подані конкурсній комісії після завершення строку їх подання, визначеного оголошенням про проведення конкурсу, не приймаються та конкурсною комісією не розглядаються.</w:t>
      </w:r>
    </w:p>
    <w:p w14:paraId="2C0B0ADB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</w:p>
    <w:p w14:paraId="3EAC2D7B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9. Упродовж п’яти робочих днів з дня завершення строку подання документів, необхідних для участі в конкурсі, конкурсна комісія:</w:t>
      </w:r>
    </w:p>
    <w:p w14:paraId="6E598AD1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3" w:name="n55"/>
      <w:bookmarkEnd w:id="33"/>
      <w:r w:rsidRPr="00BF15AD">
        <w:rPr>
          <w:sz w:val="28"/>
          <w:szCs w:val="28"/>
          <w:lang w:val="uk-UA"/>
        </w:rPr>
        <w:t>перевіряє подані документи на відповідність встановленим законодавством вимогам;</w:t>
      </w:r>
    </w:p>
    <w:p w14:paraId="7C2F6A89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4" w:name="n56"/>
      <w:bookmarkEnd w:id="34"/>
      <w:r w:rsidRPr="00BF15AD">
        <w:rPr>
          <w:sz w:val="28"/>
          <w:szCs w:val="28"/>
          <w:lang w:val="uk-UA"/>
        </w:rPr>
        <w:t>приймає рішення про допущення або недопущення осіб до участі у конкурсі;</w:t>
      </w:r>
    </w:p>
    <w:p w14:paraId="4216F84A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5" w:name="n57"/>
      <w:bookmarkEnd w:id="35"/>
      <w:r w:rsidRPr="00BF15AD">
        <w:rPr>
          <w:sz w:val="28"/>
          <w:szCs w:val="28"/>
          <w:lang w:val="uk-UA"/>
        </w:rPr>
        <w:t>оприлюднює на вебсайті засновника перелік осіб, яких допущено до участі у конкурсі (далі - учасники конкурсу);</w:t>
      </w:r>
    </w:p>
    <w:p w14:paraId="064005BB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6" w:name="n58"/>
      <w:bookmarkEnd w:id="36"/>
      <w:r w:rsidRPr="00BF15AD">
        <w:rPr>
          <w:sz w:val="28"/>
          <w:szCs w:val="28"/>
          <w:lang w:val="uk-UA"/>
        </w:rPr>
        <w:t>визначає графік проведення конкурсу або визнає конкурс таким, що не відбувся.</w:t>
      </w:r>
    </w:p>
    <w:p w14:paraId="6128780D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37" w:name="n59"/>
      <w:bookmarkEnd w:id="37"/>
      <w:r w:rsidRPr="00BF15AD">
        <w:rPr>
          <w:sz w:val="28"/>
          <w:szCs w:val="28"/>
        </w:rPr>
        <w:t>Конкурсна комісія визнає конкурс таким, що не відбувся, якщо:</w:t>
      </w:r>
    </w:p>
    <w:p w14:paraId="68926F80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8" w:name="n60"/>
      <w:bookmarkEnd w:id="38"/>
      <w:r w:rsidRPr="00BF15AD">
        <w:rPr>
          <w:sz w:val="28"/>
          <w:szCs w:val="28"/>
          <w:lang w:val="uk-UA"/>
        </w:rPr>
        <w:t>відсутні усі особи, які виявили бажання взяти участь у конкурсі;</w:t>
      </w:r>
    </w:p>
    <w:p w14:paraId="54CC671A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9" w:name="n61"/>
      <w:bookmarkEnd w:id="39"/>
      <w:r w:rsidRPr="00BF15AD">
        <w:rPr>
          <w:sz w:val="28"/>
          <w:szCs w:val="28"/>
          <w:lang w:val="uk-UA"/>
        </w:rPr>
        <w:t>до участі у конкурсному відборі не допущено жодної особи;</w:t>
      </w:r>
    </w:p>
    <w:p w14:paraId="409C35F9" w14:textId="77777777" w:rsidR="00690856" w:rsidRPr="00BF15AD" w:rsidRDefault="00690856" w:rsidP="00BF15AD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40" w:name="n62"/>
      <w:bookmarkEnd w:id="40"/>
      <w:r w:rsidRPr="00BF15AD">
        <w:rPr>
          <w:sz w:val="28"/>
          <w:szCs w:val="28"/>
          <w:lang w:val="uk-UA"/>
        </w:rPr>
        <w:t>жодного з учасників конкурсу не визнано його переможцем.</w:t>
      </w:r>
    </w:p>
    <w:p w14:paraId="43CF7004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41" w:name="n63"/>
      <w:bookmarkEnd w:id="41"/>
      <w:r w:rsidRPr="00BF15AD">
        <w:rPr>
          <w:sz w:val="28"/>
          <w:szCs w:val="28"/>
        </w:rPr>
        <w:t>У разі визнання конкурсу таким, що не відбувся, проводиться повторний конкурс.</w:t>
      </w:r>
    </w:p>
    <w:p w14:paraId="08092C23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62EEF6A8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10. Проведення конкурсу включає:</w:t>
      </w:r>
    </w:p>
    <w:p w14:paraId="047970DD" w14:textId="1E32D47E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42" w:name="n65"/>
      <w:bookmarkEnd w:id="42"/>
      <w:r w:rsidRPr="00BF15AD">
        <w:rPr>
          <w:sz w:val="28"/>
          <w:szCs w:val="28"/>
        </w:rPr>
        <w:t>1) перевірку на знання законодавства України у сфері дошкільної освіти, зокрема</w:t>
      </w:r>
      <w:r w:rsidR="00BF15AD">
        <w:rPr>
          <w:sz w:val="28"/>
          <w:szCs w:val="28"/>
        </w:rPr>
        <w:t xml:space="preserve"> </w:t>
      </w:r>
      <w:hyperlink r:id="rId11" w:tgtFrame="_blank" w:history="1">
        <w:r w:rsidRPr="00BF15AD">
          <w:rPr>
            <w:sz w:val="28"/>
            <w:szCs w:val="28"/>
          </w:rPr>
          <w:t>Конституції України</w:t>
        </w:r>
      </w:hyperlink>
      <w:r w:rsidRPr="00BF15AD">
        <w:rPr>
          <w:sz w:val="28"/>
          <w:szCs w:val="28"/>
        </w:rPr>
        <w:t>, Законів України</w:t>
      </w:r>
      <w:r w:rsidR="00BF15AD">
        <w:rPr>
          <w:sz w:val="28"/>
          <w:szCs w:val="28"/>
        </w:rPr>
        <w:t xml:space="preserve"> </w:t>
      </w:r>
      <w:hyperlink r:id="rId12" w:tgtFrame="_blank" w:history="1">
        <w:r w:rsidRPr="00BF15AD">
          <w:rPr>
            <w:sz w:val="28"/>
            <w:szCs w:val="28"/>
          </w:rPr>
          <w:t>«Про освіту»</w:t>
        </w:r>
      </w:hyperlink>
      <w:r w:rsidRPr="00BF15AD">
        <w:rPr>
          <w:sz w:val="28"/>
          <w:szCs w:val="28"/>
        </w:rPr>
        <w:t>,</w:t>
      </w:r>
      <w:r w:rsidR="00BF15AD">
        <w:rPr>
          <w:sz w:val="28"/>
          <w:szCs w:val="28"/>
        </w:rPr>
        <w:t xml:space="preserve"> </w:t>
      </w:r>
      <w:hyperlink r:id="rId13" w:tgtFrame="_blank" w:history="1">
        <w:r w:rsidRPr="00BF15AD">
          <w:rPr>
            <w:sz w:val="28"/>
            <w:szCs w:val="28"/>
          </w:rPr>
          <w:t>«Про дошкільну освіту»</w:t>
        </w:r>
      </w:hyperlink>
      <w:r w:rsidRPr="00BF15AD">
        <w:rPr>
          <w:sz w:val="28"/>
          <w:szCs w:val="28"/>
        </w:rPr>
        <w:t>, інших нормативно-правових актів у сфері дошкільної освіти (у письмовій формі чи шляхом комп’ютерного тестування);</w:t>
      </w:r>
    </w:p>
    <w:p w14:paraId="41EB7BFE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43" w:name="n66"/>
      <w:bookmarkEnd w:id="43"/>
      <w:r w:rsidRPr="00BF15AD">
        <w:rPr>
          <w:sz w:val="28"/>
          <w:szCs w:val="28"/>
        </w:rPr>
        <w:t>2) визначення рівня володіння професійними компетентностями, що відбувається шляхом вирішення письмово ситуаційних завдань;</w:t>
      </w:r>
    </w:p>
    <w:p w14:paraId="02009179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44" w:name="n67"/>
      <w:bookmarkEnd w:id="44"/>
      <w:r w:rsidRPr="00BF15AD">
        <w:rPr>
          <w:sz w:val="28"/>
          <w:szCs w:val="28"/>
        </w:rPr>
        <w:t>3) презентації державною мовою проєкту розвитку закладу дошкільної освіти за чотирма напрямами: освітнє середовище; освітній процес; кадрова політика та професійний розвиток педагогічних працівників; система управління;</w:t>
      </w:r>
    </w:p>
    <w:p w14:paraId="6AD98C65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45" w:name="n68"/>
      <w:bookmarkEnd w:id="45"/>
      <w:r w:rsidRPr="00BF15AD">
        <w:rPr>
          <w:sz w:val="28"/>
          <w:szCs w:val="28"/>
        </w:rPr>
        <w:t>4) надання відповідей на запитання членів конкурсної комісії за змістом проведеної презентації (у разі наявності).</w:t>
      </w:r>
    </w:p>
    <w:p w14:paraId="36EBFCCD" w14:textId="4BF765F4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46" w:name="n69"/>
      <w:bookmarkEnd w:id="46"/>
      <w:r w:rsidRPr="00BF15AD">
        <w:rPr>
          <w:sz w:val="28"/>
          <w:szCs w:val="28"/>
        </w:rPr>
        <w:t xml:space="preserve">Перелік типових питань, нормативно-правових актів та форма перевірки знань (письмово чи комп’ютерне тестування), зразок ситуаційних завдань та </w:t>
      </w:r>
      <w:r w:rsidRPr="00BF15AD">
        <w:rPr>
          <w:sz w:val="28"/>
          <w:szCs w:val="28"/>
        </w:rPr>
        <w:lastRenderedPageBreak/>
        <w:t xml:space="preserve">критерії оцінювання тестування і завдань визначаються </w:t>
      </w:r>
      <w:r w:rsidR="00BF15AD">
        <w:rPr>
          <w:sz w:val="28"/>
          <w:szCs w:val="28"/>
        </w:rPr>
        <w:t>цим П</w:t>
      </w:r>
      <w:r w:rsidRPr="00BF15AD">
        <w:rPr>
          <w:sz w:val="28"/>
          <w:szCs w:val="28"/>
        </w:rPr>
        <w:t>оложенням та оприлюднюються на вебсайті управління освіти.</w:t>
      </w:r>
    </w:p>
    <w:p w14:paraId="164E037D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49E8A308" w14:textId="30B7D8B7" w:rsidR="00690856" w:rsidRPr="00BF15AD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10.1. Кандидати, які допущені до конкурсного відбору, проходять перевірку на знання законодавства України у сфері дошкільної освіти у формі письмового або комп’ютерного тестування та вирішення письмового ситуаційного завдання, з метою об’єктивної оцінки та перевірки знання законодавства України у сфері дошкільної освіти та професійних компетентностей кандидата на посаду керівника закладу освіти.</w:t>
      </w:r>
    </w:p>
    <w:p w14:paraId="7CC354D3" w14:textId="1801BC39" w:rsidR="00690856" w:rsidRPr="00BF15AD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Тестування містить 30 тестових завдань, які формуються із загального переліку питань, наведеному у Додатку 1 цього Положення.</w:t>
      </w:r>
    </w:p>
    <w:p w14:paraId="6C9A2A92" w14:textId="77777777" w:rsidR="00690856" w:rsidRPr="00BF15AD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Кожне тестове завдання передбачає варіанти відповідей, лише одна з яких є правильною та оцінюється в 1 бал. Тестування триває не довше 60 хвилин та проводиться у присутності членів комісії (не менше двох третин від її затвердженого складу).</w:t>
      </w:r>
    </w:p>
    <w:p w14:paraId="7160100F" w14:textId="159EA516" w:rsidR="00690856" w:rsidRPr="00BF15AD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Кандидати, які набрали 16 і більше правильних відповідей, допускаються до вирішення письмового ситуаційного завдання.</w:t>
      </w:r>
    </w:p>
    <w:p w14:paraId="0D54F462" w14:textId="022FF052" w:rsidR="00690856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Кандидати, які набрали 15 і менше правильних відповідей, не допускаються до наступних етапів конкурсу.</w:t>
      </w:r>
    </w:p>
    <w:p w14:paraId="34685637" w14:textId="77777777" w:rsidR="00B468A2" w:rsidRPr="00BF15AD" w:rsidRDefault="00B468A2" w:rsidP="00B468A2">
      <w:pPr>
        <w:ind w:firstLine="708"/>
        <w:jc w:val="both"/>
        <w:rPr>
          <w:sz w:val="28"/>
          <w:szCs w:val="28"/>
        </w:rPr>
      </w:pPr>
    </w:p>
    <w:p w14:paraId="0F2FFA7E" w14:textId="04233D87" w:rsidR="00690856" w:rsidRPr="00BF15AD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10.2 Ситуаційне завдання вирішується письмово державною мовою не довше 30 хвилин за зразком, наведеним у Додатку 2 цього Положення.</w:t>
      </w:r>
    </w:p>
    <w:p w14:paraId="3EA971AA" w14:textId="56FC1F50" w:rsidR="00690856" w:rsidRPr="00BF15AD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Кандидат обирає одне із запропонованих десяти варіантів ситуаційних завдань під час проведення конкурсного відбору.</w:t>
      </w:r>
    </w:p>
    <w:p w14:paraId="057A61F3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Для оцінки та перевірки професійних компетентностей кандидатів шляхом вирішення ситуаційного завдання використовується 4-ти бальна система:</w:t>
      </w:r>
    </w:p>
    <w:p w14:paraId="430C5CED" w14:textId="77777777" w:rsidR="00690856" w:rsidRPr="00BF15AD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 xml:space="preserve">4 бали виставляються кандидатам, які виявили глибокі знання та успішно справилися із ситуаційним завданням; </w:t>
      </w:r>
    </w:p>
    <w:p w14:paraId="4C55CC09" w14:textId="77777777" w:rsidR="00690856" w:rsidRPr="00BF15AD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 xml:space="preserve">3 бали виставляються кандидатам, які виявили повні знання, в обсязі, достатньому для подальшої роботи; </w:t>
      </w:r>
    </w:p>
    <w:p w14:paraId="12814A3E" w14:textId="77777777" w:rsidR="00690856" w:rsidRPr="00BF15AD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 xml:space="preserve">2 бали виставляються кандидатам, які виявили розуміння поставленого завдання та вирішили його на задовільному рівні; </w:t>
      </w:r>
    </w:p>
    <w:p w14:paraId="0509DF41" w14:textId="77777777" w:rsidR="00690856" w:rsidRPr="00BF15AD" w:rsidRDefault="00690856" w:rsidP="00B468A2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 xml:space="preserve">1 бал виставляються кандидатам, які вирішили завдання на низькому рівні або не вирішили його у встановлений час. </w:t>
      </w:r>
    </w:p>
    <w:p w14:paraId="66C672F7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663549F7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 xml:space="preserve">10.3. У визначений конкурсною комісією термін, кандидати презентують перспективний план розвитку закладу дошкільної освіти, надають відповіді на запитання членів конкурсної комісії в межах змісту конкурсного випробування. </w:t>
      </w:r>
    </w:p>
    <w:p w14:paraId="25637993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 xml:space="preserve">Презентація перспективного плану розвитку закладу дошкільної освіти (державною мовою) може проводитися в один день з проведенням письмового тестування на знання законодавства України у сфері дошкільної освіти та письмового вирішення ситуаційного завдання. </w:t>
      </w:r>
    </w:p>
    <w:p w14:paraId="743BC501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lastRenderedPageBreak/>
        <w:t>Тривалість презентації проєкту розвитку закладу дошкільної освіти  - до 10 хвилин. Надання відповідей на запитання членів конкурсної комісії щодо проведеної презентації повинно тривати не більше 7 хвилин.</w:t>
      </w:r>
    </w:p>
    <w:p w14:paraId="3401B7F1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Для оцінювання результату презентації результату презентації проєкту розвитку закладу дошкільної освіти та відповідей на запитання членів конкурсної комісії в межах змісту конкурсного випробування використовується 20-ти бальна система за критеріями:</w:t>
      </w:r>
    </w:p>
    <w:p w14:paraId="40FA66B4" w14:textId="77777777" w:rsidR="00690856" w:rsidRPr="00BF15AD" w:rsidRDefault="00690856" w:rsidP="00690856">
      <w:pPr>
        <w:pStyle w:val="rvps2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актуальність, прогностичність, реалістичність та ефективність перспективного плану розвитку закладу дошкільної освіти (4 бали);</w:t>
      </w:r>
    </w:p>
    <w:p w14:paraId="6142CC2C" w14:textId="77777777" w:rsidR="00690856" w:rsidRPr="00BF15AD" w:rsidRDefault="00690856" w:rsidP="00690856">
      <w:pPr>
        <w:pStyle w:val="rvps2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повнота і цілісність проєкту розвитку закладу дошкільної освіти (4 бали);</w:t>
      </w:r>
    </w:p>
    <w:p w14:paraId="5A9FAA72" w14:textId="77777777" w:rsidR="00690856" w:rsidRPr="00BF15AD" w:rsidRDefault="00690856" w:rsidP="00690856">
      <w:pPr>
        <w:pStyle w:val="rvps2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культура мовлення та вміння вести діалог  (4 бали);</w:t>
      </w:r>
    </w:p>
    <w:p w14:paraId="3A5AB7EC" w14:textId="77777777" w:rsidR="00690856" w:rsidRPr="00BF15AD" w:rsidRDefault="00690856" w:rsidP="00690856">
      <w:pPr>
        <w:pStyle w:val="rvps2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повнота відповідей на питання (4 бали);</w:t>
      </w:r>
    </w:p>
    <w:p w14:paraId="454EB0C6" w14:textId="77777777" w:rsidR="00690856" w:rsidRPr="00BF15AD" w:rsidRDefault="00690856" w:rsidP="00690856">
      <w:pPr>
        <w:pStyle w:val="rvps2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культура оформлення проєкту розвитку (4 бали).</w:t>
      </w:r>
    </w:p>
    <w:p w14:paraId="76E0862D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Оцінювання презентації проєкту розвитку закладу дошкільної освіти здійснюється кожним членом комісії індивідуально. Загальна оцінка формується шляхом визначення середнього арифметичного значення індивідуальних балів членів конкурсної комісії.</w:t>
      </w:r>
    </w:p>
    <w:p w14:paraId="1E885BEB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703B0BAD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10.4. Загальна кількість балів кандидата визначається шляхом додавання балів, виставлених кожному кандидату за результатами оцінювання перевірки знання законодавства, розв’язання ситуаційного завдання та презентації проєкту розвитку закладу дошкільної освіти.</w:t>
      </w:r>
    </w:p>
    <w:p w14:paraId="243BECBA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Рейтинг кандидата, який успішно пройшов конкурс, залежить від загальної кількості набраних ним балів.</w:t>
      </w:r>
    </w:p>
    <w:p w14:paraId="29F55F3B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Першим за рейтингом та переможцем конкурсу є кандидат, який набрав найбільшу загальну кількість балів.</w:t>
      </w:r>
    </w:p>
    <w:p w14:paraId="45533519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У разі рівного розподілу голосів вирішальним у визначення переможця є голос голови конкурсної комісії.</w:t>
      </w:r>
    </w:p>
    <w:p w14:paraId="2428D1AE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 xml:space="preserve">Загальна сума балів заноситься у відомість та фіксується у протоколі. З результатами оцінювання тестування та вирішення ситуаційного завдання кандидат ознайомлюється під підпис. </w:t>
      </w:r>
    </w:p>
    <w:p w14:paraId="4D00D2A2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 xml:space="preserve">Аркуші з відповідями кандидатів зберігаються разом з іншими матеріалами та документами конкурсної комісії в управлінні освіти відповідно до вимог чинного законодавства. </w:t>
      </w:r>
    </w:p>
    <w:p w14:paraId="339D6333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3BCAAED5" w14:textId="77777777" w:rsidR="00B468A2" w:rsidRDefault="00690856" w:rsidP="00B468A2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 xml:space="preserve">11. Управління </w:t>
      </w:r>
      <w:r w:rsidR="00B468A2">
        <w:rPr>
          <w:sz w:val="28"/>
          <w:szCs w:val="28"/>
          <w:lang w:val="uk-UA"/>
        </w:rPr>
        <w:t xml:space="preserve">освіти </w:t>
      </w:r>
      <w:r w:rsidRPr="00BF15AD">
        <w:rPr>
          <w:sz w:val="28"/>
          <w:szCs w:val="28"/>
          <w:lang w:val="uk-UA"/>
        </w:rPr>
        <w:t>забезпечує відеофіксацію та за можливості відеотрансляцію конкурсного відбору з подальшим оприлюдненням на своєму вебсайті відеозапису протягом одного робочого дня з дня його проведення.</w:t>
      </w:r>
    </w:p>
    <w:p w14:paraId="0FBFA1C9" w14:textId="32B3EE53" w:rsidR="00690856" w:rsidRPr="00BF15AD" w:rsidRDefault="00690856" w:rsidP="00B468A2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Загальна тривалість конкурсу не може перевищувати двох місяців з дня його оголошення.</w:t>
      </w:r>
    </w:p>
    <w:p w14:paraId="45AE44C8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49917F4D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12. Конкурсна комісія упродовж трьох робочих днів з дня завершення конкурсу ухвалює одне з таких рішень:</w:t>
      </w:r>
    </w:p>
    <w:p w14:paraId="6DCD9439" w14:textId="77777777" w:rsidR="00690856" w:rsidRPr="00BF15AD" w:rsidRDefault="00690856" w:rsidP="00B468A2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47" w:name="n73"/>
      <w:bookmarkEnd w:id="47"/>
      <w:r w:rsidRPr="00BF15AD">
        <w:rPr>
          <w:sz w:val="28"/>
          <w:szCs w:val="28"/>
          <w:lang w:val="uk-UA"/>
        </w:rPr>
        <w:lastRenderedPageBreak/>
        <w:t>визначає переможця конкурсу;</w:t>
      </w:r>
    </w:p>
    <w:p w14:paraId="02BC3417" w14:textId="77777777" w:rsidR="00690856" w:rsidRPr="00BF15AD" w:rsidRDefault="00690856" w:rsidP="00B468A2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48" w:name="n74"/>
      <w:bookmarkEnd w:id="48"/>
      <w:r w:rsidRPr="00BF15AD">
        <w:rPr>
          <w:sz w:val="28"/>
          <w:szCs w:val="28"/>
          <w:lang w:val="uk-UA"/>
        </w:rPr>
        <w:t>визнає конкурс таким, що не відбувся, та оголошує про проведення нового конкурсу.</w:t>
      </w:r>
    </w:p>
    <w:p w14:paraId="092700B2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bookmarkStart w:id="49" w:name="n75"/>
      <w:bookmarkEnd w:id="49"/>
      <w:r w:rsidRPr="00BF15AD">
        <w:rPr>
          <w:sz w:val="28"/>
          <w:szCs w:val="28"/>
        </w:rPr>
        <w:t>Протокол з відповідним рішенням за підписом голови та секретаря комісії оприлюднюється на вебсайті Чернігівської міської ради та управління освіти.</w:t>
      </w:r>
    </w:p>
    <w:p w14:paraId="385251D5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491A2672" w14:textId="31379608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13. Начальник управління освіти призначає переможця конкурсу на посаду та укладає з ним строковий трудовий договір (контракт) протягом двох робочих днів після надання переможцем конкурсу всіх документів, що відповідають вимогам законодавства для призначення на відповідну посаду, але не пізніше ніж протягом місяця з дня визначення переможця конкурсу.</w:t>
      </w:r>
    </w:p>
    <w:p w14:paraId="0B41B850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</w:p>
    <w:p w14:paraId="734880D1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14. По завершенні конкурсу усі матеріали, що пов’язані з його проведенням, секретар конкурсної комісії оформлює у справу, що перебуває на зберіганні в управлінні освіти протягом строку, визначеного затвердженою номенклатурою справ.</w:t>
      </w:r>
    </w:p>
    <w:p w14:paraId="3F82D520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</w:p>
    <w:p w14:paraId="19370891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15. Результати конкурсу можуть бути оскаржені відповідно до Закону України «Про адміністративну процедуру».</w:t>
      </w:r>
    </w:p>
    <w:p w14:paraId="6F505147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Право на адміністративне оскарження має особа, яка вважає, що: прийнятим рішенням конкурсної комісії чи його виконанням порушено або може бути порушено її право, свобода чи законний інтерес; процедурне рішення або дія, бездіяльність конкурсної комісії негативно впливає на її права, свободи чи законні інтереси.</w:t>
      </w:r>
    </w:p>
    <w:p w14:paraId="774B103E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Способи реалізації права на оскарження передбачені статтею 78 Закону України «Про адміністративну процедуру».</w:t>
      </w:r>
    </w:p>
    <w:p w14:paraId="15BB19AE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 xml:space="preserve">Скарга подається до управління освіти протягом 30-ти календарних днів з дня оприлюднення протоколу засідання конкурсної комісії в спосіб, передбачений цим Положенням. </w:t>
      </w:r>
    </w:p>
    <w:p w14:paraId="45D4E521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Скарга на процедурну дію або процедурне рішення може бути подана протягом 30-ти календарних днів з дня, коли особі, яка була учасником адміністративного провадження, стало відомо про вчинення процедурної дії або прийняття процедурного рішення. Якщо чинним законодавством України буде передбачено інші строки/порядок оскарження, то норми цього положення застосовуються в частині, що не суперечить чинному законодавству.</w:t>
      </w:r>
    </w:p>
    <w:p w14:paraId="1366F051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Скарга, подана з порушенням строку подання без поважних причин, передбачених цим пунктом, залишається без розгляду.</w:t>
      </w:r>
    </w:p>
    <w:p w14:paraId="6F1E1848" w14:textId="77777777" w:rsidR="00690856" w:rsidRPr="00BF15AD" w:rsidRDefault="00690856" w:rsidP="00690856">
      <w:pPr>
        <w:ind w:firstLine="708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Скарга подається у письмовій формі та повинна містити:</w:t>
      </w:r>
    </w:p>
    <w:p w14:paraId="70967F95" w14:textId="77777777" w:rsidR="00690856" w:rsidRPr="00BF15AD" w:rsidRDefault="00690856" w:rsidP="00B468A2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найменування адміністративного органу до якого подається скарга;</w:t>
      </w:r>
    </w:p>
    <w:p w14:paraId="58A97A07" w14:textId="1FA5E750" w:rsidR="00690856" w:rsidRPr="00BF15AD" w:rsidRDefault="00690856" w:rsidP="00B468A2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відомості в обсязі, достатньому для встановлення особи скаржника, та його контактні дані (прізвище, власне ім’я, по батькові (за наявності) або найменування особи, адресу місця проживання/</w:t>
      </w:r>
      <w:r w:rsidR="00B468A2">
        <w:rPr>
          <w:sz w:val="28"/>
          <w:szCs w:val="28"/>
          <w:lang w:val="uk-UA"/>
        </w:rPr>
        <w:t xml:space="preserve"> </w:t>
      </w:r>
      <w:r w:rsidRPr="00BF15AD">
        <w:rPr>
          <w:sz w:val="28"/>
          <w:szCs w:val="28"/>
          <w:lang w:val="uk-UA"/>
        </w:rPr>
        <w:t xml:space="preserve">перебування, місце знаходження, номер засобу зв’язку, адресу електронної пошти, інші контактні </w:t>
      </w:r>
      <w:r w:rsidRPr="00BF15AD">
        <w:rPr>
          <w:sz w:val="28"/>
          <w:szCs w:val="28"/>
          <w:lang w:val="uk-UA"/>
        </w:rPr>
        <w:lastRenderedPageBreak/>
        <w:t>дані). У разі подання скарги представником скаржника в ній додатково зазначаються такі самі відомості стосовно представника;</w:t>
      </w:r>
    </w:p>
    <w:p w14:paraId="78BB44F8" w14:textId="77777777" w:rsidR="00690856" w:rsidRPr="00BF15AD" w:rsidRDefault="00690856" w:rsidP="00B468A2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вимоги скаржника та їх обґрунтування;</w:t>
      </w:r>
    </w:p>
    <w:p w14:paraId="4351C38C" w14:textId="77777777" w:rsidR="00690856" w:rsidRPr="00BF15AD" w:rsidRDefault="00690856" w:rsidP="00B468A2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дату складення скарги.</w:t>
      </w:r>
    </w:p>
    <w:p w14:paraId="32C7A99A" w14:textId="77777777" w:rsidR="00690856" w:rsidRPr="00BF15AD" w:rsidRDefault="00690856" w:rsidP="00690856">
      <w:pPr>
        <w:pStyle w:val="af2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Скаржник або його представник підписує скаргу, подану у письмовій формі, власноруч або з використанням електронного підпису, крім випадків, передбачених Законом.</w:t>
      </w:r>
    </w:p>
    <w:p w14:paraId="30C24752" w14:textId="77777777" w:rsidR="00690856" w:rsidRPr="00BF15AD" w:rsidRDefault="00690856" w:rsidP="00690856">
      <w:pPr>
        <w:ind w:firstLine="720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Адміністративне провадження за скаргою здійснюється згідно вимог Закону України «Про адміністративну процедуру», за результатом чого управлінням освіти приймається відповідне рішення.</w:t>
      </w:r>
    </w:p>
    <w:p w14:paraId="2836EE7B" w14:textId="77777777" w:rsidR="00690856" w:rsidRPr="00BF15AD" w:rsidRDefault="00690856" w:rsidP="00690856">
      <w:pPr>
        <w:ind w:firstLine="720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За результатами розгляду скарги управління освіти повідомляє скаржника не пізніше 30 календарних днів з дня надходження скарги.</w:t>
      </w:r>
    </w:p>
    <w:p w14:paraId="5E67A86B" w14:textId="77777777" w:rsidR="00690856" w:rsidRPr="00BF15AD" w:rsidRDefault="00690856" w:rsidP="00690856">
      <w:pPr>
        <w:ind w:firstLine="720"/>
        <w:jc w:val="both"/>
        <w:rPr>
          <w:sz w:val="28"/>
          <w:szCs w:val="28"/>
        </w:rPr>
      </w:pPr>
      <w:r w:rsidRPr="00BF15AD">
        <w:rPr>
          <w:sz w:val="28"/>
          <w:szCs w:val="28"/>
        </w:rPr>
        <w:t>Рішення, дії, бездіяльність конкурсної комісії можуть бути оскаржені до суду в порядку адміністративного судочинства відповідно до Кодексу адміністративного судочинства України.</w:t>
      </w:r>
    </w:p>
    <w:p w14:paraId="49B4F281" w14:textId="77777777" w:rsidR="00690856" w:rsidRDefault="00690856" w:rsidP="00690856">
      <w:pPr>
        <w:ind w:firstLine="720"/>
        <w:jc w:val="both"/>
        <w:rPr>
          <w:sz w:val="28"/>
          <w:szCs w:val="28"/>
        </w:rPr>
      </w:pPr>
    </w:p>
    <w:p w14:paraId="4E70B5E0" w14:textId="77777777" w:rsidR="00B468A2" w:rsidRDefault="00B468A2" w:rsidP="00690856">
      <w:pPr>
        <w:ind w:firstLine="720"/>
        <w:jc w:val="both"/>
        <w:rPr>
          <w:sz w:val="28"/>
          <w:szCs w:val="28"/>
        </w:rPr>
      </w:pPr>
    </w:p>
    <w:p w14:paraId="3723BDF2" w14:textId="77777777" w:rsidR="00B468A2" w:rsidRPr="00BF15AD" w:rsidRDefault="00B468A2" w:rsidP="00690856">
      <w:pPr>
        <w:ind w:firstLine="720"/>
        <w:jc w:val="both"/>
        <w:rPr>
          <w:sz w:val="28"/>
          <w:szCs w:val="28"/>
        </w:rPr>
      </w:pPr>
    </w:p>
    <w:p w14:paraId="792214B2" w14:textId="77777777" w:rsidR="00690856" w:rsidRPr="00BF15AD" w:rsidRDefault="00690856" w:rsidP="00690856">
      <w:pPr>
        <w:pStyle w:val="af1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Головуючий на пленарному </w:t>
      </w:r>
    </w:p>
    <w:p w14:paraId="2B80E2C8" w14:textId="497864A1" w:rsidR="00690856" w:rsidRPr="00BF15AD" w:rsidRDefault="00690856" w:rsidP="00690856">
      <w:pPr>
        <w:pStyle w:val="af1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засіданні ради</w:t>
      </w:r>
      <w:r w:rsidRPr="00BF15AD">
        <w:rPr>
          <w:rFonts w:ascii="Times New Roman" w:hAnsi="Times New Roman"/>
          <w:sz w:val="28"/>
          <w:szCs w:val="28"/>
          <w:lang w:val="uk-UA"/>
        </w:rPr>
        <w:tab/>
      </w:r>
      <w:r w:rsidRPr="00BF15AD">
        <w:rPr>
          <w:rFonts w:ascii="Times New Roman" w:hAnsi="Times New Roman"/>
          <w:sz w:val="28"/>
          <w:szCs w:val="28"/>
          <w:lang w:val="uk-UA"/>
        </w:rPr>
        <w:tab/>
      </w:r>
      <w:r w:rsidRPr="00BF15AD">
        <w:rPr>
          <w:rFonts w:ascii="Times New Roman" w:hAnsi="Times New Roman"/>
          <w:sz w:val="28"/>
          <w:szCs w:val="28"/>
          <w:lang w:val="uk-UA"/>
        </w:rPr>
        <w:tab/>
      </w:r>
      <w:r w:rsidRPr="00BF15AD">
        <w:rPr>
          <w:rFonts w:ascii="Times New Roman" w:hAnsi="Times New Roman"/>
          <w:sz w:val="28"/>
          <w:szCs w:val="28"/>
          <w:lang w:val="uk-UA"/>
        </w:rPr>
        <w:tab/>
      </w:r>
      <w:r w:rsidRPr="00BF15AD">
        <w:rPr>
          <w:rFonts w:ascii="Times New Roman" w:hAnsi="Times New Roman"/>
          <w:sz w:val="28"/>
          <w:szCs w:val="28"/>
          <w:lang w:val="uk-UA"/>
        </w:rPr>
        <w:tab/>
      </w:r>
      <w:r w:rsidRPr="00BF15AD">
        <w:rPr>
          <w:rFonts w:ascii="Times New Roman" w:hAnsi="Times New Roman"/>
          <w:sz w:val="28"/>
          <w:szCs w:val="28"/>
          <w:lang w:val="uk-UA"/>
        </w:rPr>
        <w:tab/>
      </w:r>
      <w:r w:rsidRPr="00BF15AD">
        <w:rPr>
          <w:rFonts w:ascii="Times New Roman" w:hAnsi="Times New Roman"/>
          <w:sz w:val="28"/>
          <w:szCs w:val="28"/>
          <w:lang w:val="uk-UA"/>
        </w:rPr>
        <w:tab/>
      </w:r>
      <w:r w:rsidRPr="00BF15AD">
        <w:rPr>
          <w:rFonts w:ascii="Times New Roman" w:hAnsi="Times New Roman"/>
          <w:sz w:val="28"/>
          <w:szCs w:val="28"/>
          <w:lang w:val="uk-UA"/>
        </w:rPr>
        <w:tab/>
      </w:r>
    </w:p>
    <w:p w14:paraId="7061F5DD" w14:textId="77777777" w:rsidR="00690856" w:rsidRPr="00BF15AD" w:rsidRDefault="00690856" w:rsidP="00690856">
      <w:pPr>
        <w:ind w:firstLine="720"/>
        <w:jc w:val="both"/>
        <w:rPr>
          <w:sz w:val="28"/>
          <w:szCs w:val="28"/>
        </w:rPr>
      </w:pPr>
    </w:p>
    <w:p w14:paraId="3DC80C57" w14:textId="77777777" w:rsidR="00690856" w:rsidRDefault="00690856" w:rsidP="00690856">
      <w:pPr>
        <w:jc w:val="both"/>
        <w:rPr>
          <w:sz w:val="28"/>
          <w:szCs w:val="28"/>
        </w:rPr>
      </w:pPr>
    </w:p>
    <w:p w14:paraId="749D462A" w14:textId="77777777" w:rsidR="00B468A2" w:rsidRDefault="00B468A2" w:rsidP="00690856">
      <w:pPr>
        <w:jc w:val="both"/>
        <w:rPr>
          <w:sz w:val="28"/>
          <w:szCs w:val="28"/>
        </w:rPr>
      </w:pPr>
    </w:p>
    <w:p w14:paraId="33E2BBD3" w14:textId="77777777" w:rsidR="00B468A2" w:rsidRDefault="00B468A2" w:rsidP="00690856">
      <w:pPr>
        <w:jc w:val="both"/>
        <w:rPr>
          <w:sz w:val="28"/>
          <w:szCs w:val="28"/>
        </w:rPr>
      </w:pPr>
    </w:p>
    <w:p w14:paraId="364B6B10" w14:textId="77777777" w:rsidR="00B468A2" w:rsidRDefault="00B468A2" w:rsidP="00690856">
      <w:pPr>
        <w:jc w:val="both"/>
        <w:rPr>
          <w:sz w:val="28"/>
          <w:szCs w:val="28"/>
        </w:rPr>
      </w:pPr>
    </w:p>
    <w:p w14:paraId="57879B1B" w14:textId="77777777" w:rsidR="00B468A2" w:rsidRDefault="00B468A2" w:rsidP="00690856">
      <w:pPr>
        <w:jc w:val="both"/>
        <w:rPr>
          <w:sz w:val="28"/>
          <w:szCs w:val="28"/>
        </w:rPr>
      </w:pPr>
    </w:p>
    <w:p w14:paraId="6FEC21EE" w14:textId="77777777" w:rsidR="00B468A2" w:rsidRDefault="00B468A2" w:rsidP="00690856">
      <w:pPr>
        <w:jc w:val="both"/>
        <w:rPr>
          <w:sz w:val="28"/>
          <w:szCs w:val="28"/>
        </w:rPr>
      </w:pPr>
    </w:p>
    <w:p w14:paraId="05048246" w14:textId="77777777" w:rsidR="00B468A2" w:rsidRDefault="00B468A2" w:rsidP="00690856">
      <w:pPr>
        <w:jc w:val="both"/>
        <w:rPr>
          <w:sz w:val="28"/>
          <w:szCs w:val="28"/>
        </w:rPr>
      </w:pPr>
    </w:p>
    <w:p w14:paraId="28931D2F" w14:textId="77777777" w:rsidR="00B468A2" w:rsidRDefault="00B468A2" w:rsidP="00690856">
      <w:pPr>
        <w:jc w:val="both"/>
        <w:rPr>
          <w:sz w:val="28"/>
          <w:szCs w:val="28"/>
        </w:rPr>
      </w:pPr>
    </w:p>
    <w:p w14:paraId="7EBF6C1A" w14:textId="77777777" w:rsidR="00B468A2" w:rsidRDefault="00B468A2" w:rsidP="00690856">
      <w:pPr>
        <w:jc w:val="both"/>
        <w:rPr>
          <w:sz w:val="28"/>
          <w:szCs w:val="28"/>
        </w:rPr>
      </w:pPr>
    </w:p>
    <w:p w14:paraId="5B2F6791" w14:textId="77777777" w:rsidR="00B468A2" w:rsidRDefault="00B468A2" w:rsidP="00690856">
      <w:pPr>
        <w:jc w:val="both"/>
        <w:rPr>
          <w:sz w:val="28"/>
          <w:szCs w:val="28"/>
        </w:rPr>
      </w:pPr>
    </w:p>
    <w:p w14:paraId="0CAE314E" w14:textId="77777777" w:rsidR="00B468A2" w:rsidRDefault="00B468A2" w:rsidP="00690856">
      <w:pPr>
        <w:jc w:val="both"/>
        <w:rPr>
          <w:sz w:val="28"/>
          <w:szCs w:val="28"/>
        </w:rPr>
      </w:pPr>
    </w:p>
    <w:p w14:paraId="2FAE4D1B" w14:textId="77777777" w:rsidR="00B468A2" w:rsidRDefault="00B468A2" w:rsidP="00690856">
      <w:pPr>
        <w:jc w:val="both"/>
        <w:rPr>
          <w:sz w:val="28"/>
          <w:szCs w:val="28"/>
        </w:rPr>
      </w:pPr>
    </w:p>
    <w:p w14:paraId="034AFFDF" w14:textId="77777777" w:rsidR="00B468A2" w:rsidRDefault="00B468A2" w:rsidP="00690856">
      <w:pPr>
        <w:jc w:val="both"/>
        <w:rPr>
          <w:sz w:val="28"/>
          <w:szCs w:val="28"/>
        </w:rPr>
      </w:pPr>
    </w:p>
    <w:p w14:paraId="05D6287B" w14:textId="77777777" w:rsidR="00B468A2" w:rsidRDefault="00B468A2" w:rsidP="00690856">
      <w:pPr>
        <w:jc w:val="both"/>
        <w:rPr>
          <w:sz w:val="28"/>
          <w:szCs w:val="28"/>
        </w:rPr>
      </w:pPr>
    </w:p>
    <w:p w14:paraId="1C2483B1" w14:textId="77777777" w:rsidR="00B468A2" w:rsidRDefault="00B468A2" w:rsidP="00690856">
      <w:pPr>
        <w:jc w:val="both"/>
        <w:rPr>
          <w:sz w:val="28"/>
          <w:szCs w:val="28"/>
        </w:rPr>
      </w:pPr>
    </w:p>
    <w:p w14:paraId="168FA4F7" w14:textId="77777777" w:rsidR="00B468A2" w:rsidRDefault="00B468A2" w:rsidP="00690856">
      <w:pPr>
        <w:jc w:val="both"/>
        <w:rPr>
          <w:sz w:val="28"/>
          <w:szCs w:val="28"/>
        </w:rPr>
      </w:pPr>
    </w:p>
    <w:p w14:paraId="7F321F01" w14:textId="77777777" w:rsidR="00B468A2" w:rsidRDefault="00B468A2" w:rsidP="00690856">
      <w:pPr>
        <w:jc w:val="both"/>
        <w:rPr>
          <w:sz w:val="28"/>
          <w:szCs w:val="28"/>
        </w:rPr>
      </w:pPr>
    </w:p>
    <w:p w14:paraId="62B3B275" w14:textId="77777777" w:rsidR="00B468A2" w:rsidRDefault="00B468A2" w:rsidP="00690856">
      <w:pPr>
        <w:jc w:val="both"/>
        <w:rPr>
          <w:sz w:val="28"/>
          <w:szCs w:val="28"/>
        </w:rPr>
      </w:pPr>
    </w:p>
    <w:p w14:paraId="6F5B7BB3" w14:textId="77777777" w:rsidR="00B468A2" w:rsidRDefault="00B468A2" w:rsidP="00690856">
      <w:pPr>
        <w:jc w:val="both"/>
        <w:rPr>
          <w:sz w:val="28"/>
          <w:szCs w:val="28"/>
        </w:rPr>
      </w:pPr>
    </w:p>
    <w:p w14:paraId="1BECEC5D" w14:textId="77777777" w:rsidR="00B468A2" w:rsidRDefault="00B468A2" w:rsidP="00690856">
      <w:pPr>
        <w:jc w:val="both"/>
        <w:rPr>
          <w:sz w:val="28"/>
          <w:szCs w:val="28"/>
        </w:rPr>
      </w:pPr>
    </w:p>
    <w:p w14:paraId="54AFEE12" w14:textId="77777777" w:rsidR="00B468A2" w:rsidRDefault="00B468A2" w:rsidP="00690856">
      <w:pPr>
        <w:jc w:val="both"/>
        <w:rPr>
          <w:sz w:val="28"/>
          <w:szCs w:val="28"/>
        </w:rPr>
      </w:pPr>
    </w:p>
    <w:p w14:paraId="30E85A58" w14:textId="77777777" w:rsidR="00B468A2" w:rsidRDefault="00B468A2" w:rsidP="00690856">
      <w:pPr>
        <w:jc w:val="both"/>
        <w:rPr>
          <w:sz w:val="28"/>
          <w:szCs w:val="28"/>
        </w:rPr>
      </w:pPr>
    </w:p>
    <w:p w14:paraId="64F7E6FA" w14:textId="77777777" w:rsidR="00B468A2" w:rsidRDefault="00B468A2" w:rsidP="00690856">
      <w:pPr>
        <w:jc w:val="both"/>
        <w:rPr>
          <w:sz w:val="28"/>
          <w:szCs w:val="28"/>
        </w:rPr>
      </w:pPr>
    </w:p>
    <w:p w14:paraId="5C8D6ABC" w14:textId="77777777" w:rsidR="00B468A2" w:rsidRPr="00BF15AD" w:rsidRDefault="00B468A2" w:rsidP="00690856">
      <w:pPr>
        <w:jc w:val="both"/>
        <w:rPr>
          <w:sz w:val="28"/>
          <w:szCs w:val="28"/>
        </w:rPr>
      </w:pPr>
    </w:p>
    <w:tbl>
      <w:tblPr>
        <w:tblStyle w:val="af3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690856" w:rsidRPr="00BF15AD" w14:paraId="530EE85B" w14:textId="77777777" w:rsidTr="00B468A2">
        <w:tc>
          <w:tcPr>
            <w:tcW w:w="5103" w:type="dxa"/>
          </w:tcPr>
          <w:p w14:paraId="3E8E3867" w14:textId="77777777" w:rsidR="00690856" w:rsidRPr="00BF15AD" w:rsidRDefault="00690856" w:rsidP="00491C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7116963D" w14:textId="77777777" w:rsidR="00690856" w:rsidRPr="00B468A2" w:rsidRDefault="00690856" w:rsidP="00491C8E">
            <w:pPr>
              <w:jc w:val="both"/>
              <w:rPr>
                <w:sz w:val="28"/>
                <w:szCs w:val="28"/>
              </w:rPr>
            </w:pPr>
            <w:r w:rsidRPr="00B468A2">
              <w:rPr>
                <w:sz w:val="28"/>
                <w:szCs w:val="28"/>
              </w:rPr>
              <w:t xml:space="preserve">Додаток 1 </w:t>
            </w:r>
          </w:p>
          <w:p w14:paraId="7B2B9C0F" w14:textId="14103D29" w:rsidR="00690856" w:rsidRPr="00B468A2" w:rsidRDefault="00690856" w:rsidP="00B468A2">
            <w:pPr>
              <w:rPr>
                <w:sz w:val="28"/>
                <w:szCs w:val="28"/>
              </w:rPr>
            </w:pPr>
            <w:r w:rsidRPr="00B468A2">
              <w:rPr>
                <w:sz w:val="28"/>
                <w:szCs w:val="28"/>
              </w:rPr>
              <w:t>до Положення про конкурс на посаду керівника закладу дошкільної освіти</w:t>
            </w:r>
            <w:r w:rsidR="00B468A2">
              <w:rPr>
                <w:sz w:val="28"/>
                <w:szCs w:val="28"/>
              </w:rPr>
              <w:t xml:space="preserve"> </w:t>
            </w:r>
            <w:r w:rsidRPr="00B468A2">
              <w:rPr>
                <w:sz w:val="28"/>
                <w:szCs w:val="28"/>
              </w:rPr>
              <w:t>Чернігівської міської територіальної громади</w:t>
            </w:r>
          </w:p>
        </w:tc>
      </w:tr>
    </w:tbl>
    <w:p w14:paraId="7DF4BD1A" w14:textId="77777777" w:rsidR="00690856" w:rsidRDefault="00690856" w:rsidP="00690856">
      <w:pPr>
        <w:jc w:val="both"/>
        <w:rPr>
          <w:sz w:val="28"/>
          <w:szCs w:val="28"/>
        </w:rPr>
      </w:pPr>
    </w:p>
    <w:p w14:paraId="00841764" w14:textId="77777777" w:rsidR="00B468A2" w:rsidRPr="00BF15AD" w:rsidRDefault="00B468A2" w:rsidP="00690856">
      <w:pPr>
        <w:jc w:val="both"/>
        <w:rPr>
          <w:sz w:val="28"/>
          <w:szCs w:val="28"/>
        </w:rPr>
      </w:pPr>
    </w:p>
    <w:p w14:paraId="31078AAD" w14:textId="77777777" w:rsidR="00690856" w:rsidRPr="00BF15AD" w:rsidRDefault="00690856" w:rsidP="00690856">
      <w:pPr>
        <w:jc w:val="center"/>
        <w:rPr>
          <w:sz w:val="28"/>
          <w:szCs w:val="28"/>
        </w:rPr>
      </w:pPr>
      <w:r w:rsidRPr="00BF15AD">
        <w:rPr>
          <w:sz w:val="28"/>
          <w:szCs w:val="28"/>
        </w:rPr>
        <w:t xml:space="preserve">ПРИМІРНИЙ ПЕРЕЛІК </w:t>
      </w:r>
    </w:p>
    <w:p w14:paraId="095FEEFC" w14:textId="77777777" w:rsidR="00690856" w:rsidRPr="00BF15AD" w:rsidRDefault="00690856" w:rsidP="00690856">
      <w:pPr>
        <w:jc w:val="center"/>
        <w:rPr>
          <w:sz w:val="28"/>
          <w:szCs w:val="28"/>
        </w:rPr>
      </w:pPr>
      <w:r w:rsidRPr="00BF15AD">
        <w:rPr>
          <w:sz w:val="28"/>
          <w:szCs w:val="28"/>
        </w:rPr>
        <w:t>питань для перевірки знання законодавства у сфері дошкільної освіти та інших нормативно-правових актів у сфері дошкільної освіти</w:t>
      </w:r>
    </w:p>
    <w:p w14:paraId="405FEEBF" w14:textId="77777777" w:rsidR="00690856" w:rsidRPr="00BF15AD" w:rsidRDefault="00690856" w:rsidP="00690856">
      <w:pPr>
        <w:jc w:val="center"/>
        <w:rPr>
          <w:sz w:val="28"/>
          <w:szCs w:val="28"/>
        </w:rPr>
      </w:pPr>
    </w:p>
    <w:p w14:paraId="3B56EDE1" w14:textId="77777777" w:rsidR="00690856" w:rsidRPr="00BF15AD" w:rsidRDefault="00690856" w:rsidP="00690856">
      <w:pPr>
        <w:jc w:val="center"/>
        <w:rPr>
          <w:sz w:val="28"/>
          <w:szCs w:val="28"/>
        </w:rPr>
      </w:pPr>
      <w:r w:rsidRPr="00BF15AD">
        <w:rPr>
          <w:sz w:val="28"/>
          <w:szCs w:val="28"/>
        </w:rPr>
        <w:t>І. Питання для перевірки знання Закону України «Про освіту»</w:t>
      </w:r>
    </w:p>
    <w:p w14:paraId="10F09813" w14:textId="77777777" w:rsidR="00690856" w:rsidRPr="00BF15AD" w:rsidRDefault="00690856" w:rsidP="00690856">
      <w:pPr>
        <w:jc w:val="center"/>
        <w:rPr>
          <w:sz w:val="28"/>
          <w:szCs w:val="28"/>
        </w:rPr>
      </w:pPr>
    </w:p>
    <w:p w14:paraId="7906C161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входить до системи освіти? </w:t>
      </w:r>
    </w:p>
    <w:p w14:paraId="13359416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належить до невід’ємних складників системи освіти? </w:t>
      </w:r>
    </w:p>
    <w:p w14:paraId="097ECE90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належить до органів управління у сфері освіти? </w:t>
      </w:r>
    </w:p>
    <w:p w14:paraId="60C71120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Які функції виконує Єдина державна електронна база з питань освіти (ЄДЕБО)? </w:t>
      </w:r>
    </w:p>
    <w:p w14:paraId="4FE8D5E9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належить до обов’язкових складових Єдиної державної електронної бази з питань освіти (ЄДЕБО)? </w:t>
      </w:r>
    </w:p>
    <w:p w14:paraId="32632AF4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Яку автономію держава гарантує закладам освіти? </w:t>
      </w:r>
    </w:p>
    <w:p w14:paraId="2173AE48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Якими документами визначається обсяг автономії закладів освіти? </w:t>
      </w:r>
    </w:p>
    <w:p w14:paraId="6DF1B940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Які заклади освіти можуть визначати релігійну спрямованість своєї освітньої діяльності? </w:t>
      </w:r>
    </w:p>
    <w:p w14:paraId="6D5CB5D2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За якої умови юридична особа має статус закладу освіти? </w:t>
      </w:r>
    </w:p>
    <w:p w14:paraId="18B836F2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У якому статусі може діяти заклад освіти як суб’єкт господарювання? </w:t>
      </w:r>
    </w:p>
    <w:p w14:paraId="6E20ACEA" w14:textId="249E1960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До яких документів заклад освіти зобов’язаний забезпечити відкритий доступ на своєму веб-сайті (у разі його відсутності – на вебсайті свого засновника)? </w:t>
      </w:r>
    </w:p>
    <w:p w14:paraId="76968663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Які плакати, стенди, листівки, або інші об’єкти забороняється зберігати, розміщувати, розповсюджувати у закладах освіти? </w:t>
      </w:r>
    </w:p>
    <w:p w14:paraId="07AE8E10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може бути засновником закладу освіти? </w:t>
      </w:r>
    </w:p>
    <w:p w14:paraId="4E8CA64C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Кому засновник або уповноважений ним орган (особа) може делегувати окремі свої повноваження? </w:t>
      </w:r>
    </w:p>
    <w:p w14:paraId="04D48B14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належить до обов’язків засновника закладу освіти? </w:t>
      </w:r>
    </w:p>
    <w:p w14:paraId="68E82D18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затверджує статут закладу освіти? </w:t>
      </w:r>
    </w:p>
    <w:p w14:paraId="2E16DFB7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укладає строковий трудовий договір (контракт) з обраним (призначеним) керівником закладу освіти? </w:t>
      </w:r>
    </w:p>
    <w:p w14:paraId="3E913BD5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здійснює контроль за фінансово-господарською діяльністю закладу освіти? Якими документами визначаються повноваження (права і обов’язки) та відповідальність керівника закладу освіти? </w:t>
      </w:r>
    </w:p>
    <w:p w14:paraId="64B137BD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здійснює управління закладом освіти? </w:t>
      </w:r>
    </w:p>
    <w:p w14:paraId="7DB433EF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представляє заклад освіти у відносинах із державними органами, органами місцевого самоврядування, юридичними та фізичними особами? </w:t>
      </w:r>
    </w:p>
    <w:p w14:paraId="053955B5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lastRenderedPageBreak/>
        <w:t xml:space="preserve">Хто несе відповідальність за освітню, фінансово-господарську та іншу діяльність закладу освіти? Хто здійснює контроль за виконанням освітніх програм? </w:t>
      </w:r>
    </w:p>
    <w:p w14:paraId="0399BA3A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забезпечує організацію освітнього процесу в закладі освіти? </w:t>
      </w:r>
    </w:p>
    <w:p w14:paraId="3B8A02C3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належить до прав наглядової (піклувальної) ради закладу освіти? </w:t>
      </w:r>
    </w:p>
    <w:p w14:paraId="3898B574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не може входити до складу наглядової (піклувальної) ради закладу освіти? </w:t>
      </w:r>
    </w:p>
    <w:p w14:paraId="5575E8F9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Які органи самоврядування можуть діяти в закладі освіти? </w:t>
      </w:r>
    </w:p>
    <w:p w14:paraId="27777D63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Який орган є вищим колегіальним органом громадського самоврядування закладу освіти? </w:t>
      </w:r>
    </w:p>
    <w:p w14:paraId="2E120C24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За чиєю ініціативою створюються органи громадського самоврядування в закладі освіти? </w:t>
      </w:r>
    </w:p>
    <w:p w14:paraId="05689E5E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є учасниками освітнього процесу? </w:t>
      </w:r>
    </w:p>
    <w:p w14:paraId="19903519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У якому документі закріплені вимоги до компетентностей працівників, що слугують основою для формування професійних кваліфікацій? </w:t>
      </w:r>
    </w:p>
    <w:p w14:paraId="4C51B55B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має обов’язок захищати здобувачів освіти під час освітнього процесу від будь-яких форм фізичного та психічного насильства? </w:t>
      </w:r>
    </w:p>
    <w:p w14:paraId="75A74384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На яку посадову особу Кабінетом Міністрів України покладається виконання завдань щодо захисту прав у сфері освіти? </w:t>
      </w:r>
    </w:p>
    <w:p w14:paraId="2CD60887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З якою метою утворюються інклюзивно-ресурні центри? </w:t>
      </w:r>
    </w:p>
    <w:p w14:paraId="2A11FA56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є підставою для утворення інклюзивної групи в закладі освіти? </w:t>
      </w:r>
    </w:p>
    <w:p w14:paraId="7E5BD8EE" w14:textId="77777777" w:rsidR="00951E96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Які особи визнаються особами з особливими освітніми потребами?</w:t>
      </w:r>
    </w:p>
    <w:p w14:paraId="0EBD802C" w14:textId="06AEDCA6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Яким шляхом здійснює</w:t>
      </w:r>
      <w:r w:rsidR="00951E96">
        <w:rPr>
          <w:rFonts w:ascii="Times New Roman" w:hAnsi="Times New Roman"/>
          <w:sz w:val="28"/>
          <w:szCs w:val="28"/>
          <w:lang w:val="uk-UA"/>
        </w:rPr>
        <w:t>ться</w:t>
      </w:r>
      <w:r w:rsidRPr="00BF15AD">
        <w:rPr>
          <w:rFonts w:ascii="Times New Roman" w:hAnsi="Times New Roman"/>
          <w:sz w:val="28"/>
          <w:szCs w:val="28"/>
          <w:lang w:val="uk-UA"/>
        </w:rPr>
        <w:t xml:space="preserve"> фінансування освіти осіб з особливими освітніми потребами? </w:t>
      </w:r>
    </w:p>
    <w:p w14:paraId="16EAE40A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У який спосіб забезпечується доступність інформації, відтвореної в документі про освіту, для особи з порушенням зору? </w:t>
      </w:r>
    </w:p>
    <w:p w14:paraId="4C3B151F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Кому належить право брати участь у розробленні індивідуальної програми розвитку дитини та/або індивідуального навчального плану? </w:t>
      </w:r>
    </w:p>
    <w:p w14:paraId="11A616AA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здійснює соціально-педагогічний патронаж у системі освіти? </w:t>
      </w:r>
    </w:p>
    <w:p w14:paraId="2BC0276A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Якими є типові ознаки булінгу (цькування)? </w:t>
      </w:r>
    </w:p>
    <w:p w14:paraId="05B4D511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здійснює контроль за виконанням плану заходів, спрямованих на запобігання та протидію булінгу (цькуванню) в закладі освіти? </w:t>
      </w:r>
    </w:p>
    <w:p w14:paraId="055EB290" w14:textId="57E649AA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має зробити педагогічний працівник, який став свідком булінгу (цькування) </w:t>
      </w:r>
      <w:r w:rsidR="00951E96" w:rsidRPr="00BF15AD">
        <w:rPr>
          <w:rFonts w:ascii="Times New Roman" w:hAnsi="Times New Roman"/>
          <w:sz w:val="28"/>
          <w:szCs w:val="28"/>
          <w:lang w:val="uk-UA"/>
        </w:rPr>
        <w:t>здобувача</w:t>
      </w:r>
      <w:r w:rsidRPr="00BF15AD">
        <w:rPr>
          <w:rFonts w:ascii="Times New Roman" w:hAnsi="Times New Roman"/>
          <w:sz w:val="28"/>
          <w:szCs w:val="28"/>
          <w:lang w:val="uk-UA"/>
        </w:rPr>
        <w:t xml:space="preserve"> освіти? </w:t>
      </w:r>
    </w:p>
    <w:p w14:paraId="1CF4F96F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визначає стандарт освіти? </w:t>
      </w:r>
    </w:p>
    <w:p w14:paraId="7D11D6DC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На основі якого документа розробляється освітня програма? </w:t>
      </w:r>
    </w:p>
    <w:p w14:paraId="306CB753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містить освітня програма? </w:t>
      </w:r>
    </w:p>
    <w:p w14:paraId="55C1B94D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Яка мова є мовою освітнього процесу в закладах освіти? </w:t>
      </w:r>
    </w:p>
    <w:p w14:paraId="03EEAA20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Яка освіта вважається спеціалізованою? </w:t>
      </w:r>
    </w:p>
    <w:p w14:paraId="7601375B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Які категорії дітей забезпечуються безоплатним гарячим харчуванням у державних і комунальних закладах освіти? </w:t>
      </w:r>
    </w:p>
    <w:p w14:paraId="27B5A4EE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належить до обов’язків батьків здобувачів освіти? </w:t>
      </w:r>
    </w:p>
    <w:p w14:paraId="7E851680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включає академічна свобода педагогічного працівника? </w:t>
      </w:r>
    </w:p>
    <w:p w14:paraId="52BD16BF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включає в себе робочий час педагогічного працівника? </w:t>
      </w:r>
    </w:p>
    <w:p w14:paraId="3B1E8D1B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lastRenderedPageBreak/>
        <w:t xml:space="preserve">Що передбачає професійний розвиток педагогічних працівників? </w:t>
      </w:r>
    </w:p>
    <w:p w14:paraId="1E1817FB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обирає вид, форму та суб’єкта підвищення кваліфікації? </w:t>
      </w:r>
    </w:p>
    <w:p w14:paraId="1D5CC37D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У який спосіб педагогічна (вчена) рада закладу освіти забезпечує організацію підвищення кваліфікації педагогічних (науково-педагогічних) працівників? </w:t>
      </w:r>
    </w:p>
    <w:p w14:paraId="0AC45AF2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в закладі освіти розподіляє кошти на підвищення кваліфікації педагогічних працівників? </w:t>
      </w:r>
    </w:p>
    <w:p w14:paraId="29E1A2CC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За якої умови результати підвищення кваліфікації в закладі освіти не потребують окремого визнання і підтвердження? </w:t>
      </w:r>
    </w:p>
    <w:p w14:paraId="502F3E61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визнає результати підвищення кваліфікації педагогічного працівника у суб’єктів освітньої діяльності, які не мають ліцензії на підвищення кваліфікації (акредитованої освітньої програми)? </w:t>
      </w:r>
    </w:p>
    <w:p w14:paraId="236BAD87" w14:textId="77777777" w:rsidR="00B729C6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За рахунок яких коштів не можуть фінансуватися суб’єкти освітньої діяльності? </w:t>
      </w:r>
    </w:p>
    <w:p w14:paraId="3F78FA03" w14:textId="74ECC6C4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має право затверджувати переліки платних освітніх та інших послуг, що не увійшли до переліку, затвердженого Кабінетом Міністрів України? </w:t>
      </w:r>
    </w:p>
    <w:p w14:paraId="1F1C18B6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Ким затверджуються схеми посадових окладів (ставок заробітної плати) педагогічних працівників державних і комунальних закладів освіти? </w:t>
      </w:r>
    </w:p>
    <w:p w14:paraId="13ECCCDF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За рахунок яких джерел може здійснюватися оплата праці педагогічних працівників? </w:t>
      </w:r>
    </w:p>
    <w:p w14:paraId="7E7C36D0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На скільки підвищується посадовий оклад педагогічного працівника кожної наступної кваліфікаційної категорії? </w:t>
      </w:r>
    </w:p>
    <w:p w14:paraId="7E4FC56A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Якою є щомісячна надбавка педагогічним працівникам за вислугу років понад 10 років? </w:t>
      </w:r>
    </w:p>
    <w:p w14:paraId="55557D73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Яким є розмір щомісячної доплати педагогічному працівнику, який пройшов сертифікацію? </w:t>
      </w:r>
    </w:p>
    <w:p w14:paraId="4BBA8E0D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У якому розмірі держава забезпечує виплату щорічної грошової винагороди педагогічним працівникам за сумлінну працю, зразкове виконання покладених на них обов’язків? </w:t>
      </w:r>
    </w:p>
    <w:p w14:paraId="4EE86A6E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Який розмір заробітку зберігається за педагогічним працівником у разі захворювання, яке тимчасово унеможливлює виконання ним посадових обов’язків? </w:t>
      </w:r>
    </w:p>
    <w:p w14:paraId="4547D268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В якому розмірі держава забезпечує виплату педагогічним працівникам допомоги на оздоровлення при наданні щорічної відпустки? </w:t>
      </w:r>
    </w:p>
    <w:p w14:paraId="6F5FAE74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означає «якість освіти»? </w:t>
      </w:r>
    </w:p>
    <w:p w14:paraId="44B48DB4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означає «якість освітньої діяльності»? </w:t>
      </w:r>
    </w:p>
    <w:p w14:paraId="5DAD0C14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може включати система забезпечення якості в закладах освіти (внутрішня система забезпечення якості освіти)? </w:t>
      </w:r>
    </w:p>
    <w:p w14:paraId="52B5455D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належить до системи зовнішнього забезпечення якості освіти? </w:t>
      </w:r>
    </w:p>
    <w:p w14:paraId="0F32E26C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За чиїм запитом здійснюється громадська акредитація закладу освіти? </w:t>
      </w:r>
    </w:p>
    <w:p w14:paraId="2E24F059" w14:textId="19854265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має право ініціювати проведення інституційного аудиту </w:t>
      </w:r>
      <w:r w:rsidR="00B729C6">
        <w:rPr>
          <w:rFonts w:ascii="Times New Roman" w:hAnsi="Times New Roman"/>
          <w:sz w:val="28"/>
          <w:szCs w:val="28"/>
          <w:lang w:val="uk-UA"/>
        </w:rPr>
        <w:t>в</w:t>
      </w:r>
      <w:r w:rsidRPr="00BF15AD">
        <w:rPr>
          <w:rFonts w:ascii="Times New Roman" w:hAnsi="Times New Roman"/>
          <w:sz w:val="28"/>
          <w:szCs w:val="28"/>
          <w:lang w:val="uk-UA"/>
        </w:rPr>
        <w:t xml:space="preserve"> позаплановому порядку? </w:t>
      </w:r>
    </w:p>
    <w:p w14:paraId="5A255920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проводить внутрішній моніторинг якості освіти? </w:t>
      </w:r>
    </w:p>
    <w:p w14:paraId="65D915D0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lastRenderedPageBreak/>
        <w:t xml:space="preserve">Яка періодичність проходження атестації педагогічним працівником? </w:t>
      </w:r>
    </w:p>
    <w:p w14:paraId="5426A9B3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У якому випадку зараховується проходження атестації педагогічним працівником (без проведення самої процедури атестації)? </w:t>
      </w:r>
    </w:p>
    <w:p w14:paraId="6A490966" w14:textId="77777777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вважається порушенням академічної доброчесності? </w:t>
      </w:r>
    </w:p>
    <w:p w14:paraId="42C14B97" w14:textId="77777777" w:rsidR="00B729C6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здійснює державний нагляд (контроль) у сфері освіти? </w:t>
      </w:r>
    </w:p>
    <w:p w14:paraId="0EFA71F0" w14:textId="172927F4" w:rsidR="00690856" w:rsidRPr="00BF15AD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акредитує громадські фахові об’єднання та інших юридичних осіб, що здійснюють незалежне оцінювання якості освіти та освітньої діяльності закладів освіти (крім закладів вищої освіти)? </w:t>
      </w:r>
    </w:p>
    <w:p w14:paraId="38F1BC89" w14:textId="77777777" w:rsidR="00690856" w:rsidRDefault="00690856" w:rsidP="00951E96">
      <w:pPr>
        <w:pStyle w:val="af2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належить до прав суб’єктів громадського нагляду (контролю)? </w:t>
      </w:r>
    </w:p>
    <w:p w14:paraId="280A59CF" w14:textId="77777777" w:rsidR="00B468A2" w:rsidRPr="00BF15AD" w:rsidRDefault="00B468A2" w:rsidP="00B468A2">
      <w:pPr>
        <w:pStyle w:val="af2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DA9E06" w14:textId="77777777" w:rsidR="00690856" w:rsidRPr="00BF15AD" w:rsidRDefault="00690856" w:rsidP="00690856">
      <w:pPr>
        <w:jc w:val="center"/>
        <w:rPr>
          <w:sz w:val="28"/>
          <w:szCs w:val="28"/>
        </w:rPr>
      </w:pPr>
      <w:r w:rsidRPr="00BF15AD">
        <w:rPr>
          <w:sz w:val="28"/>
          <w:szCs w:val="28"/>
        </w:rPr>
        <w:t xml:space="preserve">ІІ. Питання для перевірки знання Закону України «Про дошкільну освіту» </w:t>
      </w:r>
    </w:p>
    <w:p w14:paraId="59ED263E" w14:textId="77777777" w:rsidR="00690856" w:rsidRPr="00BF15AD" w:rsidRDefault="00690856" w:rsidP="00690856">
      <w:pPr>
        <w:jc w:val="center"/>
        <w:rPr>
          <w:sz w:val="28"/>
          <w:szCs w:val="28"/>
        </w:rPr>
      </w:pPr>
      <w:r w:rsidRPr="00BF15AD">
        <w:rPr>
          <w:sz w:val="28"/>
          <w:szCs w:val="28"/>
        </w:rPr>
        <w:t>та інших нормативно-правових актів у сфері дошкільної освіти</w:t>
      </w:r>
    </w:p>
    <w:p w14:paraId="79E0FF19" w14:textId="77777777" w:rsidR="00690856" w:rsidRPr="00BF15AD" w:rsidRDefault="00690856" w:rsidP="00690856">
      <w:pPr>
        <w:jc w:val="center"/>
        <w:rPr>
          <w:sz w:val="28"/>
          <w:szCs w:val="28"/>
        </w:rPr>
      </w:pPr>
    </w:p>
    <w:p w14:paraId="47A75579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включає право на дошкільну освіту? </w:t>
      </w:r>
    </w:p>
    <w:p w14:paraId="7986D24E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За рахунок чого забезпечується право на безоплатну освіту для здобувачів дошкільної освіти? </w:t>
      </w:r>
    </w:p>
    <w:p w14:paraId="443EE1E3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За який рахунок здійснюється навчання та виховання осіб з особливими освітніми потребами? </w:t>
      </w:r>
    </w:p>
    <w:p w14:paraId="3B6C9C81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за потреби утворюють заклади освіти для навчання осіб з особливими освітніми потребами? </w:t>
      </w:r>
    </w:p>
    <w:p w14:paraId="50BCCEF0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Ким є керівник закладу освіти у відносинах з державними органами, органами місцевого самоврядування, юридичними та фізичними особами? </w:t>
      </w:r>
    </w:p>
    <w:p w14:paraId="765BB15D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є основним колегіальним органом управління закладу освіти? </w:t>
      </w:r>
    </w:p>
    <w:p w14:paraId="36B0375E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є громадським самоврядування в закладі освіти? </w:t>
      </w:r>
    </w:p>
    <w:p w14:paraId="2148F149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Які повноваження керівника закладу дошкільної освіти? </w:t>
      </w:r>
    </w:p>
    <w:p w14:paraId="065D32B9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становить систему дошкільної освіти? </w:t>
      </w:r>
    </w:p>
    <w:p w14:paraId="406F9556" w14:textId="04B40279" w:rsidR="00690856" w:rsidRPr="00BF15AD" w:rsidRDefault="004239F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</w:t>
      </w:r>
      <w:r w:rsidR="00690856" w:rsidRPr="00BF15AD">
        <w:rPr>
          <w:rFonts w:ascii="Times New Roman" w:hAnsi="Times New Roman"/>
          <w:sz w:val="28"/>
          <w:szCs w:val="28"/>
          <w:lang w:val="uk-UA"/>
        </w:rPr>
        <w:t xml:space="preserve"> гарантован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690856" w:rsidRPr="00BF15AD">
        <w:rPr>
          <w:rFonts w:ascii="Times New Roman" w:hAnsi="Times New Roman"/>
          <w:sz w:val="28"/>
          <w:szCs w:val="28"/>
          <w:lang w:val="uk-UA"/>
        </w:rPr>
        <w:t xml:space="preserve"> державою прав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690856" w:rsidRPr="00BF15A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мають діти?</w:t>
      </w:r>
    </w:p>
    <w:p w14:paraId="13C0CB94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призначається на посаду керівника закладу дошкільної освіти? </w:t>
      </w:r>
    </w:p>
    <w:p w14:paraId="664E9D3E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На підставі яких установчих документів діє заклад дошкільної освіти? </w:t>
      </w:r>
    </w:p>
    <w:p w14:paraId="70F3415E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здійснює управління системою дошкільної освітою? </w:t>
      </w:r>
    </w:p>
    <w:p w14:paraId="3F1F97ED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Ким затверджується план роботи закладу дошкільної освіти? </w:t>
      </w:r>
    </w:p>
    <w:p w14:paraId="3A1444C7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Скільки годин становить педагогічне навантаження вихователя? </w:t>
      </w:r>
    </w:p>
    <w:p w14:paraId="369F4C6D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таке автономія закладу освіти? </w:t>
      </w:r>
    </w:p>
    <w:p w14:paraId="1843CC0A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є підставою для утворення інклюзивної групи в закладі освіти? </w:t>
      </w:r>
    </w:p>
    <w:p w14:paraId="7BF75852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Законодавчі та нормативні документи, що визначають зміст та організацію діяльності керівника закладу дошкільної освіти. </w:t>
      </w:r>
    </w:p>
    <w:p w14:paraId="5B0446EF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Типи закладів дошкільної освіти. </w:t>
      </w:r>
    </w:p>
    <w:p w14:paraId="4E22367C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Вимоги до особистості керівника закладу дошкільної освіти. </w:t>
      </w:r>
    </w:p>
    <w:p w14:paraId="632268D5" w14:textId="77777777" w:rsidR="004239F6" w:rsidRPr="00BF15AD" w:rsidRDefault="004239F6" w:rsidP="004239F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>З якої причини заклад дошкільної освіти може відмовити у прийомі дитини до закладу освіти?</w:t>
      </w:r>
    </w:p>
    <w:p w14:paraId="11910FF6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Нормативна наповнюваність вікових груп дітьми. </w:t>
      </w:r>
    </w:p>
    <w:p w14:paraId="051E0CD7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Яким документом визначено Державні стандарти дошкільної освіти в Україні? </w:t>
      </w:r>
    </w:p>
    <w:p w14:paraId="6CDF379E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lastRenderedPageBreak/>
        <w:t xml:space="preserve">Хто відповідає за організацію харчування у закладі дошкільної освіти? </w:t>
      </w:r>
    </w:p>
    <w:p w14:paraId="4ED41DCE" w14:textId="77777777" w:rsidR="004239F6" w:rsidRPr="00BF15AD" w:rsidRDefault="004239F6" w:rsidP="004239F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На кого покладається контроль та державний нагляд за якістю харчування у закладі освіти? </w:t>
      </w:r>
    </w:p>
    <w:p w14:paraId="4A65AC59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 терміни проходження медичних оглядів працівниками закладів дошкільної освіти? </w:t>
      </w:r>
    </w:p>
    <w:p w14:paraId="3991A73A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Які права та обов’язки батьків або осіб, які їх замінюють. </w:t>
      </w:r>
    </w:p>
    <w:p w14:paraId="23C92E32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належить до повноважень керівника закладу освіти? </w:t>
      </w:r>
    </w:p>
    <w:p w14:paraId="77FDEAA2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контролює якість освіти за новим законом? </w:t>
      </w:r>
    </w:p>
    <w:p w14:paraId="631F4B13" w14:textId="6201BD86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="004239F6">
        <w:rPr>
          <w:rFonts w:ascii="Times New Roman" w:hAnsi="Times New Roman"/>
          <w:sz w:val="28"/>
          <w:szCs w:val="28"/>
          <w:lang w:val="uk-UA"/>
        </w:rPr>
        <w:t>не</w:t>
      </w:r>
      <w:r w:rsidRPr="00BF15AD">
        <w:rPr>
          <w:rFonts w:ascii="Times New Roman" w:hAnsi="Times New Roman"/>
          <w:sz w:val="28"/>
          <w:szCs w:val="28"/>
          <w:lang w:val="uk-UA"/>
        </w:rPr>
        <w:t xml:space="preserve"> може робити керівництво закладу освіти? </w:t>
      </w:r>
    </w:p>
    <w:p w14:paraId="42900C6A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Що становить систему дошкільної освіти? </w:t>
      </w:r>
    </w:p>
    <w:p w14:paraId="2B3929A8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Ким затверджується план роботи закладу дошкільної освіти? </w:t>
      </w:r>
    </w:p>
    <w:p w14:paraId="4AFFE221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Хто несе відповідальність за життя і здоров'я учнів/вихованців під час освітнього процесу? </w:t>
      </w:r>
    </w:p>
    <w:p w14:paraId="5592EC7F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Нормативний правовий документ, у якому в обов'язковому порядку прописані права та обов'язки педагогів… </w:t>
      </w:r>
    </w:p>
    <w:p w14:paraId="05D443D0" w14:textId="77777777" w:rsidR="004239F6" w:rsidRDefault="00690856" w:rsidP="005B347F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239F6">
        <w:rPr>
          <w:rFonts w:ascii="Times New Roman" w:hAnsi="Times New Roman"/>
          <w:sz w:val="28"/>
          <w:szCs w:val="28"/>
          <w:lang w:val="uk-UA"/>
        </w:rPr>
        <w:t>При виконанні професійних обов'язків педагогічні працівники мають право</w:t>
      </w:r>
      <w:r w:rsidR="004239F6">
        <w:rPr>
          <w:rFonts w:ascii="Times New Roman" w:hAnsi="Times New Roman"/>
          <w:sz w:val="28"/>
          <w:szCs w:val="28"/>
          <w:lang w:val="uk-UA"/>
        </w:rPr>
        <w:t xml:space="preserve"> …</w:t>
      </w:r>
    </w:p>
    <w:p w14:paraId="6D7F5498" w14:textId="447CC0B1" w:rsidR="00690856" w:rsidRPr="004239F6" w:rsidRDefault="00690856" w:rsidP="005B347F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239F6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="004239F6">
        <w:rPr>
          <w:rFonts w:ascii="Times New Roman" w:hAnsi="Times New Roman"/>
          <w:sz w:val="28"/>
          <w:szCs w:val="28"/>
          <w:lang w:val="uk-UA"/>
        </w:rPr>
        <w:t>о</w:t>
      </w:r>
      <w:r w:rsidRPr="004239F6">
        <w:rPr>
          <w:rFonts w:ascii="Times New Roman" w:hAnsi="Times New Roman"/>
          <w:sz w:val="28"/>
          <w:szCs w:val="28"/>
          <w:lang w:val="uk-UA"/>
        </w:rPr>
        <w:t xml:space="preserve">сновні функції виконує сучасний педагог? </w:t>
      </w:r>
    </w:p>
    <w:p w14:paraId="48DD3ACA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 називається планування робіт з охорони праці на тривалий період часу? Протягом скількох днів проводиться спеціальне розслідування нещасних випадків? </w:t>
      </w:r>
    </w:p>
    <w:p w14:paraId="6A25283A" w14:textId="43AAB9B3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Атестація педагогічних працівників – це… </w:t>
      </w:r>
    </w:p>
    <w:p w14:paraId="2E8538E6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Які є види атестації? </w:t>
      </w:r>
    </w:p>
    <w:p w14:paraId="47E4A4BF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Коли створюються атестаційні комісії І, ІІ і ІІІ рівнів? </w:t>
      </w:r>
    </w:p>
    <w:p w14:paraId="29912162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Яка мінімальна кількість членів атестаційної комісії може бути? </w:t>
      </w:r>
    </w:p>
    <w:p w14:paraId="3FBA78F4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Комісії якого рівня мають право атестувати осіб, які призначаються на посади керівників ЗДО? </w:t>
      </w:r>
    </w:p>
    <w:p w14:paraId="6FBF0600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В які терміни атестаційна комісія затверджує списки педагогічних працівників, які атестуються, графік роботи атестаційної комісії та перенесення строку чергової атестації? </w:t>
      </w:r>
    </w:p>
    <w:p w14:paraId="0E561448" w14:textId="77777777" w:rsidR="00690856" w:rsidRPr="00BF15AD" w:rsidRDefault="00690856" w:rsidP="00B729C6">
      <w:pPr>
        <w:pStyle w:val="af2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15AD">
        <w:rPr>
          <w:rFonts w:ascii="Times New Roman" w:hAnsi="Times New Roman"/>
          <w:sz w:val="28"/>
          <w:szCs w:val="28"/>
          <w:lang w:val="uk-UA"/>
        </w:rPr>
        <w:t xml:space="preserve">Педагогічний працівник визнається таким, що відповідає займаній посаді, якщо… </w:t>
      </w:r>
    </w:p>
    <w:p w14:paraId="6FF2C659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4FB02DAE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34D55509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772C1887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71B5E036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69676A7B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3F6CDC0E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4E42EA17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781B487F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49B92FAA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60666C97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5460C2E8" w14:textId="77777777" w:rsidR="00690856" w:rsidRPr="00BF15AD" w:rsidRDefault="00690856" w:rsidP="00690856">
      <w:pPr>
        <w:jc w:val="both"/>
        <w:rPr>
          <w:sz w:val="28"/>
          <w:szCs w:val="28"/>
        </w:rPr>
      </w:pPr>
    </w:p>
    <w:tbl>
      <w:tblPr>
        <w:tblStyle w:val="af3"/>
        <w:tblW w:w="96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1"/>
      </w:tblGrid>
      <w:tr w:rsidR="00690856" w:rsidRPr="00BF15AD" w14:paraId="5F5915D5" w14:textId="77777777" w:rsidTr="004239F6">
        <w:tc>
          <w:tcPr>
            <w:tcW w:w="5529" w:type="dxa"/>
          </w:tcPr>
          <w:p w14:paraId="363423D7" w14:textId="77777777" w:rsidR="00690856" w:rsidRPr="00BF15AD" w:rsidRDefault="00690856" w:rsidP="00491C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094FB0AC" w14:textId="77777777" w:rsidR="00690856" w:rsidRPr="004239F6" w:rsidRDefault="00690856" w:rsidP="00491C8E">
            <w:pPr>
              <w:jc w:val="both"/>
              <w:rPr>
                <w:sz w:val="28"/>
                <w:szCs w:val="28"/>
              </w:rPr>
            </w:pPr>
            <w:r w:rsidRPr="004239F6">
              <w:rPr>
                <w:sz w:val="28"/>
                <w:szCs w:val="28"/>
              </w:rPr>
              <w:t xml:space="preserve">Додаток 2 </w:t>
            </w:r>
          </w:p>
          <w:p w14:paraId="380026B7" w14:textId="65BE2DFE" w:rsidR="00690856" w:rsidRPr="004239F6" w:rsidRDefault="00690856" w:rsidP="004239F6">
            <w:pPr>
              <w:rPr>
                <w:sz w:val="28"/>
                <w:szCs w:val="28"/>
              </w:rPr>
            </w:pPr>
            <w:r w:rsidRPr="004239F6">
              <w:rPr>
                <w:sz w:val="28"/>
                <w:szCs w:val="28"/>
              </w:rPr>
              <w:t>до Положення про конкурс на посаду керівника закладу дошкільної освіти</w:t>
            </w:r>
            <w:r w:rsidR="004239F6">
              <w:rPr>
                <w:sz w:val="28"/>
                <w:szCs w:val="28"/>
              </w:rPr>
              <w:t xml:space="preserve"> </w:t>
            </w:r>
            <w:r w:rsidRPr="004239F6">
              <w:rPr>
                <w:sz w:val="28"/>
                <w:szCs w:val="28"/>
              </w:rPr>
              <w:t>Чернігівської міської територіальної громади</w:t>
            </w:r>
          </w:p>
          <w:p w14:paraId="78DA075B" w14:textId="77777777" w:rsidR="00690856" w:rsidRPr="00BF15AD" w:rsidRDefault="00690856" w:rsidP="00491C8E">
            <w:pPr>
              <w:jc w:val="both"/>
              <w:rPr>
                <w:sz w:val="28"/>
                <w:szCs w:val="28"/>
              </w:rPr>
            </w:pPr>
          </w:p>
        </w:tc>
      </w:tr>
    </w:tbl>
    <w:p w14:paraId="77A77C3E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6F565DFE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5F60C2B2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 xml:space="preserve">ЗРАЗОК </w:t>
      </w:r>
    </w:p>
    <w:p w14:paraId="1E1A1662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ситуаційного завдання на перевірку професійних компетентностей кандидата на посаду керівника закладу дошкільної освіти</w:t>
      </w:r>
    </w:p>
    <w:p w14:paraId="69D980C5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14:paraId="582DF73B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14:paraId="76728153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14:paraId="21D846C3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ЧЕРНІГІВСЬКА МІСЬКА РАДА</w:t>
      </w:r>
    </w:p>
    <w:p w14:paraId="011F7931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УПРАВЛІННЯ ОСВІТИ</w:t>
      </w:r>
    </w:p>
    <w:p w14:paraId="2F78F1D1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14:paraId="4DE1AE6D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left="5103"/>
        <w:textAlignment w:val="baseline"/>
        <w:rPr>
          <w:b/>
          <w:bCs/>
          <w:sz w:val="28"/>
          <w:szCs w:val="28"/>
          <w:lang w:val="uk-UA"/>
        </w:rPr>
      </w:pPr>
      <w:r w:rsidRPr="00BF15AD">
        <w:rPr>
          <w:b/>
          <w:bCs/>
          <w:sz w:val="28"/>
          <w:szCs w:val="28"/>
          <w:lang w:val="uk-UA"/>
        </w:rPr>
        <w:t>ЗАТВЕРДЖУЮ</w:t>
      </w:r>
    </w:p>
    <w:p w14:paraId="65ED6639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left="5103"/>
        <w:textAlignment w:val="baseline"/>
        <w:rPr>
          <w:b/>
          <w:bCs/>
          <w:sz w:val="28"/>
          <w:szCs w:val="28"/>
          <w:lang w:val="uk-UA"/>
        </w:rPr>
      </w:pPr>
      <w:r w:rsidRPr="00BF15AD">
        <w:rPr>
          <w:b/>
          <w:bCs/>
          <w:sz w:val="28"/>
          <w:szCs w:val="28"/>
          <w:lang w:val="uk-UA"/>
        </w:rPr>
        <w:t>Голова конкурсної комісії</w:t>
      </w:r>
    </w:p>
    <w:p w14:paraId="5F7779F6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left="5103"/>
        <w:textAlignment w:val="baseline"/>
        <w:rPr>
          <w:b/>
          <w:bCs/>
          <w:sz w:val="28"/>
          <w:szCs w:val="28"/>
          <w:lang w:val="uk-UA"/>
        </w:rPr>
      </w:pPr>
      <w:r w:rsidRPr="00BF15AD">
        <w:rPr>
          <w:b/>
          <w:bCs/>
          <w:sz w:val="28"/>
          <w:szCs w:val="28"/>
          <w:lang w:val="uk-UA"/>
        </w:rPr>
        <w:t>_________________________</w:t>
      </w:r>
    </w:p>
    <w:p w14:paraId="058EC9BB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left="5103"/>
        <w:textAlignment w:val="baseline"/>
        <w:rPr>
          <w:b/>
          <w:bCs/>
          <w:sz w:val="28"/>
          <w:szCs w:val="28"/>
          <w:lang w:val="uk-UA"/>
        </w:rPr>
      </w:pPr>
      <w:r w:rsidRPr="00BF15AD">
        <w:rPr>
          <w:b/>
          <w:bCs/>
          <w:sz w:val="28"/>
          <w:szCs w:val="28"/>
          <w:lang w:val="uk-UA"/>
        </w:rPr>
        <w:t>«___» ____________20 __ року</w:t>
      </w:r>
    </w:p>
    <w:p w14:paraId="51DDCBF8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left="5103"/>
        <w:textAlignment w:val="baseline"/>
        <w:rPr>
          <w:b/>
          <w:bCs/>
          <w:sz w:val="28"/>
          <w:szCs w:val="28"/>
          <w:lang w:val="uk-UA"/>
        </w:rPr>
      </w:pPr>
    </w:p>
    <w:p w14:paraId="44E6DC69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left="5103"/>
        <w:textAlignment w:val="baseline"/>
        <w:rPr>
          <w:b/>
          <w:bCs/>
          <w:sz w:val="28"/>
          <w:szCs w:val="28"/>
          <w:lang w:val="uk-UA"/>
        </w:rPr>
      </w:pPr>
    </w:p>
    <w:p w14:paraId="67A27086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BF15AD">
        <w:rPr>
          <w:b/>
          <w:bCs/>
          <w:sz w:val="28"/>
          <w:szCs w:val="28"/>
          <w:lang w:val="uk-UA"/>
        </w:rPr>
        <w:t>Варіант №___</w:t>
      </w:r>
    </w:p>
    <w:p w14:paraId="5DC3B05A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37514736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BF15AD">
        <w:rPr>
          <w:b/>
          <w:bCs/>
          <w:sz w:val="28"/>
          <w:szCs w:val="28"/>
          <w:lang w:val="uk-UA"/>
        </w:rPr>
        <w:t xml:space="preserve">Ситуаційне завдання </w:t>
      </w:r>
    </w:p>
    <w:p w14:paraId="4425A647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BF15AD">
        <w:rPr>
          <w:b/>
          <w:bCs/>
          <w:sz w:val="28"/>
          <w:szCs w:val="28"/>
          <w:lang w:val="uk-UA"/>
        </w:rPr>
        <w:t>для перевірки професійних компетентностей кандидата на посаду керівника закладу дошкільної освіти</w:t>
      </w:r>
    </w:p>
    <w:p w14:paraId="7368CC74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14:paraId="1678761B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Делегація від батьків дітей старшої групи звернулась до директора садочка з проханням перевести у іншу групу дитину, яка порушує дисципліну, ображає дітей. Мотивуючи свою вимогу тим, що переживають за життя і здоров’я своїх дітей. Поводяться категорично, обіцяють звернутися до управління освіти.</w:t>
      </w:r>
    </w:p>
    <w:p w14:paraId="265795F1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092017DE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Які Ваші дії як директора закладу?</w:t>
      </w:r>
    </w:p>
    <w:p w14:paraId="2F4066E8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iCs/>
          <w:sz w:val="28"/>
          <w:szCs w:val="28"/>
          <w:lang w:val="uk-UA"/>
        </w:rPr>
      </w:pPr>
    </w:p>
    <w:p w14:paraId="54B8A227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iCs/>
          <w:sz w:val="28"/>
          <w:szCs w:val="28"/>
          <w:lang w:val="uk-UA"/>
        </w:rPr>
      </w:pPr>
    </w:p>
    <w:p w14:paraId="4A31A422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iCs/>
          <w:sz w:val="28"/>
          <w:szCs w:val="28"/>
          <w:lang w:val="uk-UA"/>
        </w:rPr>
      </w:pPr>
    </w:p>
    <w:p w14:paraId="6D7290C1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iCs/>
          <w:sz w:val="28"/>
          <w:szCs w:val="28"/>
          <w:lang w:val="uk-UA"/>
        </w:rPr>
      </w:pPr>
    </w:p>
    <w:p w14:paraId="5F28253C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iCs/>
          <w:sz w:val="28"/>
          <w:szCs w:val="28"/>
          <w:lang w:val="uk-UA"/>
        </w:rPr>
      </w:pPr>
    </w:p>
    <w:p w14:paraId="22296902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29AE2F05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1A4E9CA0" w14:textId="77777777" w:rsidR="00690856" w:rsidRPr="00BF15AD" w:rsidRDefault="00690856" w:rsidP="00690856">
      <w:pPr>
        <w:jc w:val="both"/>
        <w:rPr>
          <w:sz w:val="28"/>
          <w:szCs w:val="28"/>
        </w:rPr>
      </w:pPr>
    </w:p>
    <w:p w14:paraId="54DB5661" w14:textId="77777777" w:rsidR="00690856" w:rsidRPr="00BF15AD" w:rsidRDefault="00690856" w:rsidP="00690856">
      <w:pPr>
        <w:jc w:val="both"/>
        <w:rPr>
          <w:sz w:val="28"/>
          <w:szCs w:val="28"/>
        </w:rPr>
      </w:pPr>
    </w:p>
    <w:tbl>
      <w:tblPr>
        <w:tblStyle w:val="af3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11"/>
      </w:tblGrid>
      <w:tr w:rsidR="00690856" w:rsidRPr="00BF15AD" w14:paraId="5E383A77" w14:textId="77777777" w:rsidTr="004239F6">
        <w:tc>
          <w:tcPr>
            <w:tcW w:w="5387" w:type="dxa"/>
          </w:tcPr>
          <w:p w14:paraId="7BB6FE4C" w14:textId="77777777" w:rsidR="00690856" w:rsidRPr="00BF15AD" w:rsidRDefault="00690856" w:rsidP="00491C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36469761" w14:textId="77777777" w:rsidR="00690856" w:rsidRPr="004239F6" w:rsidRDefault="00690856" w:rsidP="00491C8E">
            <w:pPr>
              <w:jc w:val="both"/>
              <w:rPr>
                <w:sz w:val="28"/>
                <w:szCs w:val="28"/>
              </w:rPr>
            </w:pPr>
            <w:r w:rsidRPr="004239F6">
              <w:rPr>
                <w:sz w:val="28"/>
                <w:szCs w:val="28"/>
              </w:rPr>
              <w:t xml:space="preserve">Додаток 3 </w:t>
            </w:r>
          </w:p>
          <w:p w14:paraId="313876F4" w14:textId="257F7366" w:rsidR="00690856" w:rsidRPr="00BF15AD" w:rsidRDefault="00690856" w:rsidP="004239F6">
            <w:pPr>
              <w:rPr>
                <w:sz w:val="28"/>
                <w:szCs w:val="28"/>
              </w:rPr>
            </w:pPr>
            <w:r w:rsidRPr="004239F6">
              <w:rPr>
                <w:sz w:val="28"/>
                <w:szCs w:val="28"/>
              </w:rPr>
              <w:t>до Положення про конкурс на посаду керівника закладу дошкільної освіти</w:t>
            </w:r>
            <w:r w:rsidR="004239F6">
              <w:rPr>
                <w:sz w:val="28"/>
                <w:szCs w:val="28"/>
              </w:rPr>
              <w:t xml:space="preserve"> </w:t>
            </w:r>
            <w:r w:rsidRPr="004239F6">
              <w:rPr>
                <w:sz w:val="28"/>
                <w:szCs w:val="28"/>
              </w:rPr>
              <w:t>Чернігівської міської територіальної громади</w:t>
            </w:r>
          </w:p>
        </w:tc>
      </w:tr>
    </w:tbl>
    <w:p w14:paraId="2E27E08A" w14:textId="77777777" w:rsidR="00690856" w:rsidRDefault="00690856" w:rsidP="00690856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14:paraId="2F760728" w14:textId="77777777" w:rsidR="004239F6" w:rsidRPr="00BF15AD" w:rsidRDefault="004239F6" w:rsidP="00690856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14:paraId="3E892816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ЧЕРНІГІВСЬКА МІСЬКА РАДА</w:t>
      </w:r>
    </w:p>
    <w:p w14:paraId="2ED3A61D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УПРАВЛІННЯ ОСВІТИ</w:t>
      </w:r>
    </w:p>
    <w:p w14:paraId="08988360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</w:p>
    <w:p w14:paraId="5DF4AF5F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BF15AD">
        <w:rPr>
          <w:b/>
          <w:bCs/>
          <w:sz w:val="28"/>
          <w:szCs w:val="28"/>
        </w:rPr>
        <w:t>ВІДОМІСТЬ </w:t>
      </w:r>
      <w:r w:rsidRPr="00BF15AD">
        <w:rPr>
          <w:sz w:val="28"/>
          <w:szCs w:val="28"/>
        </w:rPr>
        <w:br/>
      </w:r>
      <w:r w:rsidRPr="00BF15AD">
        <w:rPr>
          <w:b/>
          <w:bCs/>
          <w:sz w:val="28"/>
          <w:szCs w:val="28"/>
        </w:rPr>
        <w:t xml:space="preserve">індивідуального оцінювання членами конкурсної комісії </w:t>
      </w:r>
    </w:p>
    <w:p w14:paraId="0EF8C3E1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BF15AD">
        <w:rPr>
          <w:b/>
          <w:bCs/>
          <w:sz w:val="28"/>
          <w:szCs w:val="28"/>
        </w:rPr>
        <w:t xml:space="preserve">ситуаційного завдання кандидата_______________________________________ </w:t>
      </w:r>
    </w:p>
    <w:p w14:paraId="787F4595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  <w:vertAlign w:val="superscript"/>
        </w:rPr>
      </w:pPr>
      <w:r w:rsidRPr="00BF15AD">
        <w:rPr>
          <w:sz w:val="28"/>
          <w:szCs w:val="28"/>
          <w:vertAlign w:val="superscript"/>
        </w:rPr>
        <w:t xml:space="preserve">                        (ініціал та прізвище)</w:t>
      </w:r>
    </w:p>
    <w:p w14:paraId="459D63D5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BF15AD">
        <w:rPr>
          <w:b/>
          <w:bCs/>
          <w:sz w:val="28"/>
          <w:szCs w:val="28"/>
        </w:rPr>
        <w:t xml:space="preserve">на посаду керівника закладу дошкільної освіти </w:t>
      </w:r>
    </w:p>
    <w:p w14:paraId="420BC236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BF15AD">
        <w:rPr>
          <w:b/>
          <w:bCs/>
          <w:sz w:val="28"/>
          <w:szCs w:val="28"/>
        </w:rPr>
        <w:t xml:space="preserve">комунальної форми власності </w:t>
      </w:r>
    </w:p>
    <w:p w14:paraId="582677AB" w14:textId="77777777" w:rsidR="00690856" w:rsidRPr="00BF15AD" w:rsidRDefault="00690856" w:rsidP="00690856">
      <w:pPr>
        <w:tabs>
          <w:tab w:val="left" w:pos="142"/>
        </w:tabs>
        <w:jc w:val="center"/>
        <w:rPr>
          <w:sz w:val="28"/>
          <w:szCs w:val="28"/>
          <w:vertAlign w:val="superscript"/>
        </w:rPr>
      </w:pPr>
      <w:r w:rsidRPr="00BF15AD">
        <w:rPr>
          <w:sz w:val="28"/>
          <w:szCs w:val="28"/>
        </w:rPr>
        <w:t xml:space="preserve">____________________________________________________________________          </w:t>
      </w:r>
      <w:r w:rsidRPr="00BF15AD">
        <w:rPr>
          <w:sz w:val="28"/>
          <w:szCs w:val="28"/>
          <w:vertAlign w:val="superscript"/>
        </w:rPr>
        <w:t>(повна назва закладу дошкільної освіти)</w:t>
      </w:r>
    </w:p>
    <w:p w14:paraId="56C9C418" w14:textId="77777777" w:rsidR="00690856" w:rsidRPr="00BF15AD" w:rsidRDefault="00000000" w:rsidP="00690856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pict w14:anchorId="75C3100A">
          <v:rect id="_x0000_i1025" style="width:0;height:0" o:hralign="center" o:hrstd="t" o:hrnoshade="t" o:hr="t" fillcolor="black" stroked="f"/>
        </w:pict>
      </w:r>
    </w:p>
    <w:p w14:paraId="1574B8EB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BF15AD">
        <w:rPr>
          <w:sz w:val="28"/>
          <w:szCs w:val="28"/>
        </w:rPr>
        <w:t>від «___» ____________ 20__ року</w:t>
      </w:r>
    </w:p>
    <w:p w14:paraId="39E6CDF0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tbl>
      <w:tblPr>
        <w:tblW w:w="49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5"/>
        <w:gridCol w:w="422"/>
        <w:gridCol w:w="1493"/>
        <w:gridCol w:w="1506"/>
        <w:gridCol w:w="1827"/>
        <w:gridCol w:w="3389"/>
      </w:tblGrid>
      <w:tr w:rsidR="00690856" w:rsidRPr="00BF15AD" w14:paraId="206B562B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73D5D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№ з/п</w:t>
            </w: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9F613" w14:textId="77777777" w:rsidR="00690856" w:rsidRPr="00BF15AD" w:rsidRDefault="00690856" w:rsidP="00491C8E">
            <w:pPr>
              <w:jc w:val="center"/>
              <w:textAlignment w:val="baseline"/>
              <w:rPr>
                <w:sz w:val="26"/>
                <w:szCs w:val="26"/>
              </w:rPr>
            </w:pPr>
            <w:r w:rsidRPr="00BF15AD">
              <w:rPr>
                <w:sz w:val="26"/>
                <w:szCs w:val="26"/>
              </w:rPr>
              <w:t>Члени комісії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EFD8" w14:textId="77777777" w:rsidR="00690856" w:rsidRPr="00BF15AD" w:rsidRDefault="00690856" w:rsidP="00491C8E">
            <w:pPr>
              <w:jc w:val="center"/>
              <w:textAlignment w:val="baseline"/>
              <w:rPr>
                <w:sz w:val="26"/>
                <w:szCs w:val="26"/>
              </w:rPr>
            </w:pPr>
            <w:r w:rsidRPr="00BF15AD">
              <w:rPr>
                <w:sz w:val="26"/>
                <w:szCs w:val="26"/>
              </w:rPr>
              <w:t>Варіант ситуаційного завдання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B3378" w14:textId="77777777" w:rsidR="00690856" w:rsidRPr="00BF15AD" w:rsidRDefault="00690856" w:rsidP="00491C8E">
            <w:pPr>
              <w:jc w:val="center"/>
              <w:textAlignment w:val="baseline"/>
              <w:rPr>
                <w:sz w:val="26"/>
                <w:szCs w:val="26"/>
              </w:rPr>
            </w:pPr>
            <w:r w:rsidRPr="00BF15AD">
              <w:rPr>
                <w:sz w:val="26"/>
                <w:szCs w:val="26"/>
              </w:rPr>
              <w:t>Кількість балів за вирішення ситуаційного завдання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26220" w14:textId="77777777" w:rsidR="00690856" w:rsidRPr="00BF15AD" w:rsidRDefault="00690856" w:rsidP="00491C8E">
            <w:pPr>
              <w:jc w:val="center"/>
              <w:textAlignment w:val="baseline"/>
              <w:rPr>
                <w:sz w:val="26"/>
                <w:szCs w:val="26"/>
              </w:rPr>
            </w:pPr>
            <w:r w:rsidRPr="00BF15AD">
              <w:rPr>
                <w:sz w:val="26"/>
                <w:szCs w:val="26"/>
              </w:rPr>
              <w:t>Підпис члена комісії</w:t>
            </w:r>
          </w:p>
        </w:tc>
      </w:tr>
      <w:tr w:rsidR="00690856" w:rsidRPr="00BF15AD" w14:paraId="743F59AA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582B7" w14:textId="77777777" w:rsidR="00690856" w:rsidRPr="00BF15AD" w:rsidRDefault="00690856" w:rsidP="00690856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4912E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425E5E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AE8A7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C4AD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27BEB418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FC6DE" w14:textId="77777777" w:rsidR="00690856" w:rsidRPr="00BF15AD" w:rsidRDefault="00690856" w:rsidP="00690856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D131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7" w:type="pct"/>
            <w:tcBorders>
              <w:left w:val="single" w:sz="6" w:space="0" w:color="000000"/>
              <w:right w:val="single" w:sz="6" w:space="0" w:color="000000"/>
            </w:tcBorders>
          </w:tcPr>
          <w:p w14:paraId="73B1DDB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30A66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2B3F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2D965692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FBA62" w14:textId="77777777" w:rsidR="00690856" w:rsidRPr="00BF15AD" w:rsidRDefault="00690856" w:rsidP="00690856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E2E40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7" w:type="pct"/>
            <w:tcBorders>
              <w:left w:val="single" w:sz="6" w:space="0" w:color="000000"/>
              <w:right w:val="single" w:sz="6" w:space="0" w:color="000000"/>
            </w:tcBorders>
          </w:tcPr>
          <w:p w14:paraId="25F10F44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35828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9AFB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774913B9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3F222" w14:textId="77777777" w:rsidR="00690856" w:rsidRPr="00BF15AD" w:rsidRDefault="00690856" w:rsidP="00690856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CED0D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7" w:type="pct"/>
            <w:tcBorders>
              <w:left w:val="single" w:sz="6" w:space="0" w:color="000000"/>
              <w:right w:val="single" w:sz="6" w:space="0" w:color="000000"/>
            </w:tcBorders>
          </w:tcPr>
          <w:p w14:paraId="0F4ED861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ADBE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94E2E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78A62FAF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9851" w14:textId="77777777" w:rsidR="00690856" w:rsidRPr="00BF15AD" w:rsidRDefault="00690856" w:rsidP="00690856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E3BDC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7" w:type="pct"/>
            <w:tcBorders>
              <w:left w:val="single" w:sz="6" w:space="0" w:color="000000"/>
              <w:right w:val="single" w:sz="6" w:space="0" w:color="000000"/>
            </w:tcBorders>
          </w:tcPr>
          <w:p w14:paraId="2A9B37F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FF9A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8F7C6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19CEF702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034BA" w14:textId="77777777" w:rsidR="00690856" w:rsidRPr="00BF15AD" w:rsidRDefault="00690856" w:rsidP="00690856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389A1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7" w:type="pct"/>
            <w:tcBorders>
              <w:left w:val="single" w:sz="6" w:space="0" w:color="000000"/>
              <w:right w:val="single" w:sz="6" w:space="0" w:color="000000"/>
            </w:tcBorders>
          </w:tcPr>
          <w:p w14:paraId="4273B8F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B762E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1A11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5DDDBC48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6CBEA" w14:textId="77777777" w:rsidR="00690856" w:rsidRPr="00BF15AD" w:rsidRDefault="00690856" w:rsidP="00690856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98EB9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7" w:type="pct"/>
            <w:tcBorders>
              <w:left w:val="single" w:sz="6" w:space="0" w:color="000000"/>
              <w:right w:val="single" w:sz="6" w:space="0" w:color="000000"/>
            </w:tcBorders>
          </w:tcPr>
          <w:p w14:paraId="2D552A52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560D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0AB6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43955686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CF2D8" w14:textId="77777777" w:rsidR="00690856" w:rsidRPr="00BF15AD" w:rsidRDefault="00690856" w:rsidP="00690856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D166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BF15AD">
              <w:rPr>
                <w:sz w:val="28"/>
                <w:szCs w:val="28"/>
                <w:bdr w:val="none" w:sz="0" w:space="0" w:color="auto" w:frame="1"/>
              </w:rPr>
              <w:t>…</w:t>
            </w:r>
          </w:p>
        </w:tc>
        <w:tc>
          <w:tcPr>
            <w:tcW w:w="80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F6E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0B49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3CEE8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52DB1243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52E04" w14:textId="77777777" w:rsidR="00690856" w:rsidRPr="00BF15AD" w:rsidRDefault="00690856" w:rsidP="00491C8E">
            <w:pPr>
              <w:pStyle w:val="af2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33967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F81C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44641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7FDA9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27292BEC" w14:textId="77777777" w:rsidTr="00491C8E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87453" w14:textId="77777777" w:rsidR="00690856" w:rsidRPr="00BF15AD" w:rsidRDefault="00690856" w:rsidP="00491C8E">
            <w:pPr>
              <w:pStyle w:val="af2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61C8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AF007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70321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C082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489EAFDD" w14:textId="77777777" w:rsidTr="00491C8E">
        <w:trPr>
          <w:trHeight w:val="418"/>
        </w:trPr>
        <w:tc>
          <w:tcPr>
            <w:tcW w:w="220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6B767" w14:textId="77777777" w:rsidR="00690856" w:rsidRPr="00BF15AD" w:rsidRDefault="00690856" w:rsidP="00491C8E">
            <w:pPr>
              <w:jc w:val="center"/>
              <w:textAlignment w:val="baseline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BF15AD">
              <w:rPr>
                <w:b/>
                <w:sz w:val="28"/>
                <w:szCs w:val="28"/>
              </w:rPr>
              <w:t>Загальна сума балів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CCD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7AED" w14:textId="77777777" w:rsidR="00690856" w:rsidRPr="00BF15AD" w:rsidRDefault="00690856" w:rsidP="00491C8E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BF15AD">
              <w:rPr>
                <w:b/>
                <w:sz w:val="28"/>
                <w:szCs w:val="28"/>
              </w:rPr>
              <w:t>Середнє арифметичне значення індивідуальних балів</w:t>
            </w:r>
          </w:p>
        </w:tc>
      </w:tr>
      <w:tr w:rsidR="00690856" w:rsidRPr="00BF15AD" w14:paraId="320AAA44" w14:textId="77777777" w:rsidTr="00491C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rPr>
          <w:trHeight w:val="488"/>
        </w:trPr>
        <w:tc>
          <w:tcPr>
            <w:tcW w:w="59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D7BFE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Голова комісії</w:t>
            </w:r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A766D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</w:t>
            </w:r>
            <w:r w:rsidRPr="00BF15AD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360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DDB1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______________________________________ </w:t>
            </w:r>
            <w:r w:rsidRPr="00BF15AD">
              <w:rPr>
                <w:sz w:val="28"/>
                <w:szCs w:val="28"/>
              </w:rPr>
              <w:br/>
              <w:t>(П.І.Б.)</w:t>
            </w:r>
          </w:p>
        </w:tc>
      </w:tr>
      <w:tr w:rsidR="00690856" w:rsidRPr="00BF15AD" w14:paraId="26F5A4F9" w14:textId="77777777" w:rsidTr="00491C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59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2D36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Секретар комісії</w:t>
            </w:r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6364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 </w:t>
            </w:r>
            <w:r w:rsidRPr="00BF15AD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360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CD2F4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______________________________________ </w:t>
            </w:r>
            <w:r w:rsidRPr="00BF15AD">
              <w:rPr>
                <w:sz w:val="28"/>
                <w:szCs w:val="28"/>
              </w:rPr>
              <w:br/>
              <w:t>(П.І.Б.)</w:t>
            </w:r>
          </w:p>
        </w:tc>
      </w:tr>
    </w:tbl>
    <w:tbl>
      <w:tblPr>
        <w:tblStyle w:val="af3"/>
        <w:tblW w:w="96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1"/>
      </w:tblGrid>
      <w:tr w:rsidR="00690856" w:rsidRPr="00BF15AD" w14:paraId="190F2654" w14:textId="77777777" w:rsidTr="004239F6">
        <w:tc>
          <w:tcPr>
            <w:tcW w:w="5529" w:type="dxa"/>
          </w:tcPr>
          <w:p w14:paraId="36D37115" w14:textId="77777777" w:rsidR="00690856" w:rsidRPr="00BF15AD" w:rsidRDefault="00690856" w:rsidP="00491C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68A60007" w14:textId="77777777" w:rsidR="00690856" w:rsidRPr="004239F6" w:rsidRDefault="00690856" w:rsidP="00491C8E">
            <w:pPr>
              <w:jc w:val="both"/>
              <w:rPr>
                <w:sz w:val="28"/>
                <w:szCs w:val="28"/>
              </w:rPr>
            </w:pPr>
            <w:r w:rsidRPr="004239F6">
              <w:rPr>
                <w:sz w:val="28"/>
                <w:szCs w:val="28"/>
              </w:rPr>
              <w:t xml:space="preserve">Додаток 4 </w:t>
            </w:r>
          </w:p>
          <w:p w14:paraId="2F7E3DA1" w14:textId="273AF68A" w:rsidR="00690856" w:rsidRPr="00BF15AD" w:rsidRDefault="00690856" w:rsidP="004239F6">
            <w:pPr>
              <w:rPr>
                <w:sz w:val="28"/>
                <w:szCs w:val="28"/>
              </w:rPr>
            </w:pPr>
            <w:r w:rsidRPr="004239F6">
              <w:rPr>
                <w:sz w:val="28"/>
                <w:szCs w:val="28"/>
              </w:rPr>
              <w:t>до Положення про конкурс на посаду керівника закладу дошкільної освіти</w:t>
            </w:r>
            <w:r w:rsidR="004239F6">
              <w:rPr>
                <w:sz w:val="28"/>
                <w:szCs w:val="28"/>
              </w:rPr>
              <w:t xml:space="preserve"> </w:t>
            </w:r>
            <w:r w:rsidRPr="004239F6">
              <w:rPr>
                <w:sz w:val="28"/>
                <w:szCs w:val="28"/>
              </w:rPr>
              <w:t>Чернігівської міської територіальної громади</w:t>
            </w:r>
          </w:p>
        </w:tc>
      </w:tr>
    </w:tbl>
    <w:p w14:paraId="753E1A03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14:paraId="6A78D974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14:paraId="393B146D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ЧЕРНІГІВСЬКА МІСЬКА РАДА</w:t>
      </w:r>
    </w:p>
    <w:p w14:paraId="2A8B78E8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УПРАВЛІННЯ ОСВІТИ</w:t>
      </w:r>
    </w:p>
    <w:p w14:paraId="43AA37EB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</w:p>
    <w:p w14:paraId="743011D4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BF15AD">
        <w:rPr>
          <w:b/>
          <w:bCs/>
          <w:sz w:val="28"/>
          <w:szCs w:val="28"/>
        </w:rPr>
        <w:t>ВІДОМІСТЬ </w:t>
      </w:r>
      <w:r w:rsidRPr="00BF15AD">
        <w:rPr>
          <w:sz w:val="28"/>
          <w:szCs w:val="28"/>
        </w:rPr>
        <w:br/>
      </w:r>
      <w:r w:rsidRPr="00BF15AD">
        <w:rPr>
          <w:b/>
          <w:bCs/>
          <w:sz w:val="28"/>
          <w:szCs w:val="28"/>
        </w:rPr>
        <w:t xml:space="preserve">індивідуального оцінювання членами конкурсної комісії </w:t>
      </w:r>
    </w:p>
    <w:p w14:paraId="7328DB96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BF15AD">
        <w:rPr>
          <w:b/>
          <w:bCs/>
          <w:sz w:val="28"/>
          <w:szCs w:val="28"/>
        </w:rPr>
        <w:t xml:space="preserve">презентації перспективного плану розвитку закладу  кандидата_______________________________________ </w:t>
      </w:r>
    </w:p>
    <w:p w14:paraId="017D0727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  <w:vertAlign w:val="superscript"/>
        </w:rPr>
      </w:pPr>
      <w:r w:rsidRPr="00BF15AD">
        <w:rPr>
          <w:sz w:val="28"/>
          <w:szCs w:val="28"/>
          <w:vertAlign w:val="superscript"/>
        </w:rPr>
        <w:t xml:space="preserve">                        (ініціал та прізвище)</w:t>
      </w:r>
    </w:p>
    <w:p w14:paraId="348807CF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BF15AD">
        <w:rPr>
          <w:b/>
          <w:bCs/>
          <w:sz w:val="28"/>
          <w:szCs w:val="28"/>
        </w:rPr>
        <w:t xml:space="preserve">на посаду керівника закладу дошкільної освіти </w:t>
      </w:r>
    </w:p>
    <w:p w14:paraId="61A06338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BF15AD">
        <w:rPr>
          <w:b/>
          <w:bCs/>
          <w:sz w:val="28"/>
          <w:szCs w:val="28"/>
        </w:rPr>
        <w:t xml:space="preserve">комунальної форми власності </w:t>
      </w:r>
    </w:p>
    <w:p w14:paraId="610B4A93" w14:textId="77777777" w:rsidR="00690856" w:rsidRPr="00BF15AD" w:rsidRDefault="00690856" w:rsidP="00690856">
      <w:pPr>
        <w:tabs>
          <w:tab w:val="left" w:pos="142"/>
        </w:tabs>
        <w:jc w:val="center"/>
        <w:rPr>
          <w:sz w:val="28"/>
          <w:szCs w:val="28"/>
          <w:vertAlign w:val="superscript"/>
        </w:rPr>
      </w:pPr>
      <w:r w:rsidRPr="00BF15AD">
        <w:rPr>
          <w:sz w:val="28"/>
          <w:szCs w:val="28"/>
        </w:rPr>
        <w:t xml:space="preserve">____________________________________________________________________          </w:t>
      </w:r>
      <w:r w:rsidRPr="00BF15AD">
        <w:rPr>
          <w:sz w:val="28"/>
          <w:szCs w:val="28"/>
          <w:vertAlign w:val="superscript"/>
        </w:rPr>
        <w:t>(повна назва закладу дошкільної освіти)</w:t>
      </w:r>
    </w:p>
    <w:p w14:paraId="0938C8DD" w14:textId="77777777" w:rsidR="00690856" w:rsidRPr="00BF15AD" w:rsidRDefault="00000000" w:rsidP="00690856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pict w14:anchorId="574B4B43">
          <v:rect id="_x0000_i1026" style="width:0;height:0" o:hralign="center" o:hrstd="t" o:hrnoshade="t" o:hr="t" fillcolor="black" stroked="f"/>
        </w:pict>
      </w:r>
    </w:p>
    <w:p w14:paraId="627E897E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BF15AD">
        <w:rPr>
          <w:sz w:val="28"/>
          <w:szCs w:val="28"/>
        </w:rPr>
        <w:t>від «___» ____________ 20__ року</w:t>
      </w:r>
    </w:p>
    <w:p w14:paraId="2B6DA45B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tbl>
      <w:tblPr>
        <w:tblStyle w:val="af3"/>
        <w:tblW w:w="9633" w:type="dxa"/>
        <w:tblInd w:w="0" w:type="dxa"/>
        <w:tblLook w:val="04A0" w:firstRow="1" w:lastRow="0" w:firstColumn="1" w:lastColumn="0" w:noHBand="0" w:noVBand="1"/>
      </w:tblPr>
      <w:tblGrid>
        <w:gridCol w:w="704"/>
        <w:gridCol w:w="3827"/>
        <w:gridCol w:w="2694"/>
        <w:gridCol w:w="2408"/>
      </w:tblGrid>
      <w:tr w:rsidR="00690856" w:rsidRPr="00BF15AD" w14:paraId="2A6FFCBA" w14:textId="77777777" w:rsidTr="00491C8E">
        <w:tc>
          <w:tcPr>
            <w:tcW w:w="704" w:type="dxa"/>
          </w:tcPr>
          <w:p w14:paraId="2846FB0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№ з/п</w:t>
            </w:r>
          </w:p>
        </w:tc>
        <w:tc>
          <w:tcPr>
            <w:tcW w:w="3827" w:type="dxa"/>
          </w:tcPr>
          <w:p w14:paraId="4618BEFD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Члени комісії</w:t>
            </w:r>
          </w:p>
        </w:tc>
        <w:tc>
          <w:tcPr>
            <w:tcW w:w="2694" w:type="dxa"/>
          </w:tcPr>
          <w:p w14:paraId="3E63D76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Кількість балів за презентацію</w:t>
            </w:r>
          </w:p>
        </w:tc>
        <w:tc>
          <w:tcPr>
            <w:tcW w:w="2408" w:type="dxa"/>
          </w:tcPr>
          <w:p w14:paraId="174AC4E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Підпис члена комісії</w:t>
            </w:r>
          </w:p>
        </w:tc>
      </w:tr>
      <w:tr w:rsidR="00690856" w:rsidRPr="00BF15AD" w14:paraId="4086EA29" w14:textId="77777777" w:rsidTr="00491C8E">
        <w:tc>
          <w:tcPr>
            <w:tcW w:w="704" w:type="dxa"/>
          </w:tcPr>
          <w:p w14:paraId="253F3141" w14:textId="77777777" w:rsidR="00690856" w:rsidRPr="00BF15AD" w:rsidRDefault="00690856" w:rsidP="00491C8E">
            <w:pPr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14:paraId="0451619C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411A4CBA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14:paraId="28FE581C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2C86B510" w14:textId="77777777" w:rsidTr="00491C8E">
        <w:tc>
          <w:tcPr>
            <w:tcW w:w="704" w:type="dxa"/>
          </w:tcPr>
          <w:p w14:paraId="12D20562" w14:textId="77777777" w:rsidR="00690856" w:rsidRPr="00BF15AD" w:rsidRDefault="00690856" w:rsidP="00491C8E">
            <w:pPr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14:paraId="1E2535F4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149391B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14:paraId="7C498BD7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3608AD51" w14:textId="77777777" w:rsidTr="00491C8E">
        <w:tc>
          <w:tcPr>
            <w:tcW w:w="704" w:type="dxa"/>
          </w:tcPr>
          <w:p w14:paraId="46DCE753" w14:textId="77777777" w:rsidR="00690856" w:rsidRPr="00BF15AD" w:rsidRDefault="00690856" w:rsidP="00491C8E">
            <w:pPr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14:paraId="23A3440E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49768BF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14:paraId="63E3D25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5BA3D587" w14:textId="77777777" w:rsidTr="00491C8E">
        <w:tc>
          <w:tcPr>
            <w:tcW w:w="704" w:type="dxa"/>
          </w:tcPr>
          <w:p w14:paraId="05EDDD3D" w14:textId="77777777" w:rsidR="00690856" w:rsidRPr="00BF15AD" w:rsidRDefault="00690856" w:rsidP="00491C8E">
            <w:pPr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14:paraId="114D145A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55127418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14:paraId="3FFCADC9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5D3D9C17" w14:textId="77777777" w:rsidTr="00491C8E">
        <w:tc>
          <w:tcPr>
            <w:tcW w:w="704" w:type="dxa"/>
          </w:tcPr>
          <w:p w14:paraId="37439042" w14:textId="77777777" w:rsidR="00690856" w:rsidRPr="00BF15AD" w:rsidRDefault="00690856" w:rsidP="00491C8E">
            <w:pPr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14:paraId="36020340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06438ED6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14:paraId="68CB606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527C3B5F" w14:textId="77777777" w:rsidTr="00491C8E">
        <w:tc>
          <w:tcPr>
            <w:tcW w:w="704" w:type="dxa"/>
          </w:tcPr>
          <w:p w14:paraId="1F9A0E4D" w14:textId="77777777" w:rsidR="00690856" w:rsidRPr="00BF15AD" w:rsidRDefault="00690856" w:rsidP="00491C8E">
            <w:pPr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14:paraId="742361A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0C675BE1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14:paraId="743C9064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5C4CFC72" w14:textId="77777777" w:rsidTr="00491C8E">
        <w:tc>
          <w:tcPr>
            <w:tcW w:w="704" w:type="dxa"/>
          </w:tcPr>
          <w:p w14:paraId="02FE8CD9" w14:textId="77777777" w:rsidR="00690856" w:rsidRPr="00BF15AD" w:rsidRDefault="00690856" w:rsidP="00491C8E">
            <w:pPr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14:paraId="7A6E126E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6BC60F9B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14:paraId="285191A4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7015737D" w14:textId="77777777" w:rsidTr="00491C8E">
        <w:tc>
          <w:tcPr>
            <w:tcW w:w="704" w:type="dxa"/>
          </w:tcPr>
          <w:p w14:paraId="107D8047" w14:textId="77777777" w:rsidR="00690856" w:rsidRPr="00BF15AD" w:rsidRDefault="00690856" w:rsidP="00491C8E">
            <w:pPr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8.</w:t>
            </w:r>
          </w:p>
        </w:tc>
        <w:tc>
          <w:tcPr>
            <w:tcW w:w="3827" w:type="dxa"/>
          </w:tcPr>
          <w:p w14:paraId="39AED59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03460696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14:paraId="3077697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90856" w:rsidRPr="00BF15AD" w14:paraId="3A618A03" w14:textId="77777777" w:rsidTr="00491C8E">
        <w:tc>
          <w:tcPr>
            <w:tcW w:w="4531" w:type="dxa"/>
            <w:gridSpan w:val="2"/>
          </w:tcPr>
          <w:p w14:paraId="01FC65EB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b/>
                <w:sz w:val="28"/>
                <w:szCs w:val="28"/>
              </w:rPr>
              <w:t>Загальна сума балів</w:t>
            </w:r>
          </w:p>
        </w:tc>
        <w:tc>
          <w:tcPr>
            <w:tcW w:w="2694" w:type="dxa"/>
          </w:tcPr>
          <w:p w14:paraId="4ADEA43D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14:paraId="5A4F9705" w14:textId="77777777" w:rsidR="00690856" w:rsidRPr="00BF15AD" w:rsidRDefault="00690856" w:rsidP="00491C8E">
            <w:pPr>
              <w:jc w:val="center"/>
              <w:textAlignment w:val="baseline"/>
            </w:pPr>
            <w:r w:rsidRPr="00BF15AD">
              <w:rPr>
                <w:b/>
              </w:rPr>
              <w:t>Середнє арифметичне значення індивідуальних балів</w:t>
            </w:r>
          </w:p>
        </w:tc>
      </w:tr>
    </w:tbl>
    <w:p w14:paraId="4AF85DD8" w14:textId="77777777" w:rsidR="00690856" w:rsidRPr="00BF15AD" w:rsidRDefault="00690856" w:rsidP="00690856">
      <w:pPr>
        <w:shd w:val="clear" w:color="auto" w:fill="FFFFFF"/>
        <w:textAlignment w:val="baseline"/>
        <w:rPr>
          <w:sz w:val="28"/>
          <w:szCs w:val="28"/>
        </w:rPr>
      </w:pPr>
    </w:p>
    <w:tbl>
      <w:tblPr>
        <w:tblW w:w="4992" w:type="pct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17"/>
        <w:gridCol w:w="1493"/>
        <w:gridCol w:w="6723"/>
      </w:tblGrid>
      <w:tr w:rsidR="00690856" w:rsidRPr="00BF15AD" w14:paraId="03621A47" w14:textId="77777777" w:rsidTr="00491C8E">
        <w:trPr>
          <w:trHeight w:val="488"/>
        </w:trPr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50F9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Голова комісії</w:t>
            </w:r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50CAB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14:paraId="09E3E805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</w:t>
            </w:r>
            <w:r w:rsidRPr="00BF15AD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36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8D0E0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14:paraId="0F81D8AD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______________________________________ </w:t>
            </w:r>
            <w:r w:rsidRPr="00BF15AD">
              <w:rPr>
                <w:sz w:val="28"/>
                <w:szCs w:val="28"/>
              </w:rPr>
              <w:br/>
              <w:t>(П.І.Б.)</w:t>
            </w:r>
          </w:p>
        </w:tc>
      </w:tr>
      <w:tr w:rsidR="00690856" w:rsidRPr="00BF15AD" w14:paraId="7B655C5D" w14:textId="77777777" w:rsidTr="00491C8E"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6B676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Секретар комісії</w:t>
            </w:r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2AE3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14:paraId="5041B27E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 </w:t>
            </w:r>
            <w:r w:rsidRPr="00BF15AD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36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96F0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14:paraId="7ED63969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______________________________________ </w:t>
            </w:r>
            <w:r w:rsidRPr="00BF15AD">
              <w:rPr>
                <w:sz w:val="28"/>
                <w:szCs w:val="28"/>
              </w:rPr>
              <w:br/>
              <w:t>(П.І.Б.)</w:t>
            </w:r>
          </w:p>
        </w:tc>
      </w:tr>
    </w:tbl>
    <w:p w14:paraId="7A955949" w14:textId="77777777" w:rsidR="00690856" w:rsidRPr="00BF15AD" w:rsidRDefault="00690856" w:rsidP="00690856">
      <w:pPr>
        <w:rPr>
          <w:sz w:val="28"/>
          <w:szCs w:val="28"/>
        </w:rPr>
      </w:pPr>
      <w:r w:rsidRPr="00BF15AD">
        <w:rPr>
          <w:sz w:val="28"/>
          <w:szCs w:val="28"/>
        </w:rPr>
        <w:br w:type="page"/>
      </w:r>
    </w:p>
    <w:tbl>
      <w:tblPr>
        <w:tblStyle w:val="af3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11"/>
      </w:tblGrid>
      <w:tr w:rsidR="00690856" w:rsidRPr="00BF15AD" w14:paraId="0FE1E1A2" w14:textId="77777777" w:rsidTr="004239F6">
        <w:tc>
          <w:tcPr>
            <w:tcW w:w="5387" w:type="dxa"/>
          </w:tcPr>
          <w:p w14:paraId="4E8F4F50" w14:textId="77777777" w:rsidR="00690856" w:rsidRPr="00BF15AD" w:rsidRDefault="00690856" w:rsidP="00491C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6AE28B66" w14:textId="77777777" w:rsidR="00690856" w:rsidRPr="004239F6" w:rsidRDefault="00690856" w:rsidP="00491C8E">
            <w:pPr>
              <w:jc w:val="both"/>
              <w:rPr>
                <w:sz w:val="28"/>
                <w:szCs w:val="28"/>
              </w:rPr>
            </w:pPr>
            <w:r w:rsidRPr="004239F6">
              <w:rPr>
                <w:sz w:val="28"/>
                <w:szCs w:val="28"/>
              </w:rPr>
              <w:t xml:space="preserve">Додаток 5 </w:t>
            </w:r>
          </w:p>
          <w:p w14:paraId="42407C73" w14:textId="7A8CD405" w:rsidR="00690856" w:rsidRPr="004239F6" w:rsidRDefault="00690856" w:rsidP="00491C8E">
            <w:pPr>
              <w:jc w:val="both"/>
              <w:rPr>
                <w:sz w:val="28"/>
                <w:szCs w:val="28"/>
              </w:rPr>
            </w:pPr>
            <w:r w:rsidRPr="004239F6">
              <w:rPr>
                <w:sz w:val="28"/>
                <w:szCs w:val="28"/>
              </w:rPr>
              <w:t>до Положення про конкурс на посаду керівника закладу дошкільної освіти</w:t>
            </w:r>
            <w:r w:rsidR="004239F6">
              <w:rPr>
                <w:sz w:val="28"/>
                <w:szCs w:val="28"/>
              </w:rPr>
              <w:t xml:space="preserve"> </w:t>
            </w:r>
            <w:r w:rsidRPr="004239F6">
              <w:rPr>
                <w:sz w:val="28"/>
                <w:szCs w:val="28"/>
              </w:rPr>
              <w:t>Чернігівської міської територіальної громади</w:t>
            </w:r>
          </w:p>
          <w:p w14:paraId="3EF31E65" w14:textId="77777777" w:rsidR="00690856" w:rsidRPr="00BF15AD" w:rsidRDefault="00690856" w:rsidP="00491C8E">
            <w:pPr>
              <w:jc w:val="both"/>
              <w:rPr>
                <w:sz w:val="28"/>
                <w:szCs w:val="28"/>
              </w:rPr>
            </w:pPr>
          </w:p>
        </w:tc>
      </w:tr>
    </w:tbl>
    <w:p w14:paraId="6799CEA1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ЧЕРНІГІВСЬКА МІСЬКА РАДА</w:t>
      </w:r>
    </w:p>
    <w:p w14:paraId="1298DAF8" w14:textId="77777777" w:rsidR="00690856" w:rsidRPr="00BF15AD" w:rsidRDefault="00690856" w:rsidP="00690856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BF15AD">
        <w:rPr>
          <w:sz w:val="28"/>
          <w:szCs w:val="28"/>
          <w:lang w:val="uk-UA"/>
        </w:rPr>
        <w:t>УПРАВЛІННЯ ОСВІТИ</w:t>
      </w:r>
    </w:p>
    <w:p w14:paraId="0D1525D4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</w:p>
    <w:p w14:paraId="7F58DF4C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BF15AD">
        <w:rPr>
          <w:b/>
          <w:bCs/>
          <w:sz w:val="28"/>
          <w:szCs w:val="28"/>
        </w:rPr>
        <w:t>ВІДОМІСТЬ </w:t>
      </w:r>
      <w:r w:rsidRPr="00BF15AD">
        <w:rPr>
          <w:sz w:val="28"/>
          <w:szCs w:val="28"/>
        </w:rPr>
        <w:br/>
      </w:r>
      <w:r w:rsidRPr="00BF15AD">
        <w:rPr>
          <w:b/>
          <w:bCs/>
          <w:sz w:val="28"/>
          <w:szCs w:val="28"/>
        </w:rPr>
        <w:t xml:space="preserve">проведення тестування, вирішення ситуаційного завдання та презентації перспективного плану розвитку  кандидатів на посаду керівника закладу дошкільної освіти комунальної форми власності </w:t>
      </w:r>
    </w:p>
    <w:p w14:paraId="0F7B6A09" w14:textId="77777777" w:rsidR="00690856" w:rsidRPr="00BF15AD" w:rsidRDefault="00000000" w:rsidP="00690856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pict w14:anchorId="7E933E73">
          <v:rect id="_x0000_i1027" style="width:0;height:0" o:hralign="center" o:hrstd="t" o:hrnoshade="t" o:hr="t" fillcolor="black" stroked="f"/>
        </w:pict>
      </w:r>
    </w:p>
    <w:p w14:paraId="0C9FA5D4" w14:textId="77777777" w:rsidR="00690856" w:rsidRPr="00BF15AD" w:rsidRDefault="00690856" w:rsidP="00690856">
      <w:pPr>
        <w:tabs>
          <w:tab w:val="left" w:pos="142"/>
        </w:tabs>
        <w:jc w:val="center"/>
        <w:rPr>
          <w:sz w:val="28"/>
          <w:szCs w:val="28"/>
          <w:vertAlign w:val="superscript"/>
        </w:rPr>
      </w:pPr>
      <w:bookmarkStart w:id="50" w:name="n153"/>
      <w:bookmarkStart w:id="51" w:name="n154"/>
      <w:bookmarkEnd w:id="50"/>
      <w:bookmarkEnd w:id="51"/>
      <w:r w:rsidRPr="00BF15AD">
        <w:rPr>
          <w:sz w:val="28"/>
          <w:szCs w:val="28"/>
        </w:rPr>
        <w:t xml:space="preserve">____________________________________________________________________          </w:t>
      </w:r>
      <w:r w:rsidRPr="00BF15AD">
        <w:rPr>
          <w:sz w:val="28"/>
          <w:szCs w:val="28"/>
          <w:vertAlign w:val="superscript"/>
        </w:rPr>
        <w:t>(повна назва закладу дошкільної освіти)</w:t>
      </w:r>
    </w:p>
    <w:p w14:paraId="63A95F39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BF15AD">
        <w:rPr>
          <w:sz w:val="28"/>
          <w:szCs w:val="28"/>
        </w:rPr>
        <w:t>від «___» ____________ 20__ року</w:t>
      </w:r>
    </w:p>
    <w:p w14:paraId="73B70A29" w14:textId="77777777" w:rsidR="00690856" w:rsidRPr="00BF15AD" w:rsidRDefault="00690856" w:rsidP="00690856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tbl>
      <w:tblPr>
        <w:tblW w:w="528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5"/>
        <w:gridCol w:w="1789"/>
        <w:gridCol w:w="20"/>
        <w:gridCol w:w="804"/>
        <w:gridCol w:w="423"/>
        <w:gridCol w:w="675"/>
        <w:gridCol w:w="1254"/>
        <w:gridCol w:w="1234"/>
        <w:gridCol w:w="1503"/>
        <w:gridCol w:w="1209"/>
        <w:gridCol w:w="8"/>
      </w:tblGrid>
      <w:tr w:rsidR="00690856" w:rsidRPr="00BF15AD" w14:paraId="469787C0" w14:textId="77777777" w:rsidTr="00491C8E">
        <w:trPr>
          <w:gridAfter w:val="1"/>
          <w:wAfter w:w="4" w:type="pct"/>
          <w:cantSplit/>
          <w:trHeight w:val="1758"/>
        </w:trPr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DBBC8" w14:textId="77777777" w:rsidR="00690856" w:rsidRPr="00BF15AD" w:rsidRDefault="00690856" w:rsidP="00491C8E">
            <w:pPr>
              <w:jc w:val="center"/>
              <w:textAlignment w:val="baseline"/>
              <w:rPr>
                <w:sz w:val="20"/>
                <w:szCs w:val="20"/>
              </w:rPr>
            </w:pPr>
            <w:bookmarkStart w:id="52" w:name="n155"/>
            <w:bookmarkEnd w:id="52"/>
            <w:r w:rsidRPr="00BF15AD">
              <w:rPr>
                <w:sz w:val="20"/>
                <w:szCs w:val="20"/>
              </w:rPr>
              <w:t>№ з/п</w:t>
            </w:r>
          </w:p>
        </w:tc>
        <w:tc>
          <w:tcPr>
            <w:tcW w:w="9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9CF48" w14:textId="77777777" w:rsidR="00690856" w:rsidRPr="00BF15AD" w:rsidRDefault="00690856" w:rsidP="00491C8E">
            <w:pPr>
              <w:jc w:val="center"/>
              <w:textAlignment w:val="baseline"/>
              <w:rPr>
                <w:sz w:val="20"/>
                <w:szCs w:val="20"/>
              </w:rPr>
            </w:pPr>
            <w:r w:rsidRPr="00BF15AD">
              <w:rPr>
                <w:sz w:val="20"/>
                <w:szCs w:val="20"/>
              </w:rPr>
              <w:t>Прізвище, ім'я, по батькові кандидата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59C1DF03" w14:textId="77777777" w:rsidR="00690856" w:rsidRPr="00BF15AD" w:rsidRDefault="00690856" w:rsidP="00491C8E">
            <w:pPr>
              <w:jc w:val="center"/>
              <w:textAlignment w:val="baseline"/>
              <w:rPr>
                <w:sz w:val="20"/>
                <w:szCs w:val="20"/>
              </w:rPr>
            </w:pPr>
            <w:r w:rsidRPr="00BF15AD">
              <w:rPr>
                <w:sz w:val="20"/>
                <w:szCs w:val="20"/>
              </w:rPr>
              <w:t>Кількість балів за тестування</w:t>
            </w:r>
          </w:p>
        </w:tc>
        <w:tc>
          <w:tcPr>
            <w:tcW w:w="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7D955878" w14:textId="77777777" w:rsidR="00690856" w:rsidRPr="00BF15AD" w:rsidRDefault="00690856" w:rsidP="00491C8E">
            <w:pPr>
              <w:jc w:val="center"/>
              <w:textAlignment w:val="baseline"/>
              <w:rPr>
                <w:sz w:val="20"/>
                <w:szCs w:val="20"/>
              </w:rPr>
            </w:pPr>
            <w:r w:rsidRPr="00BF15AD">
              <w:rPr>
                <w:sz w:val="20"/>
                <w:szCs w:val="20"/>
              </w:rPr>
              <w:t>Допуск до вирішення ситуаційного завдання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656FE063" w14:textId="77777777" w:rsidR="00690856" w:rsidRPr="00BF15AD" w:rsidRDefault="00690856" w:rsidP="00491C8E">
            <w:pPr>
              <w:jc w:val="center"/>
              <w:textAlignment w:val="baseline"/>
              <w:rPr>
                <w:sz w:val="20"/>
                <w:szCs w:val="20"/>
              </w:rPr>
            </w:pPr>
            <w:r w:rsidRPr="00BF15AD">
              <w:rPr>
                <w:sz w:val="20"/>
                <w:szCs w:val="20"/>
              </w:rPr>
              <w:t>Середній бал за вирішення ситуаційного завдання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10002C48" w14:textId="77777777" w:rsidR="00690856" w:rsidRPr="00BF15AD" w:rsidRDefault="00690856" w:rsidP="00491C8E">
            <w:pPr>
              <w:jc w:val="center"/>
              <w:textAlignment w:val="baseline"/>
              <w:rPr>
                <w:sz w:val="20"/>
                <w:szCs w:val="20"/>
              </w:rPr>
            </w:pPr>
            <w:r w:rsidRPr="00BF15AD">
              <w:rPr>
                <w:sz w:val="20"/>
                <w:szCs w:val="20"/>
              </w:rPr>
              <w:t>Середній бал за презентацію перспективного плану розвитку закладу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71AF725C" w14:textId="77777777" w:rsidR="00690856" w:rsidRPr="00BF15AD" w:rsidRDefault="00690856" w:rsidP="00491C8E">
            <w:pPr>
              <w:jc w:val="center"/>
              <w:textAlignment w:val="baseline"/>
              <w:rPr>
                <w:sz w:val="20"/>
                <w:szCs w:val="20"/>
              </w:rPr>
            </w:pPr>
            <w:r w:rsidRPr="00BF15AD">
              <w:rPr>
                <w:sz w:val="20"/>
                <w:szCs w:val="20"/>
              </w:rPr>
              <w:t>Загальна сума балів за тестування та вирішення ситуаційного завдання та презентацію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72C33A11" w14:textId="77777777" w:rsidR="00690856" w:rsidRPr="00BF15AD" w:rsidRDefault="00690856" w:rsidP="00491C8E">
            <w:pPr>
              <w:jc w:val="center"/>
              <w:textAlignment w:val="baseline"/>
              <w:rPr>
                <w:sz w:val="20"/>
                <w:szCs w:val="20"/>
              </w:rPr>
            </w:pPr>
            <w:r w:rsidRPr="00BF15AD">
              <w:rPr>
                <w:sz w:val="20"/>
                <w:szCs w:val="20"/>
              </w:rPr>
              <w:t xml:space="preserve">Підпис кандидата                       </w:t>
            </w:r>
          </w:p>
        </w:tc>
      </w:tr>
      <w:tr w:rsidR="00690856" w:rsidRPr="00BF15AD" w14:paraId="272FD023" w14:textId="77777777" w:rsidTr="00491C8E">
        <w:trPr>
          <w:gridAfter w:val="1"/>
          <w:wAfter w:w="4" w:type="pct"/>
          <w:trHeight w:val="267"/>
        </w:trPr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FA80B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1.</w:t>
            </w:r>
          </w:p>
        </w:tc>
        <w:tc>
          <w:tcPr>
            <w:tcW w:w="9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78ED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  <w:r w:rsidRPr="00BF15AD"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1E826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  <w:r w:rsidRPr="00BF15AD"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3E1A9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BA6D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E3FA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DBBE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8CD7C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690856" w:rsidRPr="00BF15AD" w14:paraId="470623CF" w14:textId="77777777" w:rsidTr="00491C8E">
        <w:trPr>
          <w:gridAfter w:val="1"/>
          <w:wAfter w:w="4" w:type="pct"/>
          <w:trHeight w:val="65"/>
        </w:trPr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8A21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2.</w:t>
            </w:r>
          </w:p>
        </w:tc>
        <w:tc>
          <w:tcPr>
            <w:tcW w:w="9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015C3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  <w:r w:rsidRPr="00BF15AD"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FCAC2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  <w:r w:rsidRPr="00BF15AD"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2440C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97CD0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62C73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41F67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59446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690856" w:rsidRPr="00BF15AD" w14:paraId="093F915E" w14:textId="77777777" w:rsidTr="00491C8E">
        <w:trPr>
          <w:gridAfter w:val="1"/>
          <w:wAfter w:w="4" w:type="pct"/>
          <w:trHeight w:val="65"/>
        </w:trPr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A912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3.</w:t>
            </w:r>
          </w:p>
        </w:tc>
        <w:tc>
          <w:tcPr>
            <w:tcW w:w="9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EE74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  <w:r w:rsidRPr="00BF15AD"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CCF5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  <w:r w:rsidRPr="00BF15AD"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58D4D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8296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0967F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A7675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F24B2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690856" w:rsidRPr="00BF15AD" w14:paraId="1C74EBAB" w14:textId="77777777" w:rsidTr="00491C8E">
        <w:trPr>
          <w:gridAfter w:val="1"/>
          <w:wAfter w:w="4" w:type="pct"/>
        </w:trPr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6850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4.</w:t>
            </w:r>
          </w:p>
        </w:tc>
        <w:tc>
          <w:tcPr>
            <w:tcW w:w="9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6A27F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  <w:r w:rsidRPr="00BF15AD"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CF63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  <w:r w:rsidRPr="00BF15AD"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4B5FF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6D7D8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35C00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D405E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B4438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690856" w:rsidRPr="00BF15AD" w14:paraId="2392D4F3" w14:textId="77777777" w:rsidTr="00491C8E">
        <w:trPr>
          <w:gridAfter w:val="1"/>
          <w:wAfter w:w="4" w:type="pct"/>
        </w:trPr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1B1F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5.</w:t>
            </w:r>
          </w:p>
        </w:tc>
        <w:tc>
          <w:tcPr>
            <w:tcW w:w="9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66A4A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  <w:p w14:paraId="73786CE0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5BEF7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BF1A9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9178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3A7D2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A0D77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5077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690856" w:rsidRPr="00BF15AD" w14:paraId="46734503" w14:textId="77777777" w:rsidTr="00491C8E">
        <w:trPr>
          <w:gridAfter w:val="1"/>
          <w:wAfter w:w="4" w:type="pct"/>
        </w:trPr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72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6.</w:t>
            </w:r>
          </w:p>
        </w:tc>
        <w:tc>
          <w:tcPr>
            <w:tcW w:w="9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A414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  <w:p w14:paraId="44328229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83223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615A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B7E1A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A56E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43BB7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38B4A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690856" w:rsidRPr="00BF15AD" w14:paraId="7F0F09B1" w14:textId="77777777" w:rsidTr="00491C8E">
        <w:trPr>
          <w:gridAfter w:val="1"/>
          <w:wAfter w:w="4" w:type="pct"/>
        </w:trPr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B6798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7.</w:t>
            </w:r>
          </w:p>
        </w:tc>
        <w:tc>
          <w:tcPr>
            <w:tcW w:w="9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21473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  <w:p w14:paraId="4F475EA3" w14:textId="77777777" w:rsidR="00690856" w:rsidRPr="00BF15AD" w:rsidRDefault="00690856" w:rsidP="00491C8E">
            <w:pPr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66B69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469B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86946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7612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D576C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F9DA2" w14:textId="77777777" w:rsidR="00690856" w:rsidRPr="00BF15AD" w:rsidRDefault="00690856" w:rsidP="00491C8E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690856" w:rsidRPr="00BF15AD" w14:paraId="17558AC9" w14:textId="77777777" w:rsidTr="00491C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3D431" w14:textId="77777777" w:rsidR="00690856" w:rsidRPr="00BF15AD" w:rsidRDefault="00690856" w:rsidP="00491C8E">
            <w:pPr>
              <w:jc w:val="center"/>
              <w:textAlignment w:val="baseline"/>
            </w:pPr>
            <w:bookmarkStart w:id="53" w:name="n156"/>
            <w:bookmarkEnd w:id="53"/>
            <w:r w:rsidRPr="00BF15AD">
              <w:t>Голова комісії</w:t>
            </w:r>
          </w:p>
        </w:tc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0569B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 </w:t>
            </w:r>
            <w:r w:rsidRPr="00BF15AD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63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76D6C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7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D9E79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________________________________ </w:t>
            </w:r>
            <w:r w:rsidRPr="00BF15AD">
              <w:rPr>
                <w:sz w:val="28"/>
                <w:szCs w:val="28"/>
              </w:rPr>
              <w:br/>
              <w:t>(П.І.Б.)</w:t>
            </w:r>
          </w:p>
        </w:tc>
      </w:tr>
      <w:tr w:rsidR="00690856" w:rsidRPr="00BF15AD" w14:paraId="2FA3F36D" w14:textId="77777777" w:rsidTr="00491C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9FA31" w14:textId="77777777" w:rsidR="00690856" w:rsidRPr="00BF15AD" w:rsidRDefault="00690856" w:rsidP="00491C8E">
            <w:pPr>
              <w:jc w:val="center"/>
              <w:textAlignment w:val="baseline"/>
            </w:pPr>
            <w:r w:rsidRPr="00BF15AD">
              <w:t>Члени комісії</w:t>
            </w:r>
          </w:p>
        </w:tc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FF3FB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 </w:t>
            </w:r>
            <w:r w:rsidRPr="00BF15AD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63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FB748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7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7097D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________________________________ </w:t>
            </w:r>
            <w:r w:rsidRPr="00BF15AD">
              <w:rPr>
                <w:sz w:val="28"/>
                <w:szCs w:val="28"/>
              </w:rPr>
              <w:br/>
              <w:t>(П.І.Б.)</w:t>
            </w:r>
          </w:p>
        </w:tc>
      </w:tr>
      <w:tr w:rsidR="00690856" w:rsidRPr="00BF15AD" w14:paraId="70ACAA2F" w14:textId="77777777" w:rsidTr="00491C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E6F8B" w14:textId="77777777" w:rsidR="00690856" w:rsidRPr="00BF15AD" w:rsidRDefault="00690856" w:rsidP="00491C8E">
            <w:pPr>
              <w:jc w:val="center"/>
            </w:pPr>
          </w:p>
        </w:tc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A044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 </w:t>
            </w:r>
            <w:r w:rsidRPr="00BF15AD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63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22CDE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7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03923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________________________________ </w:t>
            </w:r>
            <w:r w:rsidRPr="00BF15AD">
              <w:rPr>
                <w:sz w:val="28"/>
                <w:szCs w:val="28"/>
              </w:rPr>
              <w:br/>
              <w:t>(П.І.Б.)</w:t>
            </w:r>
          </w:p>
        </w:tc>
      </w:tr>
      <w:tr w:rsidR="00690856" w:rsidRPr="00BF15AD" w14:paraId="62DBCE07" w14:textId="77777777" w:rsidTr="00491C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9CF4D" w14:textId="77777777" w:rsidR="00690856" w:rsidRPr="00BF15AD" w:rsidRDefault="00690856" w:rsidP="00491C8E">
            <w:pPr>
              <w:jc w:val="center"/>
            </w:pPr>
          </w:p>
        </w:tc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28B20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 </w:t>
            </w:r>
            <w:r w:rsidRPr="00BF15AD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63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00F6A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7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BFF3F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________________________________ </w:t>
            </w:r>
            <w:r w:rsidRPr="00BF15AD">
              <w:rPr>
                <w:sz w:val="28"/>
                <w:szCs w:val="28"/>
              </w:rPr>
              <w:br/>
              <w:t>(П.І.Б.)</w:t>
            </w:r>
          </w:p>
        </w:tc>
      </w:tr>
      <w:tr w:rsidR="00690856" w:rsidRPr="00BF15AD" w14:paraId="02174888" w14:textId="77777777" w:rsidTr="00491C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CDE13" w14:textId="77777777" w:rsidR="00690856" w:rsidRPr="00BF15AD" w:rsidRDefault="00690856" w:rsidP="00491C8E">
            <w:pPr>
              <w:jc w:val="center"/>
              <w:textAlignment w:val="baseline"/>
            </w:pPr>
            <w:r w:rsidRPr="00BF15AD">
              <w:t>Секретар комісії</w:t>
            </w:r>
          </w:p>
        </w:tc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05930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 </w:t>
            </w:r>
            <w:r w:rsidRPr="00BF15AD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63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A81EC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7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6FB66" w14:textId="77777777" w:rsidR="00690856" w:rsidRPr="00BF15AD" w:rsidRDefault="00690856" w:rsidP="00491C8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F15AD">
              <w:rPr>
                <w:sz w:val="28"/>
                <w:szCs w:val="28"/>
              </w:rPr>
              <w:t>__________________________________ </w:t>
            </w:r>
            <w:r w:rsidRPr="00BF15AD">
              <w:rPr>
                <w:sz w:val="28"/>
                <w:szCs w:val="28"/>
              </w:rPr>
              <w:br/>
              <w:t>(П.І.Б.)</w:t>
            </w:r>
          </w:p>
        </w:tc>
      </w:tr>
    </w:tbl>
    <w:p w14:paraId="456BE2FD" w14:textId="1992C80B" w:rsidR="00247F09" w:rsidRPr="00BF15AD" w:rsidRDefault="00247F09" w:rsidP="006E4524">
      <w:pPr>
        <w:adjustRightInd w:val="0"/>
        <w:jc w:val="both"/>
        <w:rPr>
          <w:sz w:val="28"/>
          <w:szCs w:val="28"/>
        </w:rPr>
      </w:pPr>
    </w:p>
    <w:sectPr w:rsidR="00247F09" w:rsidRPr="00BF15AD" w:rsidSect="00247F09">
      <w:headerReference w:type="default" r:id="rId14"/>
      <w:pgSz w:w="11906" w:h="16838" w:code="9"/>
      <w:pgMar w:top="1134" w:right="851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59764" w14:textId="77777777" w:rsidR="003A6C26" w:rsidRDefault="003A6C26">
      <w:r>
        <w:separator/>
      </w:r>
    </w:p>
  </w:endnote>
  <w:endnote w:type="continuationSeparator" w:id="0">
    <w:p w14:paraId="4468BDC2" w14:textId="77777777" w:rsidR="003A6C26" w:rsidRDefault="003A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1B58" w14:textId="77777777" w:rsidR="003A6C26" w:rsidRDefault="003A6C26">
      <w:r>
        <w:separator/>
      </w:r>
    </w:p>
  </w:footnote>
  <w:footnote w:type="continuationSeparator" w:id="0">
    <w:p w14:paraId="7AC45E63" w14:textId="77777777" w:rsidR="003A6C26" w:rsidRDefault="003A6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9791" w14:textId="2BA879AE" w:rsidR="009A3852" w:rsidRDefault="00B10DFE" w:rsidP="0069085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385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951"/>
    <w:multiLevelType w:val="hybridMultilevel"/>
    <w:tmpl w:val="FAD42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C61C8D"/>
    <w:multiLevelType w:val="hybridMultilevel"/>
    <w:tmpl w:val="EC86557C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68E2"/>
    <w:multiLevelType w:val="hybridMultilevel"/>
    <w:tmpl w:val="C79EB0F4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616FD"/>
    <w:multiLevelType w:val="hybridMultilevel"/>
    <w:tmpl w:val="5A20E006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20924"/>
    <w:multiLevelType w:val="hybridMultilevel"/>
    <w:tmpl w:val="AFBE7EBC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382061C"/>
    <w:multiLevelType w:val="hybridMultilevel"/>
    <w:tmpl w:val="0312112A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71D29"/>
    <w:multiLevelType w:val="hybridMultilevel"/>
    <w:tmpl w:val="B2FCEFB6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04147"/>
    <w:multiLevelType w:val="hybridMultilevel"/>
    <w:tmpl w:val="1CE49814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F7B3B"/>
    <w:multiLevelType w:val="hybridMultilevel"/>
    <w:tmpl w:val="B9AED6DC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108B8"/>
    <w:multiLevelType w:val="hybridMultilevel"/>
    <w:tmpl w:val="46E04C34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1E142657"/>
    <w:multiLevelType w:val="hybridMultilevel"/>
    <w:tmpl w:val="48AE877E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25560939"/>
    <w:multiLevelType w:val="hybridMultilevel"/>
    <w:tmpl w:val="0F4E8BC0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A4F63"/>
    <w:multiLevelType w:val="hybridMultilevel"/>
    <w:tmpl w:val="ADA069A0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064E1"/>
    <w:multiLevelType w:val="hybridMultilevel"/>
    <w:tmpl w:val="8D42C584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91A6CF6"/>
    <w:multiLevelType w:val="hybridMultilevel"/>
    <w:tmpl w:val="F01E2E6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 w15:restartNumberingAfterBreak="0">
    <w:nsid w:val="3B475BFD"/>
    <w:multiLevelType w:val="hybridMultilevel"/>
    <w:tmpl w:val="94C83472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3C8B5E93"/>
    <w:multiLevelType w:val="hybridMultilevel"/>
    <w:tmpl w:val="F224FC1E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44E83CD4"/>
    <w:multiLevelType w:val="hybridMultilevel"/>
    <w:tmpl w:val="B4F2199A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34F4C"/>
    <w:multiLevelType w:val="hybridMultilevel"/>
    <w:tmpl w:val="9BE8BC96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03C35"/>
    <w:multiLevelType w:val="hybridMultilevel"/>
    <w:tmpl w:val="D8EEABA0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3B1"/>
    <w:multiLevelType w:val="hybridMultilevel"/>
    <w:tmpl w:val="A16E7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A5C55"/>
    <w:multiLevelType w:val="hybridMultilevel"/>
    <w:tmpl w:val="E788E5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704DA"/>
    <w:multiLevelType w:val="hybridMultilevel"/>
    <w:tmpl w:val="B496968E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78C440D1"/>
    <w:multiLevelType w:val="hybridMultilevel"/>
    <w:tmpl w:val="C1C08552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C6EFF"/>
    <w:multiLevelType w:val="hybridMultilevel"/>
    <w:tmpl w:val="DC58A49E"/>
    <w:lvl w:ilvl="0" w:tplc="E7C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3617A"/>
    <w:multiLevelType w:val="hybridMultilevel"/>
    <w:tmpl w:val="9F18ECDC"/>
    <w:lvl w:ilvl="0" w:tplc="3A08D044">
      <w:start w:val="1"/>
      <w:numFmt w:val="bullet"/>
      <w:lvlText w:val="-"/>
      <w:lvlJc w:val="left"/>
      <w:pPr>
        <w:ind w:left="1170" w:hanging="360"/>
      </w:pPr>
      <w:rPr>
        <w:rFonts w:ascii="Segoe Print" w:hAnsi="Segoe Print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417937011">
    <w:abstractNumId w:val="13"/>
  </w:num>
  <w:num w:numId="2" w16cid:durableId="689836831">
    <w:abstractNumId w:val="9"/>
  </w:num>
  <w:num w:numId="3" w16cid:durableId="97452243">
    <w:abstractNumId w:val="4"/>
  </w:num>
  <w:num w:numId="4" w16cid:durableId="485442457">
    <w:abstractNumId w:val="10"/>
  </w:num>
  <w:num w:numId="5" w16cid:durableId="707797252">
    <w:abstractNumId w:val="25"/>
  </w:num>
  <w:num w:numId="6" w16cid:durableId="625887774">
    <w:abstractNumId w:val="16"/>
  </w:num>
  <w:num w:numId="7" w16cid:durableId="917398582">
    <w:abstractNumId w:val="22"/>
  </w:num>
  <w:num w:numId="8" w16cid:durableId="1662465392">
    <w:abstractNumId w:val="15"/>
  </w:num>
  <w:num w:numId="9" w16cid:durableId="684984250">
    <w:abstractNumId w:val="14"/>
  </w:num>
  <w:num w:numId="10" w16cid:durableId="353918144">
    <w:abstractNumId w:val="0"/>
  </w:num>
  <w:num w:numId="11" w16cid:durableId="476917060">
    <w:abstractNumId w:val="18"/>
  </w:num>
  <w:num w:numId="12" w16cid:durableId="581184761">
    <w:abstractNumId w:val="2"/>
  </w:num>
  <w:num w:numId="13" w16cid:durableId="970743295">
    <w:abstractNumId w:val="19"/>
  </w:num>
  <w:num w:numId="14" w16cid:durableId="448087347">
    <w:abstractNumId w:val="23"/>
  </w:num>
  <w:num w:numId="15" w16cid:durableId="466897010">
    <w:abstractNumId w:val="3"/>
  </w:num>
  <w:num w:numId="16" w16cid:durableId="1697805281">
    <w:abstractNumId w:val="17"/>
  </w:num>
  <w:num w:numId="17" w16cid:durableId="1241216475">
    <w:abstractNumId w:val="7"/>
  </w:num>
  <w:num w:numId="18" w16cid:durableId="999305456">
    <w:abstractNumId w:val="11"/>
  </w:num>
  <w:num w:numId="19" w16cid:durableId="1924872141">
    <w:abstractNumId w:val="24"/>
  </w:num>
  <w:num w:numId="20" w16cid:durableId="1270047160">
    <w:abstractNumId w:val="6"/>
  </w:num>
  <w:num w:numId="21" w16cid:durableId="1981378567">
    <w:abstractNumId w:val="8"/>
  </w:num>
  <w:num w:numId="22" w16cid:durableId="243229302">
    <w:abstractNumId w:val="5"/>
  </w:num>
  <w:num w:numId="23" w16cid:durableId="1203207051">
    <w:abstractNumId w:val="21"/>
  </w:num>
  <w:num w:numId="24" w16cid:durableId="397899539">
    <w:abstractNumId w:val="20"/>
  </w:num>
  <w:num w:numId="25" w16cid:durableId="1416244097">
    <w:abstractNumId w:val="12"/>
  </w:num>
  <w:num w:numId="26" w16cid:durableId="30450572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CD"/>
    <w:rsid w:val="00062588"/>
    <w:rsid w:val="000B5ACD"/>
    <w:rsid w:val="000E0F1B"/>
    <w:rsid w:val="000F6498"/>
    <w:rsid w:val="001029C7"/>
    <w:rsid w:val="00105F99"/>
    <w:rsid w:val="001175D8"/>
    <w:rsid w:val="00145021"/>
    <w:rsid w:val="00174C0D"/>
    <w:rsid w:val="00176FDD"/>
    <w:rsid w:val="00190B39"/>
    <w:rsid w:val="001A01D7"/>
    <w:rsid w:val="001A0373"/>
    <w:rsid w:val="001B10F6"/>
    <w:rsid w:val="001C55F5"/>
    <w:rsid w:val="001C7A8D"/>
    <w:rsid w:val="001E5186"/>
    <w:rsid w:val="00201E66"/>
    <w:rsid w:val="00206FE0"/>
    <w:rsid w:val="00216182"/>
    <w:rsid w:val="0022143E"/>
    <w:rsid w:val="00227528"/>
    <w:rsid w:val="002413D2"/>
    <w:rsid w:val="00247F09"/>
    <w:rsid w:val="00255CBF"/>
    <w:rsid w:val="00260BC6"/>
    <w:rsid w:val="00275F0B"/>
    <w:rsid w:val="00287465"/>
    <w:rsid w:val="002A25E1"/>
    <w:rsid w:val="002A3154"/>
    <w:rsid w:val="002A59F9"/>
    <w:rsid w:val="002D11E4"/>
    <w:rsid w:val="002D2565"/>
    <w:rsid w:val="00302952"/>
    <w:rsid w:val="003077CC"/>
    <w:rsid w:val="00335A7A"/>
    <w:rsid w:val="00344AC9"/>
    <w:rsid w:val="003465F9"/>
    <w:rsid w:val="00356344"/>
    <w:rsid w:val="00366255"/>
    <w:rsid w:val="00382853"/>
    <w:rsid w:val="00387774"/>
    <w:rsid w:val="003958A5"/>
    <w:rsid w:val="00396CE6"/>
    <w:rsid w:val="003A0A5A"/>
    <w:rsid w:val="003A5046"/>
    <w:rsid w:val="003A6C26"/>
    <w:rsid w:val="003B1532"/>
    <w:rsid w:val="003C1E55"/>
    <w:rsid w:val="003F5A19"/>
    <w:rsid w:val="004239F6"/>
    <w:rsid w:val="004564A3"/>
    <w:rsid w:val="00474138"/>
    <w:rsid w:val="00477445"/>
    <w:rsid w:val="004B23D0"/>
    <w:rsid w:val="00510B5E"/>
    <w:rsid w:val="00517E7B"/>
    <w:rsid w:val="005429C5"/>
    <w:rsid w:val="00543015"/>
    <w:rsid w:val="00563300"/>
    <w:rsid w:val="00592400"/>
    <w:rsid w:val="00596656"/>
    <w:rsid w:val="005C5304"/>
    <w:rsid w:val="005D781A"/>
    <w:rsid w:val="005E0DE1"/>
    <w:rsid w:val="005E1F7A"/>
    <w:rsid w:val="005F4D72"/>
    <w:rsid w:val="005F6EFB"/>
    <w:rsid w:val="006239B9"/>
    <w:rsid w:val="00632033"/>
    <w:rsid w:val="00632997"/>
    <w:rsid w:val="00685112"/>
    <w:rsid w:val="00690856"/>
    <w:rsid w:val="00692555"/>
    <w:rsid w:val="006A1BE7"/>
    <w:rsid w:val="006C4A93"/>
    <w:rsid w:val="006D6252"/>
    <w:rsid w:val="006E4524"/>
    <w:rsid w:val="007034B5"/>
    <w:rsid w:val="00715086"/>
    <w:rsid w:val="00762ECD"/>
    <w:rsid w:val="00776CC1"/>
    <w:rsid w:val="007B5F5F"/>
    <w:rsid w:val="00804136"/>
    <w:rsid w:val="0080427F"/>
    <w:rsid w:val="008139BE"/>
    <w:rsid w:val="00823B71"/>
    <w:rsid w:val="00831417"/>
    <w:rsid w:val="00836622"/>
    <w:rsid w:val="00857045"/>
    <w:rsid w:val="008650A9"/>
    <w:rsid w:val="008A6F4C"/>
    <w:rsid w:val="008E2742"/>
    <w:rsid w:val="008E57D5"/>
    <w:rsid w:val="008E624A"/>
    <w:rsid w:val="009106D8"/>
    <w:rsid w:val="00913656"/>
    <w:rsid w:val="00914067"/>
    <w:rsid w:val="009371C0"/>
    <w:rsid w:val="00945C17"/>
    <w:rsid w:val="00947551"/>
    <w:rsid w:val="00951E96"/>
    <w:rsid w:val="00972DE0"/>
    <w:rsid w:val="009774B0"/>
    <w:rsid w:val="00984BA4"/>
    <w:rsid w:val="00990645"/>
    <w:rsid w:val="009A3852"/>
    <w:rsid w:val="009E0B74"/>
    <w:rsid w:val="00A22D42"/>
    <w:rsid w:val="00A67A4A"/>
    <w:rsid w:val="00A808A5"/>
    <w:rsid w:val="00A91D29"/>
    <w:rsid w:val="00AA6890"/>
    <w:rsid w:val="00AB761A"/>
    <w:rsid w:val="00AC066A"/>
    <w:rsid w:val="00B10DFE"/>
    <w:rsid w:val="00B12439"/>
    <w:rsid w:val="00B2235F"/>
    <w:rsid w:val="00B37FAA"/>
    <w:rsid w:val="00B468A2"/>
    <w:rsid w:val="00B729C6"/>
    <w:rsid w:val="00B767E0"/>
    <w:rsid w:val="00B80CC9"/>
    <w:rsid w:val="00BB3FB7"/>
    <w:rsid w:val="00BE3694"/>
    <w:rsid w:val="00BF0F6A"/>
    <w:rsid w:val="00BF15AD"/>
    <w:rsid w:val="00C00D82"/>
    <w:rsid w:val="00C36647"/>
    <w:rsid w:val="00C74274"/>
    <w:rsid w:val="00CC42D4"/>
    <w:rsid w:val="00CD14F3"/>
    <w:rsid w:val="00CD5E09"/>
    <w:rsid w:val="00D11237"/>
    <w:rsid w:val="00D22ACB"/>
    <w:rsid w:val="00D322B0"/>
    <w:rsid w:val="00D45A43"/>
    <w:rsid w:val="00D65B8A"/>
    <w:rsid w:val="00D735D0"/>
    <w:rsid w:val="00D77777"/>
    <w:rsid w:val="00D8168D"/>
    <w:rsid w:val="00D84CD5"/>
    <w:rsid w:val="00DB33A3"/>
    <w:rsid w:val="00DE1F3A"/>
    <w:rsid w:val="00DE30BC"/>
    <w:rsid w:val="00DE3BBB"/>
    <w:rsid w:val="00E047DA"/>
    <w:rsid w:val="00E13435"/>
    <w:rsid w:val="00E26028"/>
    <w:rsid w:val="00E30981"/>
    <w:rsid w:val="00E807CF"/>
    <w:rsid w:val="00EA3E8A"/>
    <w:rsid w:val="00EB2E5D"/>
    <w:rsid w:val="00EC3CD0"/>
    <w:rsid w:val="00ED2C68"/>
    <w:rsid w:val="00ED60D8"/>
    <w:rsid w:val="00F246C2"/>
    <w:rsid w:val="00F32F67"/>
    <w:rsid w:val="00F43456"/>
    <w:rsid w:val="00F56DDB"/>
    <w:rsid w:val="00F660A2"/>
    <w:rsid w:val="00F716D8"/>
    <w:rsid w:val="00F77BCD"/>
    <w:rsid w:val="00F81A8E"/>
    <w:rsid w:val="00F96FA3"/>
    <w:rsid w:val="00FA73C1"/>
    <w:rsid w:val="00FB5CEF"/>
    <w:rsid w:val="00FC1C8E"/>
    <w:rsid w:val="00FC6311"/>
    <w:rsid w:val="00FC7A18"/>
    <w:rsid w:val="00FD0FBB"/>
    <w:rsid w:val="00FE57A2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ED4D3"/>
  <w14:defaultImageDpi w14:val="0"/>
  <w15:docId w15:val="{ED365D24-F9E2-4437-AA20-7850A6A1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BCD"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rsid w:val="00FE57A2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F77BCD"/>
    <w:pPr>
      <w:spacing w:after="120"/>
    </w:pPr>
    <w:rPr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F77BCD"/>
    <w:rPr>
      <w:rFonts w:eastAsia="Times New Roman" w:cs="Times New Roman"/>
      <w:lang w:val="uk-UA" w:eastAsia="ru-RU" w:bidi="ar-SA"/>
    </w:rPr>
  </w:style>
  <w:style w:type="paragraph" w:styleId="a5">
    <w:name w:val="Body Text Indent"/>
    <w:basedOn w:val="a"/>
    <w:link w:val="a6"/>
    <w:uiPriority w:val="99"/>
    <w:rsid w:val="00F77BC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77BCD"/>
    <w:rPr>
      <w:rFonts w:eastAsia="Times New Roman" w:cs="Times New Roman"/>
      <w:sz w:val="24"/>
      <w:szCs w:val="24"/>
      <w:lang w:val="uk-UA" w:eastAsia="uk-UA" w:bidi="ar-SA"/>
    </w:rPr>
  </w:style>
  <w:style w:type="paragraph" w:styleId="a7">
    <w:name w:val="header"/>
    <w:basedOn w:val="a"/>
    <w:link w:val="a8"/>
    <w:uiPriority w:val="99"/>
    <w:rsid w:val="00F77BC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77BCD"/>
    <w:rPr>
      <w:rFonts w:eastAsia="Times New Roman" w:cs="Times New Roman"/>
      <w:sz w:val="24"/>
      <w:szCs w:val="24"/>
      <w:lang w:val="uk-UA" w:eastAsia="uk-UA" w:bidi="ar-SA"/>
    </w:rPr>
  </w:style>
  <w:style w:type="paragraph" w:customStyle="1" w:styleId="a9">
    <w:name w:val="Знак"/>
    <w:basedOn w:val="a"/>
    <w:rsid w:val="00F77BCD"/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rsid w:val="00F77BCD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287465"/>
    <w:pPr>
      <w:spacing w:before="100" w:beforeAutospacing="1" w:after="100" w:afterAutospacing="1"/>
    </w:pPr>
    <w:rPr>
      <w:lang w:val="ru-RU" w:eastAsia="ru-RU"/>
    </w:rPr>
  </w:style>
  <w:style w:type="character" w:styleId="ac">
    <w:name w:val="Strong"/>
    <w:basedOn w:val="a0"/>
    <w:uiPriority w:val="22"/>
    <w:qFormat/>
    <w:rsid w:val="00275F0B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E57A2"/>
    <w:rPr>
      <w:rFonts w:ascii="Tahoma" w:hAnsi="Tahoma" w:cs="Tahoma"/>
      <w:sz w:val="16"/>
      <w:szCs w:val="16"/>
      <w:lang w:val="ru-RU" w:eastAsia="ru-RU"/>
    </w:rPr>
  </w:style>
  <w:style w:type="character" w:customStyle="1" w:styleId="ae">
    <w:name w:val="Текст выноски Знак"/>
    <w:basedOn w:val="a0"/>
    <w:link w:val="ad"/>
    <w:uiPriority w:val="99"/>
    <w:locked/>
    <w:rsid w:val="00FE57A2"/>
    <w:rPr>
      <w:rFonts w:ascii="Tahoma" w:hAnsi="Tahoma" w:cs="Tahoma"/>
      <w:sz w:val="16"/>
      <w:szCs w:val="16"/>
      <w:lang w:val="ru-RU" w:eastAsia="ru-RU" w:bidi="ar-SA"/>
    </w:rPr>
  </w:style>
  <w:style w:type="paragraph" w:styleId="af">
    <w:name w:val="footer"/>
    <w:basedOn w:val="a"/>
    <w:link w:val="af0"/>
    <w:uiPriority w:val="99"/>
    <w:rsid w:val="00510B5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366255"/>
  </w:style>
  <w:style w:type="paragraph" w:styleId="af1">
    <w:name w:val="No Spacing"/>
    <w:uiPriority w:val="1"/>
    <w:qFormat/>
    <w:rsid w:val="00C74274"/>
    <w:rPr>
      <w:rFonts w:ascii="Calibri" w:hAnsi="Calibri"/>
      <w:sz w:val="22"/>
      <w:szCs w:val="22"/>
    </w:rPr>
  </w:style>
  <w:style w:type="paragraph" w:customStyle="1" w:styleId="rvps2">
    <w:name w:val="rvps2"/>
    <w:basedOn w:val="a"/>
    <w:rsid w:val="009106D8"/>
    <w:pPr>
      <w:spacing w:before="100" w:beforeAutospacing="1" w:after="100" w:afterAutospacing="1"/>
    </w:pPr>
    <w:rPr>
      <w:lang w:val="ru-RU" w:eastAsia="ru-RU"/>
    </w:rPr>
  </w:style>
  <w:style w:type="paragraph" w:customStyle="1" w:styleId="CharCharCharChar">
    <w:name w:val="Char Char Знак Знак Char Char Знак Знак Знак Знак"/>
    <w:basedOn w:val="a"/>
    <w:rsid w:val="000E0F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List Paragraph"/>
    <w:basedOn w:val="a"/>
    <w:uiPriority w:val="99"/>
    <w:qFormat/>
    <w:rsid w:val="005E1F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table" w:styleId="af3">
    <w:name w:val="Table Grid"/>
    <w:basedOn w:val="a1"/>
    <w:uiPriority w:val="39"/>
    <w:rsid w:val="003958A5"/>
    <w:rPr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788-20" TargetMode="External"/><Relationship Id="rId13" Type="http://schemas.openxmlformats.org/officeDocument/2006/relationships/hyperlink" Target="https://zakon.rada.gov.ua/laws/show/3788-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2145-1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54%D0%BA/96-%D0%B2%D1%8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2297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700-1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AF136-A08F-4CDD-8BAC-6E9411DE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4840</Words>
  <Characters>27591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</vt:lpstr>
    </vt:vector>
  </TitlesOfParts>
  <Company>SPecialiST RePack</Company>
  <LinksUpToDate>false</LinksUpToDate>
  <CharactersWithSpaces>32367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</dc:title>
  <dc:subject/>
  <dc:creator>admin</dc:creator>
  <cp:keywords/>
  <dc:description/>
  <cp:lastModifiedBy>user</cp:lastModifiedBy>
  <cp:revision>12</cp:revision>
  <cp:lastPrinted>2023-01-26T10:06:00Z</cp:lastPrinted>
  <dcterms:created xsi:type="dcterms:W3CDTF">2023-01-13T10:39:00Z</dcterms:created>
  <dcterms:modified xsi:type="dcterms:W3CDTF">2026-04-27T13:23:00Z</dcterms:modified>
</cp:coreProperties>
</file>