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ook w:val="01E0" w:firstRow="1" w:lastRow="1" w:firstColumn="1" w:lastColumn="1" w:noHBand="0" w:noVBand="0"/>
      </w:tblPr>
      <w:tblGrid>
        <w:gridCol w:w="6487"/>
        <w:gridCol w:w="3341"/>
      </w:tblGrid>
      <w:tr w:rsidR="00F11E70" w:rsidTr="00F15460">
        <w:trPr>
          <w:trHeight w:val="983"/>
        </w:trPr>
        <w:tc>
          <w:tcPr>
            <w:tcW w:w="6487" w:type="dxa"/>
          </w:tcPr>
          <w:p w:rsidR="00F11E70" w:rsidRPr="00E73C24" w:rsidRDefault="00F11E70" w:rsidP="00F15460">
            <w:pPr>
              <w:tabs>
                <w:tab w:val="left" w:pos="709"/>
                <w:tab w:val="left" w:pos="851"/>
              </w:tabs>
              <w:ind w:right="70"/>
              <w:jc w:val="both"/>
              <w:rPr>
                <w:rFonts w:ascii="Garamond" w:hAnsi="Garamond"/>
                <w:sz w:val="36"/>
                <w:szCs w:val="36"/>
                <w:lang w:val="uk-UA"/>
              </w:rPr>
            </w:pPr>
            <w:r>
              <w:rPr>
                <w:rFonts w:ascii="Garamond" w:hAnsi="Garamond"/>
                <w:sz w:val="36"/>
                <w:szCs w:val="36"/>
                <w:lang w:val="uk-UA"/>
              </w:rPr>
              <w:tab/>
            </w:r>
            <w:r>
              <w:rPr>
                <w:rFonts w:ascii="Garamond" w:hAnsi="Garamond"/>
                <w:sz w:val="36"/>
                <w:szCs w:val="36"/>
                <w:lang w:val="uk-UA"/>
              </w:rPr>
              <w:tab/>
            </w:r>
            <w:r>
              <w:rPr>
                <w:rFonts w:ascii="Garamond" w:hAnsi="Garamond"/>
                <w:sz w:val="36"/>
                <w:szCs w:val="36"/>
                <w:lang w:val="uk-UA"/>
              </w:rPr>
              <w:tab/>
            </w:r>
            <w:r>
              <w:rPr>
                <w:rFonts w:ascii="Garamond" w:hAnsi="Garamond"/>
                <w:sz w:val="36"/>
                <w:szCs w:val="36"/>
                <w:lang w:val="uk-UA"/>
              </w:rPr>
              <w:tab/>
            </w:r>
            <w:r>
              <w:rPr>
                <w:rFonts w:ascii="Garamond" w:hAnsi="Garamond"/>
                <w:sz w:val="36"/>
                <w:szCs w:val="36"/>
                <w:lang w:val="uk-UA"/>
              </w:rPr>
              <w:tab/>
            </w:r>
            <w:r>
              <w:rPr>
                <w:rFonts w:ascii="Garamond" w:hAnsi="Garamond"/>
                <w:sz w:val="36"/>
                <w:szCs w:val="36"/>
                <w:lang w:val="uk-UA"/>
              </w:rPr>
              <w:tab/>
              <w:t xml:space="preserve">      </w:t>
            </w:r>
            <w:r>
              <w:rPr>
                <w:rFonts w:ascii="Garamond" w:hAnsi="Garamond"/>
                <w:sz w:val="36"/>
                <w:szCs w:val="36"/>
                <w:lang w:val="en-US"/>
              </w:rPr>
              <w:t xml:space="preserve">     </w:t>
            </w:r>
            <w:r>
              <w:rPr>
                <w:rFonts w:ascii="Garamond" w:hAnsi="Garamond"/>
                <w:noProof/>
                <w:sz w:val="36"/>
                <w:szCs w:val="36"/>
              </w:rPr>
              <w:drawing>
                <wp:inline distT="0" distB="0" distL="0" distR="0">
                  <wp:extent cx="425450" cy="5740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25450" cy="574040"/>
                          </a:xfrm>
                          <a:prstGeom prst="rect">
                            <a:avLst/>
                          </a:prstGeom>
                          <a:noFill/>
                          <a:ln w="9525">
                            <a:noFill/>
                            <a:miter lim="800000"/>
                            <a:headEnd/>
                            <a:tailEnd/>
                          </a:ln>
                        </pic:spPr>
                      </pic:pic>
                    </a:graphicData>
                  </a:graphic>
                </wp:inline>
              </w:drawing>
            </w:r>
          </w:p>
        </w:tc>
        <w:tc>
          <w:tcPr>
            <w:tcW w:w="3341" w:type="dxa"/>
          </w:tcPr>
          <w:p w:rsidR="00F11E70" w:rsidRDefault="00F11E70" w:rsidP="00F15460">
            <w:pPr>
              <w:shd w:val="clear" w:color="auto" w:fill="FFFFFF"/>
              <w:tabs>
                <w:tab w:val="left" w:pos="-6204"/>
              </w:tabs>
              <w:ind w:left="317" w:right="70"/>
              <w:jc w:val="both"/>
              <w:rPr>
                <w:color w:val="000000"/>
                <w:spacing w:val="2"/>
                <w:sz w:val="28"/>
                <w:szCs w:val="28"/>
                <w:lang w:val="uk-UA"/>
              </w:rPr>
            </w:pPr>
            <w:r>
              <w:rPr>
                <w:color w:val="000000"/>
                <w:spacing w:val="7"/>
                <w:sz w:val="28"/>
                <w:szCs w:val="28"/>
                <w:lang w:val="uk-UA"/>
              </w:rPr>
              <w:t xml:space="preserve"> </w:t>
            </w:r>
          </w:p>
          <w:p w:rsidR="00F11E70" w:rsidRDefault="00F11E70" w:rsidP="00F15460">
            <w:pPr>
              <w:shd w:val="clear" w:color="auto" w:fill="FFFFFF"/>
              <w:tabs>
                <w:tab w:val="left" w:pos="-6204"/>
              </w:tabs>
              <w:ind w:left="317" w:right="70"/>
              <w:jc w:val="both"/>
              <w:rPr>
                <w:sz w:val="28"/>
                <w:szCs w:val="28"/>
                <w:lang w:val="uk-UA"/>
              </w:rPr>
            </w:pPr>
          </w:p>
        </w:tc>
      </w:tr>
    </w:tbl>
    <w:p w:rsidR="00F11E70" w:rsidRPr="00DA62A7" w:rsidRDefault="00F11E70" w:rsidP="00F11E70">
      <w:pPr>
        <w:spacing w:after="60"/>
        <w:ind w:left="720" w:right="70" w:hanging="720"/>
        <w:jc w:val="center"/>
        <w:rPr>
          <w:b/>
          <w:sz w:val="10"/>
          <w:szCs w:val="10"/>
          <w:lang w:val="uk-UA"/>
        </w:rPr>
      </w:pPr>
      <w:r>
        <w:rPr>
          <w:b/>
          <w:szCs w:val="28"/>
        </w:rPr>
        <w:t xml:space="preserve">         </w:t>
      </w:r>
    </w:p>
    <w:p w:rsidR="00F11E70" w:rsidRDefault="00F11E70" w:rsidP="00F11E70">
      <w:pPr>
        <w:pStyle w:val="a5"/>
        <w:spacing w:after="60"/>
        <w:ind w:left="3600" w:right="70" w:firstLine="720"/>
        <w:jc w:val="left"/>
        <w:rPr>
          <w:b/>
          <w:sz w:val="24"/>
          <w:szCs w:val="28"/>
        </w:rPr>
      </w:pPr>
      <w:r>
        <w:rPr>
          <w:b/>
          <w:sz w:val="24"/>
          <w:szCs w:val="28"/>
        </w:rPr>
        <w:t>УКРАЇНА</w:t>
      </w:r>
    </w:p>
    <w:p w:rsidR="00F11E70" w:rsidRDefault="00F11E70" w:rsidP="00F11E70">
      <w:pPr>
        <w:spacing w:after="60"/>
        <w:ind w:left="720" w:right="70" w:hanging="720"/>
        <w:jc w:val="center"/>
        <w:rPr>
          <w:b/>
          <w:sz w:val="28"/>
          <w:szCs w:val="28"/>
          <w:lang w:val="uk-UA"/>
        </w:rPr>
      </w:pPr>
      <w:r>
        <w:rPr>
          <w:b/>
          <w:sz w:val="28"/>
          <w:szCs w:val="28"/>
          <w:lang w:val="uk-UA"/>
        </w:rPr>
        <w:t xml:space="preserve">       ЧЕРНІГІВСЬКА МІСЬКА РАДА</w:t>
      </w:r>
    </w:p>
    <w:p w:rsidR="00F11E70" w:rsidRDefault="00F11E70" w:rsidP="00F11E70">
      <w:pPr>
        <w:shd w:val="clear" w:color="auto" w:fill="FFFFFF"/>
        <w:tabs>
          <w:tab w:val="left" w:pos="709"/>
          <w:tab w:val="left" w:pos="851"/>
        </w:tabs>
        <w:spacing w:line="360" w:lineRule="auto"/>
        <w:ind w:right="70"/>
        <w:jc w:val="center"/>
        <w:rPr>
          <w:b/>
          <w:sz w:val="28"/>
          <w:szCs w:val="28"/>
          <w:lang w:val="uk-UA"/>
        </w:rPr>
      </w:pPr>
      <w:r>
        <w:rPr>
          <w:sz w:val="28"/>
          <w:szCs w:val="28"/>
          <w:lang w:val="uk-UA"/>
        </w:rPr>
        <w:t xml:space="preserve">     </w:t>
      </w:r>
      <w:r>
        <w:rPr>
          <w:b/>
          <w:sz w:val="28"/>
          <w:szCs w:val="28"/>
          <w:lang w:val="uk-UA"/>
        </w:rPr>
        <w:t xml:space="preserve">Р О З П О Р Я Д Ж Е Н </w:t>
      </w:r>
      <w:proofErr w:type="spellStart"/>
      <w:r>
        <w:rPr>
          <w:b/>
          <w:sz w:val="28"/>
          <w:szCs w:val="28"/>
          <w:lang w:val="uk-UA"/>
        </w:rPr>
        <w:t>Н</w:t>
      </w:r>
      <w:proofErr w:type="spellEnd"/>
      <w:r>
        <w:rPr>
          <w:b/>
          <w:sz w:val="28"/>
          <w:szCs w:val="28"/>
          <w:lang w:val="uk-UA"/>
        </w:rPr>
        <w:t xml:space="preserve"> Я</w:t>
      </w:r>
    </w:p>
    <w:tbl>
      <w:tblPr>
        <w:tblW w:w="9900" w:type="dxa"/>
        <w:tblInd w:w="-152" w:type="dxa"/>
        <w:tblLayout w:type="fixed"/>
        <w:tblCellMar>
          <w:left w:w="28" w:type="dxa"/>
          <w:right w:w="28" w:type="dxa"/>
        </w:tblCellMar>
        <w:tblLook w:val="0000" w:firstRow="0" w:lastRow="0" w:firstColumn="0" w:lastColumn="0" w:noHBand="0" w:noVBand="0"/>
      </w:tblPr>
      <w:tblGrid>
        <w:gridCol w:w="1800"/>
        <w:gridCol w:w="76"/>
        <w:gridCol w:w="1544"/>
        <w:gridCol w:w="360"/>
        <w:gridCol w:w="1980"/>
        <w:gridCol w:w="1294"/>
        <w:gridCol w:w="866"/>
        <w:gridCol w:w="1980"/>
      </w:tblGrid>
      <w:tr w:rsidR="00F11E70" w:rsidRPr="005F6564" w:rsidTr="00F15460">
        <w:trPr>
          <w:trHeight w:hRule="exact" w:val="541"/>
        </w:trPr>
        <w:tc>
          <w:tcPr>
            <w:tcW w:w="1800" w:type="dxa"/>
            <w:tcBorders>
              <w:top w:val="nil"/>
              <w:left w:val="nil"/>
              <w:bottom w:val="single" w:sz="4" w:space="0" w:color="auto"/>
              <w:right w:val="nil"/>
            </w:tcBorders>
            <w:vAlign w:val="bottom"/>
          </w:tcPr>
          <w:p w:rsidR="00F11E70" w:rsidRPr="00223CB2" w:rsidRDefault="00536054" w:rsidP="00536054">
            <w:pPr>
              <w:jc w:val="center"/>
              <w:rPr>
                <w:lang w:val="uk-UA"/>
              </w:rPr>
            </w:pPr>
            <w:bookmarkStart w:id="0" w:name="_GoBack"/>
            <w:bookmarkEnd w:id="0"/>
            <w:r w:rsidRPr="00536054">
              <w:rPr>
                <w:sz w:val="26"/>
                <w:szCs w:val="26"/>
                <w:lang w:val="uk-UA"/>
              </w:rPr>
              <w:t>11 травня</w:t>
            </w:r>
          </w:p>
        </w:tc>
        <w:tc>
          <w:tcPr>
            <w:tcW w:w="76" w:type="dxa"/>
            <w:vAlign w:val="bottom"/>
          </w:tcPr>
          <w:p w:rsidR="00F11E70" w:rsidRPr="006546CF" w:rsidRDefault="00F11E70" w:rsidP="00F15460">
            <w:pPr>
              <w:keepNext/>
              <w:spacing w:before="60" w:line="240" w:lineRule="exact"/>
              <w:outlineLvl w:val="0"/>
              <w:rPr>
                <w:lang w:val="uk-UA"/>
              </w:rPr>
            </w:pPr>
          </w:p>
        </w:tc>
        <w:tc>
          <w:tcPr>
            <w:tcW w:w="1544" w:type="dxa"/>
            <w:tcBorders>
              <w:top w:val="nil"/>
              <w:left w:val="nil"/>
              <w:right w:val="nil"/>
            </w:tcBorders>
            <w:vAlign w:val="bottom"/>
          </w:tcPr>
          <w:p w:rsidR="00F11E70" w:rsidRPr="00320341" w:rsidRDefault="00F11E70" w:rsidP="00F15460">
            <w:pPr>
              <w:rPr>
                <w:sz w:val="26"/>
                <w:szCs w:val="26"/>
                <w:lang w:val="uk-UA"/>
              </w:rPr>
            </w:pPr>
            <w:r w:rsidRPr="006546CF">
              <w:t xml:space="preserve"> </w:t>
            </w:r>
            <w:r w:rsidR="00536054">
              <w:rPr>
                <w:sz w:val="26"/>
                <w:szCs w:val="26"/>
                <w:lang w:val="uk-UA"/>
              </w:rPr>
              <w:t xml:space="preserve">2016 </w:t>
            </w:r>
            <w:r w:rsidRPr="00320341">
              <w:rPr>
                <w:sz w:val="26"/>
                <w:szCs w:val="26"/>
                <w:lang w:val="uk-UA"/>
              </w:rPr>
              <w:t>року</w:t>
            </w:r>
            <w:r w:rsidRPr="00320341">
              <w:rPr>
                <w:sz w:val="26"/>
                <w:szCs w:val="26"/>
              </w:rPr>
              <w:t xml:space="preserve"> </w:t>
            </w:r>
          </w:p>
        </w:tc>
        <w:tc>
          <w:tcPr>
            <w:tcW w:w="360" w:type="dxa"/>
            <w:vAlign w:val="bottom"/>
          </w:tcPr>
          <w:p w:rsidR="00F11E70" w:rsidRDefault="00F11E70" w:rsidP="00F15460">
            <w:pPr>
              <w:rPr>
                <w:lang w:val="uk-UA"/>
              </w:rPr>
            </w:pPr>
          </w:p>
        </w:tc>
        <w:tc>
          <w:tcPr>
            <w:tcW w:w="1980" w:type="dxa"/>
            <w:vAlign w:val="bottom"/>
          </w:tcPr>
          <w:p w:rsidR="00F11E70" w:rsidRPr="00320341" w:rsidRDefault="00F11E70" w:rsidP="00F15460">
            <w:pPr>
              <w:tabs>
                <w:tab w:val="left" w:pos="302"/>
              </w:tabs>
              <w:rPr>
                <w:sz w:val="26"/>
                <w:szCs w:val="26"/>
                <w:lang w:val="uk-UA"/>
              </w:rPr>
            </w:pPr>
            <w:r>
              <w:rPr>
                <w:lang w:val="uk-UA"/>
              </w:rPr>
              <w:t xml:space="preserve">         </w:t>
            </w:r>
            <w:r w:rsidRPr="00320341">
              <w:rPr>
                <w:sz w:val="26"/>
                <w:szCs w:val="26"/>
                <w:lang w:val="uk-UA"/>
              </w:rPr>
              <w:t xml:space="preserve">м. Чернігів </w:t>
            </w:r>
          </w:p>
        </w:tc>
        <w:tc>
          <w:tcPr>
            <w:tcW w:w="1294" w:type="dxa"/>
            <w:vAlign w:val="bottom"/>
          </w:tcPr>
          <w:p w:rsidR="00F11E70" w:rsidRPr="005F6564" w:rsidRDefault="00F11E70" w:rsidP="00F15460">
            <w:pPr>
              <w:jc w:val="center"/>
            </w:pPr>
          </w:p>
        </w:tc>
        <w:tc>
          <w:tcPr>
            <w:tcW w:w="866" w:type="dxa"/>
            <w:vAlign w:val="bottom"/>
          </w:tcPr>
          <w:p w:rsidR="00F11E70" w:rsidRPr="006546CF" w:rsidRDefault="00F11E70" w:rsidP="00F15460">
            <w:pPr>
              <w:keepNext/>
              <w:spacing w:before="60" w:line="240" w:lineRule="exact"/>
              <w:jc w:val="center"/>
              <w:outlineLvl w:val="0"/>
              <w:rPr>
                <w:lang w:val="uk-UA"/>
              </w:rPr>
            </w:pPr>
          </w:p>
        </w:tc>
        <w:tc>
          <w:tcPr>
            <w:tcW w:w="1980" w:type="dxa"/>
            <w:vAlign w:val="bottom"/>
          </w:tcPr>
          <w:p w:rsidR="00F11E70" w:rsidRPr="007A66CE" w:rsidRDefault="00F11E70" w:rsidP="00F15460">
            <w:pPr>
              <w:tabs>
                <w:tab w:val="left" w:pos="1952"/>
              </w:tabs>
              <w:rPr>
                <w:lang w:val="uk-UA"/>
              </w:rPr>
            </w:pPr>
            <w:r w:rsidRPr="00320341">
              <w:rPr>
                <w:sz w:val="26"/>
                <w:szCs w:val="26"/>
                <w:lang w:val="uk-UA"/>
              </w:rPr>
              <w:t>№</w:t>
            </w:r>
            <w:r w:rsidR="00536054">
              <w:rPr>
                <w:lang w:val="uk-UA"/>
              </w:rPr>
              <w:t xml:space="preserve"> </w:t>
            </w:r>
            <w:r w:rsidR="00536054" w:rsidRPr="00536054">
              <w:rPr>
                <w:u w:val="single"/>
                <w:lang w:val="uk-UA"/>
              </w:rPr>
              <w:t>156-р</w:t>
            </w:r>
          </w:p>
        </w:tc>
      </w:tr>
    </w:tbl>
    <w:p w:rsidR="00F11E70" w:rsidRPr="00F4384B" w:rsidRDefault="00F11E70" w:rsidP="00F11E70">
      <w:pPr>
        <w:pStyle w:val="a3"/>
      </w:pPr>
    </w:p>
    <w:p w:rsidR="00F11E70" w:rsidRDefault="00F11E70" w:rsidP="00F11E70">
      <w:pPr>
        <w:pStyle w:val="a3"/>
        <w:rPr>
          <w:i/>
        </w:rPr>
      </w:pPr>
    </w:p>
    <w:p w:rsidR="00F11E70" w:rsidRDefault="00F11E70" w:rsidP="00F11E70">
      <w:pPr>
        <w:pStyle w:val="a8"/>
        <w:rPr>
          <w:rFonts w:ascii="Times New Roman" w:hAnsi="Times New Roman"/>
          <w:sz w:val="28"/>
        </w:rPr>
      </w:pPr>
    </w:p>
    <w:p w:rsidR="00F11E70" w:rsidRDefault="00F11E70" w:rsidP="00F11E70">
      <w:pPr>
        <w:pStyle w:val="a8"/>
        <w:rPr>
          <w:rFonts w:ascii="Times New Roman" w:hAnsi="Times New Roman"/>
          <w:sz w:val="28"/>
        </w:rPr>
      </w:pPr>
    </w:p>
    <w:p w:rsidR="00F11E70" w:rsidRDefault="00F11E70" w:rsidP="00F11E70">
      <w:pPr>
        <w:pStyle w:val="a8"/>
        <w:rPr>
          <w:rFonts w:ascii="Times New Roman" w:hAnsi="Times New Roman"/>
          <w:sz w:val="28"/>
        </w:rPr>
      </w:pPr>
      <w:r>
        <w:rPr>
          <w:rFonts w:ascii="Times New Roman" w:hAnsi="Times New Roman"/>
          <w:sz w:val="28"/>
        </w:rPr>
        <w:t xml:space="preserve">Про відзначення Дня Європи </w:t>
      </w:r>
    </w:p>
    <w:p w:rsidR="00F11E70" w:rsidRDefault="00F11E70" w:rsidP="00F11E70">
      <w:pPr>
        <w:pStyle w:val="a8"/>
        <w:rPr>
          <w:rFonts w:ascii="Times New Roman" w:hAnsi="Times New Roman"/>
          <w:sz w:val="28"/>
        </w:rPr>
      </w:pPr>
    </w:p>
    <w:p w:rsidR="00F11E70" w:rsidRPr="00F11E70" w:rsidRDefault="00F11E70" w:rsidP="006B5025">
      <w:pPr>
        <w:pStyle w:val="a6"/>
        <w:ind w:left="0"/>
        <w:jc w:val="both"/>
        <w:rPr>
          <w:sz w:val="28"/>
          <w:szCs w:val="22"/>
          <w:lang w:val="uk-UA" w:eastAsia="uk-UA"/>
        </w:rPr>
      </w:pPr>
      <w:r w:rsidRPr="00F11E70">
        <w:rPr>
          <w:sz w:val="28"/>
          <w:szCs w:val="22"/>
          <w:lang w:val="uk-UA" w:eastAsia="uk-UA"/>
        </w:rPr>
        <w:tab/>
        <w:t xml:space="preserve">Керуючись статтею 42 Закону України «Про місцеве самоврядування в Україні», на виконання Указу Президента України від 19 квітня 2003 року №339/2003 «Про День Європи», з метою інформування громадськості з питань європейської інтеграції, залучення </w:t>
      </w:r>
      <w:r w:rsidR="006B5025">
        <w:rPr>
          <w:sz w:val="28"/>
          <w:szCs w:val="22"/>
          <w:lang w:val="uk-UA" w:eastAsia="uk-UA"/>
        </w:rPr>
        <w:t>мешканців міста</w:t>
      </w:r>
      <w:r w:rsidRPr="00F11E70">
        <w:rPr>
          <w:sz w:val="28"/>
          <w:szCs w:val="22"/>
          <w:lang w:val="uk-UA" w:eastAsia="uk-UA"/>
        </w:rPr>
        <w:t xml:space="preserve"> до активної творчої діяльності, виховання патріотизму, шанобливого ставлення до історії, культури, традицій інших країн, популяризації європейської та української культурної спадщини, подальшого пожвавлення позашкільної роботи та естетичного виховання молоді, підтримки та розвитку творчого потенціалу шкільних європейських клубів,</w:t>
      </w:r>
      <w:r w:rsidR="006B5025">
        <w:rPr>
          <w:sz w:val="28"/>
          <w:szCs w:val="22"/>
          <w:lang w:val="uk-UA" w:eastAsia="uk-UA"/>
        </w:rPr>
        <w:t xml:space="preserve"> формування позитивного туристичного іміджу та промоції міста Чернігова,</w:t>
      </w:r>
      <w:r w:rsidRPr="00F11E70">
        <w:rPr>
          <w:sz w:val="28"/>
          <w:szCs w:val="22"/>
          <w:lang w:val="uk-UA" w:eastAsia="uk-UA"/>
        </w:rPr>
        <w:t xml:space="preserve"> укріплення зв'язків з європейськими країнами:</w:t>
      </w:r>
    </w:p>
    <w:p w:rsidR="00F11E70" w:rsidRDefault="00F11E70" w:rsidP="002D084F">
      <w:pPr>
        <w:pStyle w:val="a8"/>
        <w:numPr>
          <w:ilvl w:val="0"/>
          <w:numId w:val="1"/>
        </w:numPr>
        <w:tabs>
          <w:tab w:val="left" w:pos="0"/>
        </w:tabs>
        <w:ind w:left="0" w:firstLine="709"/>
        <w:jc w:val="both"/>
        <w:rPr>
          <w:rFonts w:ascii="Times New Roman" w:hAnsi="Times New Roman"/>
          <w:sz w:val="28"/>
          <w:szCs w:val="28"/>
        </w:rPr>
      </w:pPr>
      <w:r>
        <w:rPr>
          <w:rFonts w:ascii="Times New Roman" w:hAnsi="Times New Roman"/>
          <w:sz w:val="28"/>
        </w:rPr>
        <w:t xml:space="preserve">Провести восьмий міський фестиваль країн Європи (далі – фестиваль) з </w:t>
      </w:r>
      <w:r w:rsidR="00C5023F">
        <w:rPr>
          <w:rFonts w:ascii="Times New Roman" w:hAnsi="Times New Roman"/>
          <w:sz w:val="28"/>
        </w:rPr>
        <w:t>12</w:t>
      </w:r>
      <w:r>
        <w:rPr>
          <w:rFonts w:ascii="Times New Roman" w:hAnsi="Times New Roman"/>
          <w:sz w:val="28"/>
        </w:rPr>
        <w:t xml:space="preserve"> до 31 травня 2016 року.</w:t>
      </w:r>
    </w:p>
    <w:p w:rsidR="00F11E70" w:rsidRDefault="00F11E70" w:rsidP="002D084F">
      <w:pPr>
        <w:pStyle w:val="a8"/>
        <w:numPr>
          <w:ilvl w:val="0"/>
          <w:numId w:val="1"/>
        </w:numPr>
        <w:tabs>
          <w:tab w:val="left" w:pos="0"/>
        </w:tabs>
        <w:ind w:left="0" w:firstLine="709"/>
        <w:jc w:val="both"/>
        <w:rPr>
          <w:rFonts w:ascii="Times New Roman" w:hAnsi="Times New Roman"/>
          <w:sz w:val="28"/>
          <w:szCs w:val="28"/>
        </w:rPr>
      </w:pPr>
      <w:r>
        <w:rPr>
          <w:rFonts w:ascii="Times New Roman" w:hAnsi="Times New Roman"/>
          <w:sz w:val="28"/>
        </w:rPr>
        <w:t>Затвердити склад організаційного комітету з підготовки та відзначення Дня Європи (далі – організаційний комітет), що додається.</w:t>
      </w:r>
    </w:p>
    <w:p w:rsidR="00F11E70" w:rsidRPr="00000FC8" w:rsidRDefault="00F11E70" w:rsidP="002D084F">
      <w:pPr>
        <w:pStyle w:val="a8"/>
        <w:numPr>
          <w:ilvl w:val="0"/>
          <w:numId w:val="1"/>
        </w:numPr>
        <w:tabs>
          <w:tab w:val="left" w:pos="0"/>
        </w:tabs>
        <w:ind w:left="0" w:firstLine="709"/>
        <w:jc w:val="both"/>
        <w:rPr>
          <w:rFonts w:ascii="Times New Roman" w:hAnsi="Times New Roman"/>
          <w:sz w:val="28"/>
          <w:szCs w:val="28"/>
        </w:rPr>
      </w:pPr>
      <w:r w:rsidRPr="00000FC8">
        <w:rPr>
          <w:rFonts w:ascii="Times New Roman" w:hAnsi="Times New Roman"/>
          <w:sz w:val="28"/>
        </w:rPr>
        <w:t xml:space="preserve">Оргкомітету розробити та затвердити Програму фестивалю. </w:t>
      </w:r>
    </w:p>
    <w:p w:rsidR="00F11E70" w:rsidRPr="00000FC8" w:rsidRDefault="00F11E70" w:rsidP="002D084F">
      <w:pPr>
        <w:pStyle w:val="a8"/>
        <w:numPr>
          <w:ilvl w:val="0"/>
          <w:numId w:val="1"/>
        </w:numPr>
        <w:tabs>
          <w:tab w:val="left" w:pos="0"/>
          <w:tab w:val="left" w:pos="142"/>
        </w:tabs>
        <w:ind w:left="0" w:firstLine="709"/>
        <w:jc w:val="both"/>
        <w:rPr>
          <w:rFonts w:ascii="Times New Roman" w:hAnsi="Times New Roman"/>
          <w:sz w:val="28"/>
          <w:szCs w:val="28"/>
        </w:rPr>
      </w:pPr>
      <w:r w:rsidRPr="00000FC8">
        <w:rPr>
          <w:rFonts w:ascii="Times New Roman" w:hAnsi="Times New Roman"/>
          <w:sz w:val="28"/>
        </w:rPr>
        <w:t xml:space="preserve">Видатки на проведення фестивалю здійснити за рахунок бюджетних коштів, передбачених на фінансування заходів </w:t>
      </w:r>
      <w:r>
        <w:rPr>
          <w:rFonts w:ascii="Times New Roman" w:hAnsi="Times New Roman"/>
          <w:sz w:val="28"/>
        </w:rPr>
        <w:t>управлінь та відділів</w:t>
      </w:r>
      <w:r w:rsidR="006B5025">
        <w:rPr>
          <w:rFonts w:ascii="Times New Roman" w:hAnsi="Times New Roman"/>
          <w:sz w:val="28"/>
        </w:rPr>
        <w:t>,</w:t>
      </w:r>
      <w:r>
        <w:rPr>
          <w:rFonts w:ascii="Times New Roman" w:hAnsi="Times New Roman"/>
          <w:sz w:val="28"/>
        </w:rPr>
        <w:t xml:space="preserve"> </w:t>
      </w:r>
      <w:r w:rsidRPr="00000FC8">
        <w:rPr>
          <w:rFonts w:ascii="Times New Roman" w:hAnsi="Times New Roman"/>
          <w:sz w:val="28"/>
        </w:rPr>
        <w:t>комунальних підприємств Чернігівської міської ради, відповідальних за проведення вказаних заходів, на 2016 рік, та спонсорських надходжень</w:t>
      </w:r>
      <w:r w:rsidRPr="00000FC8">
        <w:rPr>
          <w:rFonts w:ascii="Times New Roman" w:hAnsi="Times New Roman"/>
          <w:sz w:val="28"/>
          <w:szCs w:val="28"/>
        </w:rPr>
        <w:t>.</w:t>
      </w:r>
    </w:p>
    <w:p w:rsidR="00C5023F" w:rsidRDefault="00F11E70" w:rsidP="002D084F">
      <w:pPr>
        <w:pStyle w:val="a8"/>
        <w:numPr>
          <w:ilvl w:val="0"/>
          <w:numId w:val="1"/>
        </w:numPr>
        <w:tabs>
          <w:tab w:val="left" w:pos="0"/>
          <w:tab w:val="left" w:pos="142"/>
        </w:tabs>
        <w:ind w:left="0" w:firstLine="709"/>
        <w:jc w:val="both"/>
        <w:rPr>
          <w:rFonts w:ascii="Times New Roman" w:hAnsi="Times New Roman"/>
          <w:sz w:val="28"/>
          <w:szCs w:val="28"/>
        </w:rPr>
      </w:pPr>
      <w:r>
        <w:rPr>
          <w:rFonts w:ascii="Times New Roman" w:hAnsi="Times New Roman"/>
          <w:sz w:val="28"/>
        </w:rPr>
        <w:t xml:space="preserve">Управлінню </w:t>
      </w:r>
      <w:r>
        <w:rPr>
          <w:rFonts w:ascii="Times New Roman" w:hAnsi="Times New Roman"/>
          <w:sz w:val="28"/>
          <w:szCs w:val="28"/>
        </w:rPr>
        <w:t xml:space="preserve">охорони здоров’я Чернігівської міської ради </w:t>
      </w:r>
      <w:r w:rsidRPr="00B0705D">
        <w:rPr>
          <w:rFonts w:ascii="Times New Roman" w:hAnsi="Times New Roman"/>
          <w:sz w:val="28"/>
          <w:szCs w:val="28"/>
        </w:rPr>
        <w:t>(</w:t>
      </w:r>
      <w:r>
        <w:rPr>
          <w:rFonts w:ascii="Times New Roman" w:hAnsi="Times New Roman"/>
          <w:sz w:val="28"/>
          <w:szCs w:val="28"/>
        </w:rPr>
        <w:t>Кухар</w:t>
      </w:r>
      <w:r w:rsidR="00C5023F">
        <w:rPr>
          <w:rFonts w:ascii="Times New Roman" w:hAnsi="Times New Roman"/>
          <w:sz w:val="28"/>
          <w:szCs w:val="28"/>
        </w:rPr>
        <w:t> </w:t>
      </w:r>
      <w:r>
        <w:rPr>
          <w:rFonts w:ascii="Times New Roman" w:hAnsi="Times New Roman"/>
          <w:sz w:val="28"/>
          <w:szCs w:val="28"/>
        </w:rPr>
        <w:t>В. В.</w:t>
      </w:r>
      <w:r w:rsidRPr="00B0705D">
        <w:rPr>
          <w:rFonts w:ascii="Times New Roman" w:hAnsi="Times New Roman"/>
          <w:sz w:val="28"/>
          <w:szCs w:val="28"/>
        </w:rPr>
        <w:t>)</w:t>
      </w:r>
      <w:r w:rsidR="00C5023F">
        <w:rPr>
          <w:rFonts w:ascii="Times New Roman" w:hAnsi="Times New Roman"/>
          <w:sz w:val="28"/>
          <w:szCs w:val="28"/>
        </w:rPr>
        <w:t>:</w:t>
      </w:r>
      <w:r w:rsidRPr="00B0705D">
        <w:rPr>
          <w:rFonts w:ascii="Times New Roman" w:hAnsi="Times New Roman"/>
          <w:sz w:val="28"/>
          <w:szCs w:val="28"/>
        </w:rPr>
        <w:t xml:space="preserve"> </w:t>
      </w:r>
    </w:p>
    <w:p w:rsidR="00AE3DA9" w:rsidRDefault="00C5023F" w:rsidP="002D084F">
      <w:pPr>
        <w:pStyle w:val="a8"/>
        <w:tabs>
          <w:tab w:val="left" w:pos="0"/>
          <w:tab w:val="left" w:pos="142"/>
        </w:tabs>
        <w:ind w:firstLine="709"/>
        <w:jc w:val="both"/>
        <w:rPr>
          <w:rFonts w:ascii="Times New Roman" w:hAnsi="Times New Roman"/>
          <w:sz w:val="28"/>
          <w:szCs w:val="28"/>
        </w:rPr>
      </w:pPr>
      <w:r>
        <w:rPr>
          <w:rFonts w:ascii="Times New Roman" w:hAnsi="Times New Roman"/>
          <w:sz w:val="28"/>
          <w:szCs w:val="28"/>
        </w:rPr>
        <w:t>5.1. З</w:t>
      </w:r>
      <w:r w:rsidR="00F11E70">
        <w:rPr>
          <w:rFonts w:ascii="Times New Roman" w:hAnsi="Times New Roman"/>
          <w:sz w:val="28"/>
          <w:szCs w:val="28"/>
        </w:rPr>
        <w:t>абезпечити медичний супровід під час проведення фестивалю згідно з Програмою фестивалю.</w:t>
      </w:r>
    </w:p>
    <w:p w:rsidR="00B80B3B" w:rsidRPr="00AE3DA9" w:rsidRDefault="00C5023F" w:rsidP="002D084F">
      <w:pPr>
        <w:pStyle w:val="a8"/>
        <w:tabs>
          <w:tab w:val="left" w:pos="0"/>
          <w:tab w:val="left" w:pos="142"/>
        </w:tabs>
        <w:ind w:firstLine="709"/>
        <w:jc w:val="both"/>
        <w:rPr>
          <w:rFonts w:ascii="Times New Roman" w:hAnsi="Times New Roman"/>
          <w:sz w:val="28"/>
          <w:szCs w:val="28"/>
        </w:rPr>
      </w:pPr>
      <w:r>
        <w:rPr>
          <w:rFonts w:ascii="Times New Roman" w:hAnsi="Times New Roman"/>
          <w:sz w:val="28"/>
          <w:szCs w:val="28"/>
        </w:rPr>
        <w:t xml:space="preserve">5.2. </w:t>
      </w:r>
      <w:r w:rsidR="00B80B3B" w:rsidRPr="00AE3DA9">
        <w:rPr>
          <w:rFonts w:ascii="Times New Roman" w:hAnsi="Times New Roman"/>
          <w:sz w:val="28"/>
          <w:szCs w:val="28"/>
        </w:rPr>
        <w:t xml:space="preserve">Забезпечити </w:t>
      </w:r>
      <w:r w:rsidR="00AE3DA9" w:rsidRPr="00AE3DA9">
        <w:rPr>
          <w:rFonts w:ascii="Times New Roman" w:hAnsi="Times New Roman"/>
          <w:sz w:val="28"/>
          <w:szCs w:val="28"/>
        </w:rPr>
        <w:t xml:space="preserve">медичний </w:t>
      </w:r>
      <w:r w:rsidR="00B80B3B" w:rsidRPr="00AE3DA9">
        <w:rPr>
          <w:rFonts w:ascii="Times New Roman" w:hAnsi="Times New Roman"/>
          <w:sz w:val="28"/>
          <w:szCs w:val="28"/>
        </w:rPr>
        <w:t xml:space="preserve">супровід колони велопробігу 22 травня 2016 року та чергування медичних працівників у Центральному парку культури і відпочинку 22 травня 2016 року під час проведення </w:t>
      </w:r>
      <w:proofErr w:type="spellStart"/>
      <w:r>
        <w:rPr>
          <w:rFonts w:ascii="Times New Roman" w:hAnsi="Times New Roman"/>
          <w:sz w:val="28"/>
          <w:szCs w:val="28"/>
        </w:rPr>
        <w:t>велодня</w:t>
      </w:r>
      <w:proofErr w:type="spellEnd"/>
      <w:r>
        <w:rPr>
          <w:rFonts w:ascii="Times New Roman" w:hAnsi="Times New Roman"/>
          <w:sz w:val="28"/>
          <w:szCs w:val="28"/>
        </w:rPr>
        <w:t xml:space="preserve"> з 9.00 до 16.00</w:t>
      </w:r>
      <w:r w:rsidR="00B80B3B" w:rsidRPr="00AE3DA9">
        <w:rPr>
          <w:rFonts w:ascii="Times New Roman" w:hAnsi="Times New Roman"/>
          <w:sz w:val="28"/>
          <w:szCs w:val="28"/>
        </w:rPr>
        <w:t>.</w:t>
      </w:r>
    </w:p>
    <w:p w:rsidR="00F11E70" w:rsidRDefault="00F11E70" w:rsidP="002D084F">
      <w:pPr>
        <w:pStyle w:val="a8"/>
        <w:numPr>
          <w:ilvl w:val="0"/>
          <w:numId w:val="1"/>
        </w:numPr>
        <w:tabs>
          <w:tab w:val="left" w:pos="0"/>
        </w:tabs>
        <w:ind w:left="0" w:firstLine="709"/>
        <w:jc w:val="both"/>
        <w:rPr>
          <w:rFonts w:ascii="Times New Roman" w:hAnsi="Times New Roman"/>
          <w:sz w:val="28"/>
          <w:szCs w:val="28"/>
        </w:rPr>
      </w:pPr>
      <w:r>
        <w:rPr>
          <w:rFonts w:ascii="Times New Roman" w:hAnsi="Times New Roman"/>
          <w:sz w:val="28"/>
          <w:szCs w:val="28"/>
        </w:rPr>
        <w:lastRenderedPageBreak/>
        <w:t>Управлінням та відділам, комунальним підприємствам Чернігівської міської ради взяти участь у фестивалі згідно з Програмою фестивалю.</w:t>
      </w:r>
    </w:p>
    <w:p w:rsidR="0046595C" w:rsidRDefault="00F11E70" w:rsidP="002D084F">
      <w:pPr>
        <w:numPr>
          <w:ilvl w:val="0"/>
          <w:numId w:val="1"/>
        </w:numPr>
        <w:tabs>
          <w:tab w:val="left" w:pos="0"/>
        </w:tabs>
        <w:spacing w:before="100" w:beforeAutospacing="1" w:after="100" w:afterAutospacing="1"/>
        <w:ind w:left="0" w:firstLine="709"/>
        <w:jc w:val="both"/>
        <w:rPr>
          <w:sz w:val="28"/>
          <w:szCs w:val="28"/>
          <w:lang w:val="uk-UA"/>
        </w:rPr>
      </w:pPr>
      <w:r w:rsidRPr="00F11E70">
        <w:rPr>
          <w:sz w:val="28"/>
          <w:szCs w:val="28"/>
          <w:lang w:val="uk-UA"/>
        </w:rPr>
        <w:t>Управлінню економічного розвитку міста Чернігівської міської ради (Максименко Л.</w:t>
      </w:r>
      <w:r>
        <w:rPr>
          <w:sz w:val="28"/>
          <w:szCs w:val="28"/>
        </w:rPr>
        <w:t> </w:t>
      </w:r>
      <w:r w:rsidRPr="00F11E70">
        <w:rPr>
          <w:sz w:val="28"/>
          <w:szCs w:val="28"/>
          <w:lang w:val="uk-UA"/>
        </w:rPr>
        <w:t>В.) залучити підприємства сфери торгівлі та послуг до</w:t>
      </w:r>
      <w:r w:rsidR="006B5025">
        <w:rPr>
          <w:sz w:val="28"/>
          <w:szCs w:val="28"/>
          <w:lang w:val="uk-UA"/>
        </w:rPr>
        <w:t xml:space="preserve"> участі у фестивалі </w:t>
      </w:r>
      <w:r w:rsidRPr="00F11E70">
        <w:rPr>
          <w:sz w:val="28"/>
          <w:szCs w:val="28"/>
          <w:lang w:val="uk-UA"/>
        </w:rPr>
        <w:t>згідно з Програмою фестивалю.</w:t>
      </w:r>
    </w:p>
    <w:p w:rsidR="0046595C" w:rsidRDefault="00B80B3B" w:rsidP="002D084F">
      <w:pPr>
        <w:numPr>
          <w:ilvl w:val="0"/>
          <w:numId w:val="1"/>
        </w:numPr>
        <w:tabs>
          <w:tab w:val="left" w:pos="0"/>
        </w:tabs>
        <w:spacing w:before="100" w:beforeAutospacing="1" w:after="100" w:afterAutospacing="1"/>
        <w:ind w:left="0" w:firstLine="709"/>
        <w:jc w:val="both"/>
        <w:rPr>
          <w:sz w:val="28"/>
          <w:szCs w:val="28"/>
          <w:lang w:val="uk-UA"/>
        </w:rPr>
      </w:pPr>
      <w:r w:rsidRPr="0046595C">
        <w:rPr>
          <w:sz w:val="28"/>
          <w:szCs w:val="28"/>
          <w:lang w:val="uk-UA"/>
        </w:rPr>
        <w:t>Управлінню архітектури та містобудування Чернігівської міської ради (Калюжний</w:t>
      </w:r>
      <w:r w:rsidRPr="0046595C">
        <w:rPr>
          <w:sz w:val="28"/>
          <w:szCs w:val="28"/>
        </w:rPr>
        <w:t> </w:t>
      </w:r>
      <w:r w:rsidRPr="0046595C">
        <w:rPr>
          <w:sz w:val="28"/>
          <w:szCs w:val="28"/>
          <w:lang w:val="uk-UA"/>
        </w:rPr>
        <w:t>С.</w:t>
      </w:r>
      <w:r w:rsidRPr="0046595C">
        <w:rPr>
          <w:sz w:val="28"/>
          <w:szCs w:val="28"/>
        </w:rPr>
        <w:t> </w:t>
      </w:r>
      <w:r w:rsidRPr="0046595C">
        <w:rPr>
          <w:sz w:val="28"/>
          <w:szCs w:val="28"/>
          <w:lang w:val="uk-UA"/>
        </w:rPr>
        <w:t>С.) розробити проект розташування експозицій та об’єктів згідно з Програмою фестивалю.</w:t>
      </w:r>
    </w:p>
    <w:p w:rsidR="0046595C" w:rsidRPr="0046595C" w:rsidRDefault="0046595C" w:rsidP="002D084F">
      <w:pPr>
        <w:numPr>
          <w:ilvl w:val="0"/>
          <w:numId w:val="1"/>
        </w:numPr>
        <w:tabs>
          <w:tab w:val="left" w:pos="0"/>
        </w:tabs>
        <w:spacing w:before="100" w:beforeAutospacing="1" w:after="100" w:afterAutospacing="1"/>
        <w:ind w:left="0" w:firstLine="709"/>
        <w:jc w:val="both"/>
        <w:rPr>
          <w:sz w:val="28"/>
          <w:szCs w:val="28"/>
          <w:lang w:val="uk-UA"/>
        </w:rPr>
      </w:pPr>
      <w:r>
        <w:rPr>
          <w:sz w:val="28"/>
          <w:lang w:val="uk-UA"/>
        </w:rPr>
        <w:t xml:space="preserve"> </w:t>
      </w:r>
      <w:r w:rsidR="00B80B3B" w:rsidRPr="0046595C">
        <w:rPr>
          <w:sz w:val="28"/>
          <w:lang w:val="uk-UA"/>
        </w:rPr>
        <w:t xml:space="preserve">Дозволити реалізацію пива </w:t>
      </w:r>
      <w:proofErr w:type="spellStart"/>
      <w:r w:rsidR="00B80B3B" w:rsidRPr="0046595C">
        <w:rPr>
          <w:sz w:val="28"/>
          <w:lang w:val="uk-UA"/>
        </w:rPr>
        <w:t>кегового</w:t>
      </w:r>
      <w:proofErr w:type="spellEnd"/>
      <w:r w:rsidR="00B80B3B" w:rsidRPr="0046595C">
        <w:rPr>
          <w:sz w:val="28"/>
          <w:lang w:val="uk-UA"/>
        </w:rPr>
        <w:t xml:space="preserve"> зі </w:t>
      </w:r>
      <w:proofErr w:type="spellStart"/>
      <w:r w:rsidR="00B80B3B" w:rsidRPr="0046595C">
        <w:rPr>
          <w:sz w:val="28"/>
          <w:lang w:val="uk-UA"/>
        </w:rPr>
        <w:t>спецобладнання</w:t>
      </w:r>
      <w:proofErr w:type="spellEnd"/>
      <w:r w:rsidR="00B80B3B" w:rsidRPr="0046595C">
        <w:rPr>
          <w:sz w:val="28"/>
          <w:lang w:val="uk-UA"/>
        </w:rPr>
        <w:t xml:space="preserve"> та слабоалкогольних напоїв суб’єктам господарювання, які беруть участь у заходах фестивалю.</w:t>
      </w:r>
    </w:p>
    <w:p w:rsidR="0046595C" w:rsidRDefault="00B80B3B" w:rsidP="002D084F">
      <w:pPr>
        <w:numPr>
          <w:ilvl w:val="0"/>
          <w:numId w:val="1"/>
        </w:numPr>
        <w:tabs>
          <w:tab w:val="left" w:pos="-1134"/>
          <w:tab w:val="left" w:pos="426"/>
        </w:tabs>
        <w:spacing w:before="100" w:beforeAutospacing="1" w:after="100" w:afterAutospacing="1"/>
        <w:ind w:left="0" w:firstLine="709"/>
        <w:jc w:val="both"/>
        <w:rPr>
          <w:sz w:val="28"/>
          <w:szCs w:val="28"/>
          <w:lang w:val="uk-UA"/>
        </w:rPr>
      </w:pPr>
      <w:r w:rsidRPr="0046595C">
        <w:rPr>
          <w:sz w:val="28"/>
          <w:lang w:val="uk-UA"/>
        </w:rPr>
        <w:t>Суб’єктам господарювання при здійсненні виїзної торгівлі дотримуватись правил роботи дрібнороздрібної торговельної мережі, затверджених наказом Міністерства зовнішніх економічних зв’язків і торгівлі України від 8 липня 1996 року № 369.</w:t>
      </w:r>
    </w:p>
    <w:p w:rsidR="0046595C" w:rsidRPr="0046595C" w:rsidRDefault="00B80B3B" w:rsidP="002D084F">
      <w:pPr>
        <w:numPr>
          <w:ilvl w:val="0"/>
          <w:numId w:val="1"/>
        </w:numPr>
        <w:tabs>
          <w:tab w:val="left" w:pos="0"/>
        </w:tabs>
        <w:spacing w:before="100" w:beforeAutospacing="1" w:after="100" w:afterAutospacing="1"/>
        <w:ind w:left="0" w:firstLine="709"/>
        <w:jc w:val="both"/>
        <w:rPr>
          <w:sz w:val="28"/>
          <w:szCs w:val="28"/>
          <w:lang w:val="uk-UA"/>
        </w:rPr>
      </w:pPr>
      <w:r w:rsidRPr="0046595C">
        <w:rPr>
          <w:sz w:val="28"/>
          <w:lang w:val="uk-UA"/>
        </w:rPr>
        <w:t>Комунальному підприємству «Центральний парку культури і відпочинку» Чернігівської міської ради (</w:t>
      </w:r>
      <w:proofErr w:type="spellStart"/>
      <w:r w:rsidRPr="0046595C">
        <w:rPr>
          <w:sz w:val="28"/>
          <w:lang w:val="uk-UA"/>
        </w:rPr>
        <w:t>Хольченков</w:t>
      </w:r>
      <w:proofErr w:type="spellEnd"/>
      <w:r w:rsidRPr="0046595C">
        <w:rPr>
          <w:sz w:val="28"/>
          <w:lang w:val="uk-UA"/>
        </w:rPr>
        <w:t xml:space="preserve"> В. Є.) забезпечити роботу сценічного комплексу та звукового обладнання </w:t>
      </w:r>
      <w:r w:rsidRPr="0046595C">
        <w:rPr>
          <w:sz w:val="28"/>
          <w:szCs w:val="20"/>
          <w:lang w:val="uk-UA"/>
        </w:rPr>
        <w:t>згідно з Програмою фестивалю</w:t>
      </w:r>
      <w:r w:rsidRPr="0046595C">
        <w:rPr>
          <w:sz w:val="28"/>
          <w:lang w:val="uk-UA"/>
        </w:rPr>
        <w:t>.</w:t>
      </w:r>
    </w:p>
    <w:p w:rsidR="0046595C" w:rsidRPr="0046595C" w:rsidRDefault="00B80B3B" w:rsidP="002D084F">
      <w:pPr>
        <w:numPr>
          <w:ilvl w:val="0"/>
          <w:numId w:val="1"/>
        </w:numPr>
        <w:tabs>
          <w:tab w:val="left" w:pos="0"/>
        </w:tabs>
        <w:spacing w:before="100" w:beforeAutospacing="1" w:after="100" w:afterAutospacing="1"/>
        <w:ind w:left="0" w:firstLine="709"/>
        <w:jc w:val="both"/>
        <w:rPr>
          <w:sz w:val="28"/>
          <w:szCs w:val="28"/>
          <w:lang w:val="uk-UA"/>
        </w:rPr>
      </w:pPr>
      <w:r w:rsidRPr="0046595C">
        <w:rPr>
          <w:sz w:val="28"/>
          <w:lang w:val="uk-UA"/>
        </w:rPr>
        <w:t xml:space="preserve">Управлінню культури та туризму Чернігівської міської ради (Ткач Ю. В.) забезпечити участь творчих колективів закладів культури міської ради у заходах </w:t>
      </w:r>
      <w:r w:rsidRPr="0046595C">
        <w:rPr>
          <w:sz w:val="28"/>
          <w:szCs w:val="20"/>
          <w:lang w:val="uk-UA"/>
        </w:rPr>
        <w:t>згідно з Програмою фестивалю</w:t>
      </w:r>
      <w:r w:rsidRPr="0046595C">
        <w:rPr>
          <w:sz w:val="28"/>
          <w:lang w:val="uk-UA"/>
        </w:rPr>
        <w:t>.</w:t>
      </w:r>
    </w:p>
    <w:p w:rsidR="0046595C" w:rsidRPr="0046595C" w:rsidRDefault="00B80B3B" w:rsidP="002D084F">
      <w:pPr>
        <w:numPr>
          <w:ilvl w:val="0"/>
          <w:numId w:val="1"/>
        </w:numPr>
        <w:tabs>
          <w:tab w:val="left" w:pos="0"/>
        </w:tabs>
        <w:spacing w:before="100" w:beforeAutospacing="1" w:after="100" w:afterAutospacing="1"/>
        <w:ind w:left="0" w:firstLine="709"/>
        <w:jc w:val="both"/>
        <w:rPr>
          <w:sz w:val="28"/>
          <w:szCs w:val="28"/>
          <w:lang w:val="uk-UA"/>
        </w:rPr>
      </w:pPr>
      <w:r w:rsidRPr="0046595C">
        <w:rPr>
          <w:sz w:val="28"/>
          <w:lang w:val="uk-UA"/>
        </w:rPr>
        <w:t>Комунальному підприємству «Паркування та ринок» Чернігівської міської ради (Гарус С. І.) та комунальному підприємству «Чернігівводоканал» Чернігівської міської ради (Малявко</w:t>
      </w:r>
      <w:r w:rsidR="00C5023F">
        <w:rPr>
          <w:sz w:val="28"/>
          <w:lang w:val="uk-UA"/>
        </w:rPr>
        <w:t> </w:t>
      </w:r>
      <w:r w:rsidRPr="0046595C">
        <w:rPr>
          <w:sz w:val="28"/>
          <w:lang w:val="uk-UA"/>
        </w:rPr>
        <w:t>С. М.) організувати матеріально-технічне забезпечення відкриття паркового сезону шляхом доставки і монтажу (демонтажу) 10 (десяти) тимчасових конструкцій (об’єктів торгівлі)</w:t>
      </w:r>
      <w:r w:rsidR="00FF1FAE" w:rsidRPr="0046595C">
        <w:rPr>
          <w:sz w:val="28"/>
          <w:lang w:val="uk-UA"/>
        </w:rPr>
        <w:t xml:space="preserve"> </w:t>
      </w:r>
      <w:r w:rsidR="00C5023F" w:rsidRPr="0046595C">
        <w:rPr>
          <w:sz w:val="28"/>
          <w:szCs w:val="20"/>
          <w:lang w:val="uk-UA"/>
        </w:rPr>
        <w:t>згідно з Програмою фестивалю</w:t>
      </w:r>
      <w:r w:rsidRPr="0046595C">
        <w:rPr>
          <w:sz w:val="28"/>
          <w:lang w:val="uk-UA"/>
        </w:rPr>
        <w:t>.</w:t>
      </w:r>
    </w:p>
    <w:p w:rsidR="00C5023F" w:rsidRDefault="00B80B3B" w:rsidP="002D084F">
      <w:pPr>
        <w:numPr>
          <w:ilvl w:val="0"/>
          <w:numId w:val="1"/>
        </w:numPr>
        <w:tabs>
          <w:tab w:val="left" w:pos="0"/>
        </w:tabs>
        <w:spacing w:before="100" w:beforeAutospacing="1" w:after="100" w:afterAutospacing="1"/>
        <w:ind w:left="0" w:firstLine="709"/>
        <w:jc w:val="both"/>
        <w:rPr>
          <w:sz w:val="28"/>
          <w:szCs w:val="28"/>
          <w:lang w:val="uk-UA"/>
        </w:rPr>
      </w:pPr>
      <w:r w:rsidRPr="0046595C">
        <w:rPr>
          <w:sz w:val="28"/>
          <w:lang w:val="uk-UA"/>
        </w:rPr>
        <w:t>Управлінню житлово-комунального господарства Чернігівської міської ради (Куц Я. В.) забезпечити</w:t>
      </w:r>
      <w:r w:rsidR="00C5023F">
        <w:rPr>
          <w:sz w:val="28"/>
          <w:lang w:val="uk-UA"/>
        </w:rPr>
        <w:t>:</w:t>
      </w:r>
    </w:p>
    <w:p w:rsidR="002D084F" w:rsidRDefault="00C5023F" w:rsidP="002D084F">
      <w:pPr>
        <w:numPr>
          <w:ilvl w:val="1"/>
          <w:numId w:val="1"/>
        </w:numPr>
        <w:tabs>
          <w:tab w:val="left" w:pos="-284"/>
        </w:tabs>
        <w:spacing w:before="100" w:beforeAutospacing="1" w:after="100" w:afterAutospacing="1"/>
        <w:ind w:left="0" w:firstLine="709"/>
        <w:jc w:val="both"/>
        <w:rPr>
          <w:sz w:val="28"/>
          <w:szCs w:val="28"/>
          <w:lang w:val="uk-UA"/>
        </w:rPr>
      </w:pPr>
      <w:r w:rsidRPr="00C5023F">
        <w:rPr>
          <w:sz w:val="28"/>
          <w:lang w:val="uk-UA"/>
        </w:rPr>
        <w:t>В</w:t>
      </w:r>
      <w:r w:rsidR="00B80B3B" w:rsidRPr="00C5023F">
        <w:rPr>
          <w:sz w:val="28"/>
          <w:lang w:val="uk-UA"/>
        </w:rPr>
        <w:t>становлення контейнерів для сміття, прибирання території в місцях проведення заходів</w:t>
      </w:r>
      <w:r w:rsidR="00FF1FAE" w:rsidRPr="00C5023F">
        <w:rPr>
          <w:sz w:val="28"/>
          <w:lang w:val="uk-UA"/>
        </w:rPr>
        <w:t xml:space="preserve"> </w:t>
      </w:r>
      <w:r w:rsidR="00FF1FAE" w:rsidRPr="00C5023F">
        <w:rPr>
          <w:sz w:val="28"/>
          <w:szCs w:val="20"/>
          <w:lang w:val="uk-UA"/>
        </w:rPr>
        <w:t>згідно з Програмою фестивалю</w:t>
      </w:r>
      <w:r w:rsidR="00B80B3B" w:rsidRPr="00C5023F">
        <w:rPr>
          <w:sz w:val="28"/>
          <w:lang w:val="uk-UA"/>
        </w:rPr>
        <w:t>.</w:t>
      </w:r>
    </w:p>
    <w:p w:rsidR="0046595C" w:rsidRPr="002D084F" w:rsidRDefault="00C5023F" w:rsidP="002D084F">
      <w:pPr>
        <w:numPr>
          <w:ilvl w:val="1"/>
          <w:numId w:val="1"/>
        </w:numPr>
        <w:tabs>
          <w:tab w:val="left" w:pos="-284"/>
        </w:tabs>
        <w:spacing w:before="100" w:beforeAutospacing="1" w:after="100" w:afterAutospacing="1"/>
        <w:ind w:left="0" w:firstLine="709"/>
        <w:jc w:val="both"/>
        <w:rPr>
          <w:sz w:val="28"/>
          <w:szCs w:val="28"/>
          <w:lang w:val="uk-UA"/>
        </w:rPr>
      </w:pPr>
      <w:r w:rsidRPr="002D084F">
        <w:rPr>
          <w:sz w:val="28"/>
          <w:szCs w:val="28"/>
          <w:lang w:val="uk-UA"/>
        </w:rPr>
        <w:t>П</w:t>
      </w:r>
      <w:r w:rsidR="00B80B3B" w:rsidRPr="002D084F">
        <w:rPr>
          <w:sz w:val="28"/>
          <w:szCs w:val="28"/>
          <w:lang w:val="uk-UA"/>
        </w:rPr>
        <w:t>ідключення об’єктів торгівлі</w:t>
      </w:r>
      <w:r w:rsidR="00FF1FAE" w:rsidRPr="002D084F">
        <w:rPr>
          <w:sz w:val="28"/>
          <w:szCs w:val="28"/>
          <w:lang w:val="uk-UA"/>
        </w:rPr>
        <w:t>,</w:t>
      </w:r>
      <w:r w:rsidR="00B80B3B" w:rsidRPr="002D084F">
        <w:rPr>
          <w:sz w:val="28"/>
          <w:szCs w:val="28"/>
          <w:lang w:val="uk-UA"/>
        </w:rPr>
        <w:t xml:space="preserve"> </w:t>
      </w:r>
      <w:r w:rsidR="00AE3DA9" w:rsidRPr="002D084F">
        <w:rPr>
          <w:sz w:val="28"/>
          <w:szCs w:val="28"/>
          <w:lang w:val="uk-UA"/>
        </w:rPr>
        <w:t xml:space="preserve">сценічного комплексу та звукової апаратури </w:t>
      </w:r>
      <w:r w:rsidR="00B80B3B" w:rsidRPr="002D084F">
        <w:rPr>
          <w:sz w:val="28"/>
          <w:szCs w:val="28"/>
          <w:lang w:val="uk-UA"/>
        </w:rPr>
        <w:t>до джерел електричного струму</w:t>
      </w:r>
      <w:r w:rsidR="00AE3DA9" w:rsidRPr="002D084F">
        <w:rPr>
          <w:sz w:val="28"/>
          <w:szCs w:val="28"/>
          <w:lang w:val="uk-UA"/>
        </w:rPr>
        <w:t xml:space="preserve"> відповідно до Програми фестивалю</w:t>
      </w:r>
      <w:r w:rsidR="00B80B3B" w:rsidRPr="002D084F">
        <w:rPr>
          <w:sz w:val="28"/>
          <w:szCs w:val="28"/>
          <w:lang w:val="uk-UA"/>
        </w:rPr>
        <w:t xml:space="preserve">. </w:t>
      </w:r>
    </w:p>
    <w:p w:rsidR="0046595C" w:rsidRPr="0046595C" w:rsidRDefault="00F11E70" w:rsidP="002D084F">
      <w:pPr>
        <w:numPr>
          <w:ilvl w:val="0"/>
          <w:numId w:val="1"/>
        </w:numPr>
        <w:tabs>
          <w:tab w:val="left" w:pos="0"/>
        </w:tabs>
        <w:ind w:left="0" w:firstLine="709"/>
        <w:jc w:val="both"/>
        <w:rPr>
          <w:sz w:val="28"/>
          <w:szCs w:val="28"/>
          <w:lang w:val="uk-UA"/>
        </w:rPr>
      </w:pPr>
      <w:r w:rsidRPr="0046595C">
        <w:rPr>
          <w:sz w:val="28"/>
          <w:szCs w:val="28"/>
          <w:lang w:val="uk-UA"/>
        </w:rPr>
        <w:t>Начальнику управління патрульної поліції у м. Чернігові (Леонов О.</w:t>
      </w:r>
      <w:r w:rsidRPr="0046595C">
        <w:rPr>
          <w:lang w:val="uk-UA"/>
        </w:rPr>
        <w:t> </w:t>
      </w:r>
      <w:r w:rsidRPr="0046595C">
        <w:rPr>
          <w:sz w:val="28"/>
          <w:szCs w:val="28"/>
          <w:lang w:val="uk-UA"/>
        </w:rPr>
        <w:t xml:space="preserve">В.) вжити заходів з організації безпеки дорожнього руху та забезпечення публічної безпеки і порядку у місцях проведення масових заходів. </w:t>
      </w:r>
    </w:p>
    <w:p w:rsidR="00AE3DA9" w:rsidRPr="0046595C" w:rsidRDefault="00F11E70" w:rsidP="002D084F">
      <w:pPr>
        <w:tabs>
          <w:tab w:val="left" w:pos="0"/>
        </w:tabs>
        <w:ind w:firstLine="709"/>
        <w:jc w:val="both"/>
        <w:rPr>
          <w:sz w:val="28"/>
          <w:szCs w:val="28"/>
          <w:lang w:val="uk-UA"/>
        </w:rPr>
      </w:pPr>
      <w:r w:rsidRPr="0046595C">
        <w:rPr>
          <w:sz w:val="28"/>
          <w:szCs w:val="28"/>
          <w:lang w:val="uk-UA"/>
        </w:rPr>
        <w:t>На час проведення заходів обмежити рух транспорту у центральній частин</w:t>
      </w:r>
      <w:r w:rsidR="00825201" w:rsidRPr="0046595C">
        <w:rPr>
          <w:sz w:val="28"/>
          <w:szCs w:val="28"/>
          <w:lang w:val="uk-UA"/>
        </w:rPr>
        <w:t>і</w:t>
      </w:r>
      <w:r w:rsidRPr="0046595C">
        <w:rPr>
          <w:sz w:val="28"/>
          <w:szCs w:val="28"/>
          <w:lang w:val="uk-UA"/>
        </w:rPr>
        <w:t xml:space="preserve"> міста Чернігова (Красна площа та прилеглі до неї вулиці) за виключенням громадського транспорту і обслуговуючого транспорту організаторів та учасників заходів.</w:t>
      </w:r>
    </w:p>
    <w:p w:rsidR="00B80B3B" w:rsidRPr="0046595C" w:rsidRDefault="00B80B3B" w:rsidP="002D084F">
      <w:pPr>
        <w:tabs>
          <w:tab w:val="left" w:pos="0"/>
          <w:tab w:val="left" w:pos="993"/>
        </w:tabs>
        <w:ind w:firstLine="709"/>
        <w:jc w:val="both"/>
        <w:rPr>
          <w:sz w:val="28"/>
          <w:szCs w:val="28"/>
          <w:lang w:val="uk-UA"/>
        </w:rPr>
      </w:pPr>
      <w:r w:rsidRPr="0046595C">
        <w:rPr>
          <w:sz w:val="28"/>
          <w:szCs w:val="28"/>
          <w:lang w:val="uk-UA"/>
        </w:rPr>
        <w:lastRenderedPageBreak/>
        <w:t>Забезпечити супровід колони велопробігу 22 травня 2016 року та тимчасове перекриття руху транспортних засобів відповідно до маршруту велопробігу.</w:t>
      </w:r>
    </w:p>
    <w:p w:rsidR="00F11E70" w:rsidRPr="0046595C" w:rsidRDefault="00F11E70" w:rsidP="002D084F">
      <w:pPr>
        <w:numPr>
          <w:ilvl w:val="0"/>
          <w:numId w:val="1"/>
        </w:numPr>
        <w:tabs>
          <w:tab w:val="left" w:pos="0"/>
          <w:tab w:val="left" w:pos="993"/>
        </w:tabs>
        <w:ind w:left="0" w:firstLine="709"/>
        <w:jc w:val="both"/>
        <w:rPr>
          <w:sz w:val="28"/>
          <w:szCs w:val="28"/>
          <w:lang w:val="uk-UA"/>
        </w:rPr>
      </w:pPr>
      <w:r w:rsidRPr="0046595C">
        <w:rPr>
          <w:sz w:val="28"/>
          <w:szCs w:val="28"/>
          <w:lang w:val="uk-UA"/>
        </w:rPr>
        <w:t>Начальнику Чернігівського відділу поліції Головного управління Національної поліції України в Чернігівській області (</w:t>
      </w:r>
      <w:proofErr w:type="spellStart"/>
      <w:r w:rsidRPr="0046595C">
        <w:rPr>
          <w:sz w:val="28"/>
          <w:szCs w:val="28"/>
          <w:lang w:val="uk-UA"/>
        </w:rPr>
        <w:t>Кагітін</w:t>
      </w:r>
      <w:proofErr w:type="spellEnd"/>
      <w:r w:rsidRPr="0046595C">
        <w:rPr>
          <w:sz w:val="28"/>
          <w:szCs w:val="28"/>
          <w:lang w:val="uk-UA"/>
        </w:rPr>
        <w:t xml:space="preserve"> С. Ф.) забезпечити публічну безпеку і порядок у місцях проведення масових заходів.</w:t>
      </w:r>
    </w:p>
    <w:p w:rsidR="00F11E70" w:rsidRPr="0046595C" w:rsidRDefault="00F11E70" w:rsidP="002D084F">
      <w:pPr>
        <w:numPr>
          <w:ilvl w:val="0"/>
          <w:numId w:val="1"/>
        </w:numPr>
        <w:tabs>
          <w:tab w:val="left" w:pos="0"/>
          <w:tab w:val="left" w:pos="993"/>
        </w:tabs>
        <w:spacing w:before="100" w:beforeAutospacing="1" w:after="100" w:afterAutospacing="1"/>
        <w:ind w:left="0" w:firstLine="709"/>
        <w:jc w:val="both"/>
        <w:rPr>
          <w:sz w:val="28"/>
          <w:szCs w:val="28"/>
          <w:lang w:val="uk-UA"/>
        </w:rPr>
      </w:pPr>
      <w:r w:rsidRPr="0046595C">
        <w:rPr>
          <w:sz w:val="28"/>
          <w:szCs w:val="28"/>
          <w:lang w:val="uk-UA"/>
        </w:rPr>
        <w:t>Начальнику відділу взаємодії з правоохоронними органами, мобілізаційної, оборонної та спеціальної роботи Чернігівської міської ради (Ткач А. В.) забезпечити координацію дій правоохоронних органів з організаторами заходів.</w:t>
      </w:r>
    </w:p>
    <w:p w:rsidR="00F11E70" w:rsidRPr="0046595C" w:rsidRDefault="00F11E70" w:rsidP="002D084F">
      <w:pPr>
        <w:numPr>
          <w:ilvl w:val="0"/>
          <w:numId w:val="1"/>
        </w:numPr>
        <w:tabs>
          <w:tab w:val="left" w:pos="0"/>
          <w:tab w:val="left" w:pos="993"/>
        </w:tabs>
        <w:spacing w:before="100" w:beforeAutospacing="1" w:after="100" w:afterAutospacing="1"/>
        <w:ind w:left="0" w:firstLine="709"/>
        <w:jc w:val="both"/>
        <w:rPr>
          <w:sz w:val="28"/>
          <w:szCs w:val="28"/>
          <w:lang w:val="uk-UA"/>
        </w:rPr>
      </w:pPr>
      <w:r w:rsidRPr="0046595C">
        <w:rPr>
          <w:sz w:val="28"/>
          <w:szCs w:val="28"/>
          <w:lang w:val="uk-UA"/>
        </w:rPr>
        <w:t xml:space="preserve">Управлінню культури та туризму Чернігівської міської ради (Ткач Ю. В.) </w:t>
      </w:r>
      <w:r w:rsidR="00CF58E4" w:rsidRPr="0046595C">
        <w:rPr>
          <w:sz w:val="28"/>
          <w:szCs w:val="28"/>
          <w:lang w:val="uk-UA"/>
        </w:rPr>
        <w:t>забезпечити координацію заходів</w:t>
      </w:r>
      <w:r w:rsidRPr="0046595C">
        <w:rPr>
          <w:sz w:val="28"/>
          <w:szCs w:val="28"/>
          <w:lang w:val="uk-UA"/>
        </w:rPr>
        <w:t xml:space="preserve"> в</w:t>
      </w:r>
      <w:r w:rsidR="00CF58E4" w:rsidRPr="0046595C">
        <w:rPr>
          <w:sz w:val="28"/>
          <w:szCs w:val="28"/>
          <w:lang w:val="uk-UA"/>
        </w:rPr>
        <w:t>ідповідно до Програми фестивалю</w:t>
      </w:r>
      <w:r w:rsidRPr="0046595C">
        <w:rPr>
          <w:sz w:val="28"/>
          <w:szCs w:val="28"/>
          <w:lang w:val="uk-UA"/>
        </w:rPr>
        <w:t xml:space="preserve"> з 18 травня до 22 травня 2016 року</w:t>
      </w:r>
      <w:r w:rsidR="00CF58E4" w:rsidRPr="0046595C">
        <w:rPr>
          <w:sz w:val="28"/>
          <w:szCs w:val="28"/>
          <w:lang w:val="uk-UA"/>
        </w:rPr>
        <w:t>,</w:t>
      </w:r>
      <w:r w:rsidRPr="0046595C">
        <w:rPr>
          <w:sz w:val="28"/>
          <w:szCs w:val="28"/>
          <w:lang w:val="uk-UA"/>
        </w:rPr>
        <w:t xml:space="preserve"> включно з 9.00 до 23.00.</w:t>
      </w:r>
    </w:p>
    <w:p w:rsidR="00F11E70" w:rsidRPr="0046595C" w:rsidRDefault="00F11E70" w:rsidP="002D084F">
      <w:pPr>
        <w:pStyle w:val="a9"/>
        <w:numPr>
          <w:ilvl w:val="0"/>
          <w:numId w:val="1"/>
        </w:numPr>
        <w:tabs>
          <w:tab w:val="left" w:pos="0"/>
          <w:tab w:val="left" w:pos="993"/>
        </w:tabs>
        <w:spacing w:after="0" w:line="240" w:lineRule="auto"/>
        <w:ind w:left="0" w:firstLine="709"/>
        <w:jc w:val="both"/>
        <w:rPr>
          <w:rFonts w:ascii="Times New Roman" w:hAnsi="Times New Roman"/>
          <w:sz w:val="28"/>
          <w:szCs w:val="28"/>
        </w:rPr>
      </w:pPr>
      <w:r w:rsidRPr="0046595C">
        <w:rPr>
          <w:rFonts w:ascii="Times New Roman" w:hAnsi="Times New Roman"/>
          <w:sz w:val="28"/>
          <w:szCs w:val="28"/>
        </w:rPr>
        <w:t>Прес-службі міської ради (Чусь Н. М.), комунальному підприємству «</w:t>
      </w:r>
      <w:proofErr w:type="spellStart"/>
      <w:r w:rsidRPr="0046595C">
        <w:rPr>
          <w:rFonts w:ascii="Times New Roman" w:hAnsi="Times New Roman"/>
          <w:sz w:val="28"/>
          <w:szCs w:val="28"/>
        </w:rPr>
        <w:t>Телерадіоагенство</w:t>
      </w:r>
      <w:proofErr w:type="spellEnd"/>
      <w:r w:rsidRPr="0046595C">
        <w:rPr>
          <w:rFonts w:ascii="Times New Roman" w:hAnsi="Times New Roman"/>
          <w:sz w:val="28"/>
          <w:szCs w:val="28"/>
        </w:rPr>
        <w:t xml:space="preserve"> «Новий Чернігів» Чернігівської міської ради (</w:t>
      </w:r>
      <w:proofErr w:type="spellStart"/>
      <w:r w:rsidRPr="0046595C">
        <w:rPr>
          <w:rFonts w:ascii="Times New Roman" w:hAnsi="Times New Roman"/>
          <w:sz w:val="28"/>
          <w:szCs w:val="28"/>
        </w:rPr>
        <w:t>Капу</w:t>
      </w:r>
      <w:proofErr w:type="spellEnd"/>
      <w:r w:rsidRPr="0046595C">
        <w:rPr>
          <w:rFonts w:ascii="Times New Roman" w:hAnsi="Times New Roman"/>
          <w:sz w:val="28"/>
          <w:szCs w:val="28"/>
        </w:rPr>
        <w:t xml:space="preserve">стян О. І.) забезпечити висвітлення </w:t>
      </w:r>
      <w:r w:rsidR="00C74510" w:rsidRPr="0046595C">
        <w:rPr>
          <w:rFonts w:ascii="Times New Roman" w:hAnsi="Times New Roman"/>
          <w:sz w:val="28"/>
          <w:szCs w:val="28"/>
        </w:rPr>
        <w:t>заходів фестивалю.</w:t>
      </w:r>
    </w:p>
    <w:p w:rsidR="00F11E70" w:rsidRPr="0046595C" w:rsidRDefault="00F11E70" w:rsidP="002D084F">
      <w:pPr>
        <w:pStyle w:val="a9"/>
        <w:numPr>
          <w:ilvl w:val="0"/>
          <w:numId w:val="1"/>
        </w:numPr>
        <w:tabs>
          <w:tab w:val="left" w:pos="0"/>
          <w:tab w:val="left" w:pos="993"/>
        </w:tabs>
        <w:spacing w:after="0" w:line="240" w:lineRule="auto"/>
        <w:ind w:left="0" w:firstLine="709"/>
        <w:jc w:val="both"/>
        <w:rPr>
          <w:rFonts w:ascii="Times New Roman" w:hAnsi="Times New Roman"/>
          <w:sz w:val="28"/>
          <w:szCs w:val="28"/>
        </w:rPr>
      </w:pPr>
      <w:r w:rsidRPr="0046595C">
        <w:rPr>
          <w:rFonts w:ascii="Times New Roman" w:hAnsi="Times New Roman"/>
          <w:sz w:val="28"/>
          <w:szCs w:val="28"/>
        </w:rPr>
        <w:t>Контроль за виконанням цього розпорядження покласт</w:t>
      </w:r>
      <w:r w:rsidR="00C74510" w:rsidRPr="0046595C">
        <w:rPr>
          <w:rFonts w:ascii="Times New Roman" w:hAnsi="Times New Roman"/>
          <w:sz w:val="28"/>
          <w:szCs w:val="28"/>
        </w:rPr>
        <w:t>и на заступника міського голови</w:t>
      </w:r>
      <w:r w:rsidRPr="0046595C">
        <w:rPr>
          <w:rFonts w:ascii="Times New Roman" w:hAnsi="Times New Roman"/>
          <w:sz w:val="28"/>
          <w:szCs w:val="28"/>
        </w:rPr>
        <w:t xml:space="preserve"> Ломаку О. А.</w:t>
      </w:r>
    </w:p>
    <w:p w:rsidR="00F11E70" w:rsidRPr="0046595C" w:rsidRDefault="00F11E70" w:rsidP="002D084F">
      <w:pPr>
        <w:pStyle w:val="a9"/>
        <w:tabs>
          <w:tab w:val="left" w:pos="0"/>
        </w:tabs>
        <w:spacing w:after="0" w:line="240" w:lineRule="auto"/>
        <w:ind w:left="0" w:firstLine="426"/>
        <w:jc w:val="both"/>
        <w:rPr>
          <w:rFonts w:ascii="Times New Roman" w:hAnsi="Times New Roman"/>
          <w:sz w:val="28"/>
          <w:szCs w:val="28"/>
        </w:rPr>
      </w:pPr>
    </w:p>
    <w:p w:rsidR="00F11E70" w:rsidRPr="0046595C" w:rsidRDefault="00F11E70" w:rsidP="00F11E70">
      <w:pPr>
        <w:pStyle w:val="a9"/>
        <w:spacing w:after="0" w:line="240" w:lineRule="auto"/>
        <w:ind w:left="0"/>
        <w:jc w:val="both"/>
        <w:rPr>
          <w:rFonts w:ascii="Times New Roman" w:hAnsi="Times New Roman"/>
          <w:sz w:val="28"/>
          <w:szCs w:val="28"/>
        </w:rPr>
      </w:pPr>
    </w:p>
    <w:p w:rsidR="00F11E70" w:rsidRPr="0046595C" w:rsidRDefault="00F11E70" w:rsidP="00F11E70">
      <w:pPr>
        <w:pStyle w:val="a9"/>
        <w:spacing w:after="0" w:line="240" w:lineRule="auto"/>
        <w:ind w:left="0"/>
        <w:jc w:val="both"/>
        <w:rPr>
          <w:rFonts w:ascii="Times New Roman" w:hAnsi="Times New Roman"/>
          <w:sz w:val="28"/>
          <w:szCs w:val="28"/>
        </w:rPr>
      </w:pPr>
      <w:r w:rsidRPr="0046595C">
        <w:rPr>
          <w:rFonts w:ascii="Times New Roman" w:hAnsi="Times New Roman"/>
          <w:sz w:val="28"/>
          <w:szCs w:val="28"/>
        </w:rPr>
        <w:t>Міський голова</w:t>
      </w:r>
      <w:r w:rsidRPr="0046595C">
        <w:rPr>
          <w:rFonts w:ascii="Times New Roman" w:hAnsi="Times New Roman"/>
          <w:sz w:val="28"/>
          <w:szCs w:val="28"/>
        </w:rPr>
        <w:tab/>
      </w:r>
      <w:r w:rsidRPr="0046595C">
        <w:rPr>
          <w:rFonts w:ascii="Times New Roman" w:hAnsi="Times New Roman"/>
          <w:sz w:val="28"/>
          <w:szCs w:val="28"/>
        </w:rPr>
        <w:tab/>
      </w:r>
      <w:r w:rsidRPr="0046595C">
        <w:rPr>
          <w:rFonts w:ascii="Times New Roman" w:hAnsi="Times New Roman"/>
          <w:sz w:val="28"/>
          <w:szCs w:val="28"/>
        </w:rPr>
        <w:tab/>
      </w:r>
      <w:r w:rsidRPr="0046595C">
        <w:rPr>
          <w:rFonts w:ascii="Times New Roman" w:hAnsi="Times New Roman"/>
          <w:sz w:val="28"/>
          <w:szCs w:val="28"/>
        </w:rPr>
        <w:tab/>
      </w:r>
      <w:r w:rsidRPr="0046595C">
        <w:rPr>
          <w:rFonts w:ascii="Times New Roman" w:hAnsi="Times New Roman"/>
          <w:sz w:val="28"/>
          <w:szCs w:val="28"/>
        </w:rPr>
        <w:tab/>
      </w:r>
      <w:r w:rsidRPr="0046595C">
        <w:rPr>
          <w:rFonts w:ascii="Times New Roman" w:hAnsi="Times New Roman"/>
          <w:sz w:val="28"/>
          <w:szCs w:val="28"/>
        </w:rPr>
        <w:tab/>
        <w:t xml:space="preserve"> </w:t>
      </w:r>
      <w:r w:rsidRPr="0046595C">
        <w:rPr>
          <w:rFonts w:ascii="Times New Roman" w:hAnsi="Times New Roman"/>
          <w:sz w:val="28"/>
          <w:szCs w:val="28"/>
        </w:rPr>
        <w:tab/>
      </w:r>
      <w:r w:rsidRPr="0046595C">
        <w:rPr>
          <w:rFonts w:ascii="Times New Roman" w:hAnsi="Times New Roman"/>
          <w:sz w:val="28"/>
          <w:szCs w:val="28"/>
        </w:rPr>
        <w:tab/>
        <w:t>В. А. Атрошенко</w:t>
      </w:r>
    </w:p>
    <w:p w:rsidR="00F11E70" w:rsidRPr="0046595C" w:rsidRDefault="00F11E70" w:rsidP="00F11E70">
      <w:pPr>
        <w:pStyle w:val="a3"/>
        <w:rPr>
          <w:i/>
        </w:rPr>
      </w:pPr>
    </w:p>
    <w:p w:rsidR="00F11E70" w:rsidRPr="0046595C" w:rsidRDefault="00F11E70" w:rsidP="00F11E70">
      <w:pPr>
        <w:pStyle w:val="a3"/>
        <w:rPr>
          <w:i/>
        </w:rPr>
      </w:pPr>
    </w:p>
    <w:p w:rsidR="00F11E70" w:rsidRPr="0046595C" w:rsidRDefault="00F11E70" w:rsidP="00F11E70">
      <w:pPr>
        <w:pStyle w:val="a3"/>
        <w:rPr>
          <w:i/>
        </w:rPr>
      </w:pPr>
    </w:p>
    <w:p w:rsidR="00F11E70" w:rsidRPr="0046595C" w:rsidRDefault="00F11E70" w:rsidP="00F11E70">
      <w:pPr>
        <w:pStyle w:val="a3"/>
        <w:rPr>
          <w:i/>
        </w:rPr>
      </w:pPr>
    </w:p>
    <w:p w:rsidR="00F11E70" w:rsidRPr="0046595C" w:rsidRDefault="00F11E70" w:rsidP="00F11E70">
      <w:pPr>
        <w:pStyle w:val="a3"/>
        <w:rPr>
          <w:i/>
        </w:rPr>
      </w:pPr>
    </w:p>
    <w:p w:rsidR="00F11E70" w:rsidRPr="0046595C" w:rsidRDefault="00F11E70" w:rsidP="00F11E70">
      <w:pPr>
        <w:pStyle w:val="a3"/>
        <w:rPr>
          <w:i/>
        </w:rPr>
      </w:pPr>
    </w:p>
    <w:p w:rsidR="00F11E70" w:rsidRPr="0046595C" w:rsidRDefault="00F11E70" w:rsidP="00F11E70">
      <w:pPr>
        <w:pStyle w:val="a3"/>
        <w:rPr>
          <w:i/>
        </w:rPr>
      </w:pPr>
    </w:p>
    <w:p w:rsidR="00F11E70" w:rsidRPr="0046595C" w:rsidRDefault="00F11E70" w:rsidP="00F11E70">
      <w:pPr>
        <w:pStyle w:val="a3"/>
        <w:rPr>
          <w:i/>
        </w:rPr>
      </w:pPr>
    </w:p>
    <w:p w:rsidR="00F11E70" w:rsidRPr="0046595C" w:rsidRDefault="00F11E70" w:rsidP="00F11E70">
      <w:pPr>
        <w:pStyle w:val="a3"/>
        <w:rPr>
          <w:i/>
        </w:rPr>
      </w:pPr>
    </w:p>
    <w:p w:rsidR="00F11E70" w:rsidRPr="0046595C" w:rsidRDefault="00F11E70" w:rsidP="00F11E70">
      <w:pPr>
        <w:pStyle w:val="a3"/>
        <w:rPr>
          <w:i/>
        </w:rPr>
      </w:pPr>
    </w:p>
    <w:p w:rsidR="00F11E70" w:rsidRDefault="00F11E70" w:rsidP="00F11E70">
      <w:pPr>
        <w:pStyle w:val="a3"/>
        <w:rPr>
          <w:i/>
        </w:rPr>
      </w:pPr>
    </w:p>
    <w:p w:rsidR="00F11E70" w:rsidRDefault="00F11E70" w:rsidP="00F11E70">
      <w:pPr>
        <w:pStyle w:val="a3"/>
        <w:rPr>
          <w:i/>
        </w:rPr>
      </w:pPr>
    </w:p>
    <w:sectPr w:rsidR="00F11E70" w:rsidSect="00F11E70">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F0C" w:rsidRDefault="00875F0C" w:rsidP="00F11E70">
      <w:r>
        <w:separator/>
      </w:r>
    </w:p>
  </w:endnote>
  <w:endnote w:type="continuationSeparator" w:id="0">
    <w:p w:rsidR="00875F0C" w:rsidRDefault="00875F0C" w:rsidP="00F1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F0C" w:rsidRDefault="00875F0C" w:rsidP="00F11E70">
      <w:r>
        <w:separator/>
      </w:r>
    </w:p>
  </w:footnote>
  <w:footnote w:type="continuationSeparator" w:id="0">
    <w:p w:rsidR="00875F0C" w:rsidRDefault="00875F0C" w:rsidP="00F11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1884"/>
      <w:docPartObj>
        <w:docPartGallery w:val="Page Numbers (Top of Page)"/>
        <w:docPartUnique/>
      </w:docPartObj>
    </w:sdtPr>
    <w:sdtEndPr/>
    <w:sdtContent>
      <w:p w:rsidR="00F11E70" w:rsidRDefault="00875F0C">
        <w:pPr>
          <w:pStyle w:val="aa"/>
          <w:jc w:val="center"/>
        </w:pPr>
        <w:r>
          <w:fldChar w:fldCharType="begin"/>
        </w:r>
        <w:r>
          <w:instrText xml:space="preserve"> PAGE   \* MERGEFORMAT </w:instrText>
        </w:r>
        <w:r>
          <w:fldChar w:fldCharType="separate"/>
        </w:r>
        <w:r w:rsidR="00536054">
          <w:rPr>
            <w:noProof/>
          </w:rPr>
          <w:t>3</w:t>
        </w:r>
        <w:r>
          <w:rPr>
            <w:noProof/>
          </w:rPr>
          <w:fldChar w:fldCharType="end"/>
        </w:r>
      </w:p>
    </w:sdtContent>
  </w:sdt>
  <w:p w:rsidR="00F11E70" w:rsidRDefault="00F11E7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342F"/>
    <w:multiLevelType w:val="multilevel"/>
    <w:tmpl w:val="0422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
    <w:nsid w:val="305607EA"/>
    <w:multiLevelType w:val="multilevel"/>
    <w:tmpl w:val="6F8008A0"/>
    <w:lvl w:ilvl="0">
      <w:start w:val="1"/>
      <w:numFmt w:val="decimal"/>
      <w:lvlText w:val="%1."/>
      <w:lvlJc w:val="left"/>
      <w:pPr>
        <w:ind w:left="4586" w:firstLine="1935"/>
      </w:pPr>
      <w:rPr>
        <w:rFonts w:ascii="Times New Roman" w:hAnsi="Times New Roman" w:cs="Times New Roman" w:hint="default"/>
        <w:sz w:val="28"/>
        <w:vertAlign w:val="baseline"/>
      </w:rPr>
    </w:lvl>
    <w:lvl w:ilvl="1">
      <w:start w:val="1"/>
      <w:numFmt w:val="lowerLetter"/>
      <w:lvlText w:val="%2."/>
      <w:lvlJc w:val="left"/>
      <w:pPr>
        <w:ind w:left="1785" w:firstLine="3210"/>
      </w:pPr>
      <w:rPr>
        <w:vertAlign w:val="baseline"/>
      </w:rPr>
    </w:lvl>
    <w:lvl w:ilvl="2">
      <w:start w:val="1"/>
      <w:numFmt w:val="lowerRoman"/>
      <w:lvlText w:val="%3."/>
      <w:lvlJc w:val="right"/>
      <w:pPr>
        <w:ind w:left="2505" w:firstLine="4830"/>
      </w:pPr>
      <w:rPr>
        <w:vertAlign w:val="baseline"/>
      </w:rPr>
    </w:lvl>
    <w:lvl w:ilvl="3">
      <w:start w:val="1"/>
      <w:numFmt w:val="decimal"/>
      <w:lvlText w:val="%4."/>
      <w:lvlJc w:val="left"/>
      <w:pPr>
        <w:ind w:left="3225" w:firstLine="6090"/>
      </w:pPr>
      <w:rPr>
        <w:vertAlign w:val="baseline"/>
      </w:rPr>
    </w:lvl>
    <w:lvl w:ilvl="4">
      <w:start w:val="1"/>
      <w:numFmt w:val="lowerLetter"/>
      <w:lvlText w:val="%5."/>
      <w:lvlJc w:val="left"/>
      <w:pPr>
        <w:ind w:left="3945" w:firstLine="7530"/>
      </w:pPr>
      <w:rPr>
        <w:vertAlign w:val="baseline"/>
      </w:rPr>
    </w:lvl>
    <w:lvl w:ilvl="5">
      <w:start w:val="1"/>
      <w:numFmt w:val="lowerRoman"/>
      <w:lvlText w:val="%6."/>
      <w:lvlJc w:val="right"/>
      <w:pPr>
        <w:ind w:left="4665" w:firstLine="9150"/>
      </w:pPr>
      <w:rPr>
        <w:vertAlign w:val="baseline"/>
      </w:rPr>
    </w:lvl>
    <w:lvl w:ilvl="6">
      <w:start w:val="1"/>
      <w:numFmt w:val="decimal"/>
      <w:lvlText w:val="%7."/>
      <w:lvlJc w:val="left"/>
      <w:pPr>
        <w:ind w:left="5385" w:firstLine="10410"/>
      </w:pPr>
      <w:rPr>
        <w:vertAlign w:val="baseline"/>
      </w:rPr>
    </w:lvl>
    <w:lvl w:ilvl="7">
      <w:start w:val="1"/>
      <w:numFmt w:val="lowerLetter"/>
      <w:lvlText w:val="%8."/>
      <w:lvlJc w:val="left"/>
      <w:pPr>
        <w:ind w:left="6105" w:firstLine="11850"/>
      </w:pPr>
      <w:rPr>
        <w:vertAlign w:val="baseline"/>
      </w:rPr>
    </w:lvl>
    <w:lvl w:ilvl="8">
      <w:start w:val="1"/>
      <w:numFmt w:val="lowerRoman"/>
      <w:lvlText w:val="%9."/>
      <w:lvlJc w:val="right"/>
      <w:pPr>
        <w:ind w:left="6825" w:firstLine="13470"/>
      </w:pPr>
      <w:rPr>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F11E70"/>
    <w:rsid w:val="000F612A"/>
    <w:rsid w:val="00134BE7"/>
    <w:rsid w:val="0026160C"/>
    <w:rsid w:val="0027685A"/>
    <w:rsid w:val="002D084F"/>
    <w:rsid w:val="0046595C"/>
    <w:rsid w:val="00536054"/>
    <w:rsid w:val="00672C64"/>
    <w:rsid w:val="006B5025"/>
    <w:rsid w:val="007E6BDF"/>
    <w:rsid w:val="00825201"/>
    <w:rsid w:val="00865031"/>
    <w:rsid w:val="00875F0C"/>
    <w:rsid w:val="008E7D21"/>
    <w:rsid w:val="00914300"/>
    <w:rsid w:val="00922FFB"/>
    <w:rsid w:val="00A904A2"/>
    <w:rsid w:val="00AC4711"/>
    <w:rsid w:val="00AE3DA9"/>
    <w:rsid w:val="00B80B3B"/>
    <w:rsid w:val="00C5023F"/>
    <w:rsid w:val="00C74510"/>
    <w:rsid w:val="00CF58E4"/>
    <w:rsid w:val="00CF62C1"/>
    <w:rsid w:val="00D84A17"/>
    <w:rsid w:val="00F11E70"/>
    <w:rsid w:val="00FF1F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E7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1 Знак Знак Знак"/>
    <w:basedOn w:val="a"/>
    <w:rsid w:val="00F11E70"/>
    <w:rPr>
      <w:rFonts w:ascii="Verdana" w:hAnsi="Verdana" w:cs="Verdana"/>
      <w:sz w:val="20"/>
      <w:szCs w:val="20"/>
      <w:lang w:val="en-US" w:eastAsia="en-US"/>
    </w:rPr>
  </w:style>
  <w:style w:type="paragraph" w:styleId="a3">
    <w:name w:val="Body Text"/>
    <w:basedOn w:val="a"/>
    <w:link w:val="a4"/>
    <w:rsid w:val="00F11E70"/>
    <w:pPr>
      <w:jc w:val="both"/>
    </w:pPr>
    <w:rPr>
      <w:sz w:val="28"/>
      <w:szCs w:val="28"/>
      <w:lang w:val="uk-UA"/>
    </w:rPr>
  </w:style>
  <w:style w:type="character" w:customStyle="1" w:styleId="a4">
    <w:name w:val="Основной текст Знак"/>
    <w:basedOn w:val="a0"/>
    <w:link w:val="a3"/>
    <w:rsid w:val="00F11E70"/>
    <w:rPr>
      <w:rFonts w:ascii="Times New Roman" w:eastAsia="Times New Roman" w:hAnsi="Times New Roman" w:cs="Times New Roman"/>
      <w:sz w:val="28"/>
      <w:szCs w:val="28"/>
      <w:lang w:eastAsia="ru-RU"/>
    </w:rPr>
  </w:style>
  <w:style w:type="paragraph" w:styleId="a5">
    <w:name w:val="caption"/>
    <w:basedOn w:val="a"/>
    <w:next w:val="a"/>
    <w:qFormat/>
    <w:rsid w:val="00F11E70"/>
    <w:pPr>
      <w:spacing w:after="240"/>
      <w:ind w:left="720" w:hanging="720"/>
      <w:jc w:val="center"/>
    </w:pPr>
    <w:rPr>
      <w:sz w:val="32"/>
      <w:szCs w:val="20"/>
      <w:lang w:val="uk-UA"/>
    </w:rPr>
  </w:style>
  <w:style w:type="paragraph" w:styleId="a6">
    <w:name w:val="Body Text Indent"/>
    <w:basedOn w:val="a"/>
    <w:link w:val="a7"/>
    <w:uiPriority w:val="99"/>
    <w:semiHidden/>
    <w:unhideWhenUsed/>
    <w:rsid w:val="00F11E70"/>
    <w:pPr>
      <w:spacing w:after="120"/>
      <w:ind w:left="283"/>
    </w:pPr>
  </w:style>
  <w:style w:type="character" w:customStyle="1" w:styleId="a7">
    <w:name w:val="Основной текст с отступом Знак"/>
    <w:basedOn w:val="a0"/>
    <w:link w:val="a6"/>
    <w:semiHidden/>
    <w:rsid w:val="00F11E70"/>
    <w:rPr>
      <w:rFonts w:ascii="Times New Roman" w:eastAsia="Times New Roman" w:hAnsi="Times New Roman" w:cs="Times New Roman"/>
      <w:sz w:val="24"/>
      <w:szCs w:val="24"/>
      <w:lang w:val="ru-RU" w:eastAsia="ru-RU"/>
    </w:rPr>
  </w:style>
  <w:style w:type="paragraph" w:styleId="a8">
    <w:name w:val="No Spacing"/>
    <w:uiPriority w:val="1"/>
    <w:qFormat/>
    <w:rsid w:val="00F11E70"/>
    <w:pPr>
      <w:spacing w:after="0" w:line="240" w:lineRule="auto"/>
    </w:pPr>
    <w:rPr>
      <w:rFonts w:ascii="Calibri" w:eastAsia="Times New Roman" w:hAnsi="Calibri" w:cs="Times New Roman"/>
      <w:lang w:eastAsia="uk-UA"/>
    </w:rPr>
  </w:style>
  <w:style w:type="paragraph" w:styleId="a9">
    <w:name w:val="List Paragraph"/>
    <w:basedOn w:val="a"/>
    <w:qFormat/>
    <w:rsid w:val="00F11E70"/>
    <w:pPr>
      <w:spacing w:after="200" w:line="276" w:lineRule="auto"/>
      <w:ind w:left="720"/>
      <w:contextualSpacing/>
    </w:pPr>
    <w:rPr>
      <w:rFonts w:ascii="Calibri" w:hAnsi="Calibri"/>
      <w:sz w:val="22"/>
      <w:szCs w:val="22"/>
      <w:lang w:val="uk-UA" w:eastAsia="uk-UA"/>
    </w:rPr>
  </w:style>
  <w:style w:type="paragraph" w:styleId="aa">
    <w:name w:val="header"/>
    <w:basedOn w:val="a"/>
    <w:link w:val="ab"/>
    <w:uiPriority w:val="99"/>
    <w:unhideWhenUsed/>
    <w:rsid w:val="00F11E70"/>
    <w:pPr>
      <w:tabs>
        <w:tab w:val="center" w:pos="4677"/>
        <w:tab w:val="right" w:pos="9355"/>
      </w:tabs>
    </w:pPr>
  </w:style>
  <w:style w:type="character" w:customStyle="1" w:styleId="ab">
    <w:name w:val="Верхний колонтитул Знак"/>
    <w:basedOn w:val="a0"/>
    <w:link w:val="aa"/>
    <w:uiPriority w:val="99"/>
    <w:rsid w:val="00F11E70"/>
    <w:rPr>
      <w:rFonts w:ascii="Times New Roman" w:eastAsia="Times New Roman" w:hAnsi="Times New Roman" w:cs="Times New Roman"/>
      <w:sz w:val="24"/>
      <w:szCs w:val="24"/>
      <w:lang w:val="ru-RU" w:eastAsia="ru-RU"/>
    </w:rPr>
  </w:style>
  <w:style w:type="paragraph" w:styleId="ac">
    <w:name w:val="footer"/>
    <w:basedOn w:val="a"/>
    <w:link w:val="ad"/>
    <w:uiPriority w:val="99"/>
    <w:semiHidden/>
    <w:unhideWhenUsed/>
    <w:rsid w:val="00F11E70"/>
    <w:pPr>
      <w:tabs>
        <w:tab w:val="center" w:pos="4677"/>
        <w:tab w:val="right" w:pos="9355"/>
      </w:tabs>
    </w:pPr>
  </w:style>
  <w:style w:type="character" w:customStyle="1" w:styleId="ad">
    <w:name w:val="Нижний колонтитул Знак"/>
    <w:basedOn w:val="a0"/>
    <w:link w:val="ac"/>
    <w:uiPriority w:val="99"/>
    <w:semiHidden/>
    <w:rsid w:val="00F11E70"/>
    <w:rPr>
      <w:rFonts w:ascii="Times New Roman" w:eastAsia="Times New Roman" w:hAnsi="Times New Roman" w:cs="Times New Roman"/>
      <w:sz w:val="24"/>
      <w:szCs w:val="24"/>
      <w:lang w:val="ru-RU" w:eastAsia="ru-RU"/>
    </w:rPr>
  </w:style>
  <w:style w:type="paragraph" w:customStyle="1" w:styleId="10">
    <w:name w:val="Обычный1"/>
    <w:rsid w:val="00B80B3B"/>
    <w:pPr>
      <w:spacing w:after="0"/>
    </w:pPr>
    <w:rPr>
      <w:rFonts w:ascii="Arial" w:eastAsia="Arial" w:hAnsi="Arial" w:cs="Arial"/>
      <w:color w:val="000000"/>
      <w:szCs w:val="20"/>
      <w:lang w:eastAsia="uk-UA"/>
    </w:rPr>
  </w:style>
  <w:style w:type="paragraph" w:styleId="ae">
    <w:name w:val="Balloon Text"/>
    <w:basedOn w:val="a"/>
    <w:link w:val="af"/>
    <w:uiPriority w:val="99"/>
    <w:semiHidden/>
    <w:unhideWhenUsed/>
    <w:rsid w:val="00536054"/>
    <w:rPr>
      <w:rFonts w:ascii="Tahoma" w:hAnsi="Tahoma" w:cs="Tahoma"/>
      <w:sz w:val="16"/>
      <w:szCs w:val="16"/>
    </w:rPr>
  </w:style>
  <w:style w:type="character" w:customStyle="1" w:styleId="af">
    <w:name w:val="Текст выноски Знак"/>
    <w:basedOn w:val="a0"/>
    <w:link w:val="ae"/>
    <w:uiPriority w:val="99"/>
    <w:semiHidden/>
    <w:rsid w:val="00536054"/>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801</Words>
  <Characters>4570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11</cp:revision>
  <cp:lastPrinted>2016-05-10T05:35:00Z</cp:lastPrinted>
  <dcterms:created xsi:type="dcterms:W3CDTF">2016-05-04T06:20:00Z</dcterms:created>
  <dcterms:modified xsi:type="dcterms:W3CDTF">2016-05-13T11:37:00Z</dcterms:modified>
</cp:coreProperties>
</file>