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4A9CCC" w14:textId="77777777" w:rsidR="00C630ED" w:rsidRPr="00FF5A00" w:rsidRDefault="00C630ED" w:rsidP="00C630ED">
      <w:pPr>
        <w:pStyle w:val="a3"/>
        <w:spacing w:before="0" w:beforeAutospacing="0" w:after="0" w:afterAutospacing="0"/>
        <w:ind w:firstLine="709"/>
        <w:jc w:val="center"/>
        <w:textAlignment w:val="baseline"/>
        <w:rPr>
          <w:color w:val="000000"/>
          <w:sz w:val="28"/>
          <w:szCs w:val="28"/>
        </w:rPr>
      </w:pPr>
      <w:r w:rsidRPr="00FF5A00">
        <w:rPr>
          <w:color w:val="000000"/>
          <w:sz w:val="28"/>
          <w:szCs w:val="28"/>
        </w:rPr>
        <w:t>ПОЯСНЮВАЛЬНА ЗАПИСКА</w:t>
      </w:r>
    </w:p>
    <w:p w14:paraId="4D6E110E" w14:textId="10A1CF75" w:rsidR="00C630ED" w:rsidRPr="00FF5A00" w:rsidRDefault="00C630ED" w:rsidP="00C630ED">
      <w:pPr>
        <w:keepNext/>
        <w:jc w:val="center"/>
        <w:outlineLvl w:val="0"/>
        <w:rPr>
          <w:rFonts w:ascii="Times New Roman" w:hAnsi="Times New Roman"/>
          <w:sz w:val="28"/>
          <w:szCs w:val="28"/>
        </w:rPr>
      </w:pPr>
      <w:r w:rsidRPr="00FF5A00">
        <w:rPr>
          <w:rFonts w:ascii="Times New Roman" w:eastAsia="Times New Roman" w:hAnsi="Times New Roman"/>
          <w:sz w:val="28"/>
          <w:szCs w:val="28"/>
          <w:lang w:eastAsia="ru-RU"/>
        </w:rPr>
        <w:t>до проєкту рішення міської ради «</w:t>
      </w:r>
      <w:r w:rsidR="006A2BF5">
        <w:rPr>
          <w:rFonts w:ascii="Times New Roman" w:hAnsi="Times New Roman"/>
          <w:sz w:val="28"/>
          <w:szCs w:val="28"/>
        </w:rPr>
        <w:t>Про перейменування вулиць в м.</w:t>
      </w:r>
      <w:r w:rsidRPr="00FF5A00">
        <w:rPr>
          <w:rFonts w:ascii="Times New Roman" w:hAnsi="Times New Roman"/>
          <w:sz w:val="28"/>
          <w:szCs w:val="28"/>
        </w:rPr>
        <w:t> Чернігові»</w:t>
      </w:r>
    </w:p>
    <w:p w14:paraId="129122DA" w14:textId="77777777" w:rsidR="00C630ED" w:rsidRPr="00FF5A00" w:rsidRDefault="00C630ED" w:rsidP="00C630ED">
      <w:pPr>
        <w:pStyle w:val="a3"/>
        <w:spacing w:before="0" w:beforeAutospacing="0" w:after="0" w:afterAutospacing="0"/>
        <w:ind w:firstLine="709"/>
        <w:jc w:val="center"/>
        <w:textAlignment w:val="baseline"/>
        <w:rPr>
          <w:color w:val="000000"/>
          <w:sz w:val="28"/>
          <w:szCs w:val="28"/>
        </w:rPr>
      </w:pPr>
    </w:p>
    <w:p w14:paraId="64F2B3B9" w14:textId="5A38E466" w:rsidR="00ED07CB" w:rsidRPr="00FF5A00" w:rsidRDefault="00C630ED" w:rsidP="00ED07CB">
      <w:pPr>
        <w:ind w:firstLine="709"/>
        <w:jc w:val="both"/>
        <w:rPr>
          <w:rFonts w:ascii="Times New Roman" w:eastAsia="Times New Roman" w:hAnsi="Times New Roman"/>
          <w:sz w:val="28"/>
          <w:szCs w:val="28"/>
          <w:lang w:eastAsia="uk-UA"/>
        </w:rPr>
      </w:pPr>
      <w:r w:rsidRPr="00FF5A00">
        <w:rPr>
          <w:rFonts w:ascii="Times New Roman" w:eastAsia="Times New Roman" w:hAnsi="Times New Roman"/>
          <w:sz w:val="28"/>
          <w:szCs w:val="28"/>
          <w:lang w:eastAsia="uk-UA"/>
        </w:rPr>
        <w:t xml:space="preserve">24 лютого 2022 року Російська Федерація віроломно розпочала повномасштабну війну проти України. Чернігів – обласне місто на півночі </w:t>
      </w:r>
      <w:r w:rsidR="00754CB9">
        <w:rPr>
          <w:rFonts w:ascii="Times New Roman" w:eastAsia="Times New Roman" w:hAnsi="Times New Roman"/>
          <w:sz w:val="28"/>
          <w:szCs w:val="28"/>
          <w:lang w:eastAsia="uk-UA"/>
        </w:rPr>
        <w:t>країни</w:t>
      </w:r>
      <w:r w:rsidRPr="00FF5A00">
        <w:rPr>
          <w:rFonts w:ascii="Times New Roman" w:eastAsia="Times New Roman" w:hAnsi="Times New Roman"/>
          <w:sz w:val="28"/>
          <w:szCs w:val="28"/>
          <w:lang w:eastAsia="uk-UA"/>
        </w:rPr>
        <w:t>, яке в один момент стало</w:t>
      </w:r>
      <w:r w:rsidR="009B7F1D" w:rsidRPr="00FF5A00">
        <w:rPr>
          <w:rFonts w:ascii="Times New Roman" w:eastAsia="Times New Roman" w:hAnsi="Times New Roman"/>
          <w:sz w:val="28"/>
          <w:szCs w:val="28"/>
          <w:lang w:eastAsia="uk-UA"/>
        </w:rPr>
        <w:t xml:space="preserve"> форпостом України. Ціна за це –</w:t>
      </w:r>
      <w:r w:rsidRPr="00FF5A00">
        <w:rPr>
          <w:rFonts w:ascii="Times New Roman" w:eastAsia="Times New Roman" w:hAnsi="Times New Roman"/>
          <w:sz w:val="28"/>
          <w:szCs w:val="28"/>
          <w:lang w:eastAsia="uk-UA"/>
        </w:rPr>
        <w:t xml:space="preserve"> знищена інфраструктура міста, житлові масиви, багатоповерхові будинки, тисячі мешканців, які змушені були стати переселенцями, шукаючи мирного неба на західній Україні та за кордоном.</w:t>
      </w:r>
      <w:r w:rsidRPr="00FF5A00">
        <w:rPr>
          <w:color w:val="000000"/>
          <w:sz w:val="28"/>
          <w:szCs w:val="28"/>
        </w:rPr>
        <w:t xml:space="preserve"> </w:t>
      </w:r>
      <w:r w:rsidRPr="00FF5A00">
        <w:rPr>
          <w:rFonts w:ascii="Times New Roman" w:eastAsia="Times New Roman" w:hAnsi="Times New Roman"/>
          <w:sz w:val="28"/>
          <w:szCs w:val="28"/>
          <w:lang w:eastAsia="uk-UA"/>
        </w:rPr>
        <w:t>У результаті військового вторгнення та тимчасової окупації державою-агресором частини території нашої держави виникла необхідність захисту інтересів країни у всіх сферах діяльності, у</w:t>
      </w:r>
      <w:r w:rsidR="009B7F1D" w:rsidRPr="00FF5A00">
        <w:rPr>
          <w:rFonts w:ascii="Times New Roman" w:eastAsia="Times New Roman" w:hAnsi="Times New Roman"/>
          <w:sz w:val="28"/>
          <w:szCs w:val="28"/>
          <w:lang w:eastAsia="uk-UA"/>
        </w:rPr>
        <w:t xml:space="preserve"> тому числі й перейменуванні об’єктів</w:t>
      </w:r>
      <w:r w:rsidRPr="00FF5A00">
        <w:rPr>
          <w:rFonts w:ascii="Times New Roman" w:eastAsia="Times New Roman" w:hAnsi="Times New Roman"/>
          <w:sz w:val="28"/>
          <w:szCs w:val="28"/>
          <w:lang w:eastAsia="uk-UA"/>
        </w:rPr>
        <w:t xml:space="preserve"> топоніміки. Саме тому процеси перейменування наразі набувають важливого значення – через них відбува</w:t>
      </w:r>
      <w:r w:rsidR="00CB79A0" w:rsidRPr="00FF5A00">
        <w:rPr>
          <w:rFonts w:ascii="Times New Roman" w:eastAsia="Times New Roman" w:hAnsi="Times New Roman"/>
          <w:sz w:val="28"/>
          <w:szCs w:val="28"/>
          <w:lang w:eastAsia="uk-UA"/>
        </w:rPr>
        <w:t>ється впровадження політики пам’</w:t>
      </w:r>
      <w:r w:rsidRPr="00FF5A00">
        <w:rPr>
          <w:rFonts w:ascii="Times New Roman" w:eastAsia="Times New Roman" w:hAnsi="Times New Roman"/>
          <w:sz w:val="28"/>
          <w:szCs w:val="28"/>
          <w:lang w:eastAsia="uk-UA"/>
        </w:rPr>
        <w:t xml:space="preserve">яті, </w:t>
      </w:r>
      <w:proofErr w:type="spellStart"/>
      <w:r w:rsidRPr="00FF5A00">
        <w:rPr>
          <w:rFonts w:ascii="Times New Roman" w:eastAsia="Times New Roman" w:hAnsi="Times New Roman"/>
          <w:sz w:val="28"/>
          <w:szCs w:val="28"/>
          <w:lang w:eastAsia="uk-UA"/>
        </w:rPr>
        <w:t>коме</w:t>
      </w:r>
      <w:r w:rsidR="009B7F1D" w:rsidRPr="00FF5A00">
        <w:rPr>
          <w:rFonts w:ascii="Times New Roman" w:eastAsia="Times New Roman" w:hAnsi="Times New Roman"/>
          <w:sz w:val="28"/>
          <w:szCs w:val="28"/>
          <w:lang w:eastAsia="uk-UA"/>
        </w:rPr>
        <w:t>морації</w:t>
      </w:r>
      <w:proofErr w:type="spellEnd"/>
      <w:r w:rsidR="009B7F1D" w:rsidRPr="00FF5A00">
        <w:rPr>
          <w:rFonts w:ascii="Times New Roman" w:eastAsia="Times New Roman" w:hAnsi="Times New Roman"/>
          <w:sz w:val="28"/>
          <w:szCs w:val="28"/>
          <w:lang w:eastAsia="uk-UA"/>
        </w:rPr>
        <w:t xml:space="preserve"> тощо. Вулиці та інші об’єкти стають «безтілесними пам’ятниками</w:t>
      </w:r>
      <w:r w:rsidRPr="00FF5A00">
        <w:rPr>
          <w:rFonts w:ascii="Times New Roman" w:eastAsia="Times New Roman" w:hAnsi="Times New Roman"/>
          <w:sz w:val="28"/>
          <w:szCs w:val="28"/>
          <w:lang w:eastAsia="uk-UA"/>
        </w:rPr>
        <w:t xml:space="preserve">» тим особам та подіям, які в актуальному символічному контексті визначені як видатні. Оскільки дерусифікація та деколонізація є логічним продовженням </w:t>
      </w:r>
      <w:proofErr w:type="spellStart"/>
      <w:r w:rsidRPr="00FF5A00">
        <w:rPr>
          <w:rFonts w:ascii="Times New Roman" w:eastAsia="Times New Roman" w:hAnsi="Times New Roman"/>
          <w:sz w:val="28"/>
          <w:szCs w:val="28"/>
          <w:lang w:eastAsia="uk-UA"/>
        </w:rPr>
        <w:t>декомунізаційних</w:t>
      </w:r>
      <w:proofErr w:type="spellEnd"/>
      <w:r w:rsidRPr="00FF5A00">
        <w:rPr>
          <w:rFonts w:ascii="Times New Roman" w:eastAsia="Times New Roman" w:hAnsi="Times New Roman"/>
          <w:sz w:val="28"/>
          <w:szCs w:val="28"/>
          <w:lang w:eastAsia="uk-UA"/>
        </w:rPr>
        <w:t xml:space="preserve"> процесів, тому позбавлення від російських і залишків радянських назв у публічному просторі набуло масових обертів на рівні громад.</w:t>
      </w:r>
    </w:p>
    <w:p w14:paraId="4DE5B8B1" w14:textId="77777777" w:rsidR="00ED07CB" w:rsidRPr="00FF5A00" w:rsidRDefault="00C630ED" w:rsidP="00ED07CB">
      <w:pPr>
        <w:ind w:firstLine="709"/>
        <w:jc w:val="both"/>
        <w:rPr>
          <w:rFonts w:ascii="Times New Roman" w:hAnsi="Times New Roman"/>
          <w:sz w:val="28"/>
          <w:szCs w:val="28"/>
        </w:rPr>
      </w:pPr>
      <w:r w:rsidRPr="00FF5A00">
        <w:rPr>
          <w:rFonts w:ascii="Times New Roman" w:hAnsi="Times New Roman"/>
          <w:sz w:val="28"/>
          <w:szCs w:val="28"/>
        </w:rPr>
        <w:t xml:space="preserve">Ми не збудуємо заможного та спокійного майбутнього без подолання спадщини тоталітарного минулого. Бо тоталітаризм і добробут – несумісні. Тож перейменування назв вулиць, пов’язаних із комуністичним режимом, – обов’язкова умова того, щоб у нашій державі відбулися позитивні суспільні перетворення. </w:t>
      </w:r>
    </w:p>
    <w:p w14:paraId="00EB3B24" w14:textId="0B82CCD0" w:rsidR="00C630ED" w:rsidRPr="00FF5A00" w:rsidRDefault="00F60F3C" w:rsidP="00ED07CB">
      <w:pPr>
        <w:ind w:firstLine="709"/>
        <w:jc w:val="both"/>
        <w:rPr>
          <w:rFonts w:ascii="Times New Roman" w:eastAsia="Times New Roman" w:hAnsi="Times New Roman"/>
          <w:sz w:val="28"/>
          <w:szCs w:val="28"/>
          <w:lang w:eastAsia="uk-UA"/>
        </w:rPr>
      </w:pPr>
      <w:r w:rsidRPr="007F7787">
        <w:rPr>
          <w:rFonts w:ascii="Times New Roman" w:hAnsi="Times New Roman"/>
          <w:sz w:val="28"/>
          <w:szCs w:val="28"/>
        </w:rPr>
        <w:t>Робоча група щодо</w:t>
      </w:r>
      <w:r w:rsidR="00C630ED" w:rsidRPr="007F7787">
        <w:rPr>
          <w:rFonts w:ascii="Times New Roman" w:hAnsi="Times New Roman"/>
          <w:sz w:val="28"/>
          <w:szCs w:val="28"/>
        </w:rPr>
        <w:t xml:space="preserve"> перейменування вулиць </w:t>
      </w:r>
      <w:r w:rsidRPr="007F7787">
        <w:rPr>
          <w:rFonts w:ascii="Times New Roman" w:hAnsi="Times New Roman"/>
          <w:sz w:val="28"/>
          <w:szCs w:val="28"/>
        </w:rPr>
        <w:t xml:space="preserve">міста </w:t>
      </w:r>
      <w:r w:rsidR="00C630ED" w:rsidRPr="007F7787">
        <w:rPr>
          <w:rFonts w:ascii="Times New Roman" w:hAnsi="Times New Roman"/>
          <w:sz w:val="28"/>
          <w:szCs w:val="28"/>
        </w:rPr>
        <w:t>Чернігова, створена</w:t>
      </w:r>
      <w:r w:rsidR="00C630ED" w:rsidRPr="007F7787">
        <w:rPr>
          <w:rFonts w:ascii="Times New Roman" w:hAnsi="Times New Roman"/>
          <w:color w:val="000000"/>
          <w:sz w:val="28"/>
          <w:szCs w:val="28"/>
        </w:rPr>
        <w:t xml:space="preserve"> у квітні</w:t>
      </w:r>
      <w:r w:rsidRPr="007F7787">
        <w:rPr>
          <w:rFonts w:ascii="Times New Roman" w:hAnsi="Times New Roman"/>
          <w:color w:val="000000"/>
          <w:sz w:val="28"/>
          <w:szCs w:val="28"/>
        </w:rPr>
        <w:t xml:space="preserve"> </w:t>
      </w:r>
      <w:r w:rsidR="00C630ED" w:rsidRPr="007F7787">
        <w:rPr>
          <w:rFonts w:ascii="Times New Roman" w:hAnsi="Times New Roman"/>
          <w:color w:val="000000"/>
          <w:sz w:val="28"/>
          <w:szCs w:val="28"/>
        </w:rPr>
        <w:t xml:space="preserve">2022 року на базі </w:t>
      </w:r>
      <w:r w:rsidR="00C630ED" w:rsidRPr="007F7787">
        <w:rPr>
          <w:rFonts w:ascii="Times New Roman" w:hAnsi="Times New Roman"/>
          <w:sz w:val="28"/>
          <w:szCs w:val="28"/>
        </w:rPr>
        <w:t xml:space="preserve">управлінні культури та туризму Чернігівської міської ради, продовжує свою роботу. За її </w:t>
      </w:r>
      <w:r w:rsidR="003615FC" w:rsidRPr="007F7787">
        <w:rPr>
          <w:rFonts w:ascii="Times New Roman" w:hAnsi="Times New Roman"/>
          <w:sz w:val="28"/>
          <w:szCs w:val="28"/>
        </w:rPr>
        <w:t>рекомендаціями</w:t>
      </w:r>
      <w:r w:rsidR="00C630ED" w:rsidRPr="007F7787">
        <w:rPr>
          <w:rFonts w:ascii="Times New Roman" w:hAnsi="Times New Roman"/>
          <w:sz w:val="28"/>
          <w:szCs w:val="28"/>
        </w:rPr>
        <w:t xml:space="preserve"> вже перейме</w:t>
      </w:r>
      <w:r w:rsidRPr="007F7787">
        <w:rPr>
          <w:rFonts w:ascii="Times New Roman" w:hAnsi="Times New Roman"/>
          <w:sz w:val="28"/>
          <w:szCs w:val="28"/>
        </w:rPr>
        <w:t>новано 75 вулиць та 26 провулків</w:t>
      </w:r>
      <w:r w:rsidR="00C630ED" w:rsidRPr="007F7787">
        <w:rPr>
          <w:rFonts w:ascii="Times New Roman" w:hAnsi="Times New Roman"/>
          <w:sz w:val="28"/>
          <w:szCs w:val="28"/>
        </w:rPr>
        <w:t xml:space="preserve">. Наразі до перейменування винесено </w:t>
      </w:r>
      <w:r w:rsidR="007F7787" w:rsidRPr="007F7787">
        <w:rPr>
          <w:rFonts w:ascii="Times New Roman" w:hAnsi="Times New Roman"/>
          <w:sz w:val="28"/>
          <w:szCs w:val="28"/>
        </w:rPr>
        <w:t>30</w:t>
      </w:r>
      <w:r w:rsidR="00DE1DEB" w:rsidRPr="007F7787">
        <w:rPr>
          <w:rFonts w:ascii="Times New Roman" w:hAnsi="Times New Roman"/>
          <w:sz w:val="28"/>
          <w:szCs w:val="28"/>
        </w:rPr>
        <w:t xml:space="preserve"> </w:t>
      </w:r>
      <w:r w:rsidR="00C630ED" w:rsidRPr="007F7787">
        <w:rPr>
          <w:rFonts w:ascii="Times New Roman" w:hAnsi="Times New Roman"/>
          <w:sz w:val="28"/>
          <w:szCs w:val="28"/>
        </w:rPr>
        <w:t>назв вул</w:t>
      </w:r>
      <w:r w:rsidR="007F7787" w:rsidRPr="007F7787">
        <w:rPr>
          <w:rFonts w:ascii="Times New Roman" w:hAnsi="Times New Roman"/>
          <w:sz w:val="28"/>
          <w:szCs w:val="28"/>
        </w:rPr>
        <w:t>иць та 5</w:t>
      </w:r>
      <w:r w:rsidR="00057BA7">
        <w:rPr>
          <w:rFonts w:ascii="Times New Roman" w:hAnsi="Times New Roman"/>
          <w:sz w:val="28"/>
          <w:szCs w:val="28"/>
        </w:rPr>
        <w:t> назв</w:t>
      </w:r>
      <w:r w:rsidR="00106F82" w:rsidRPr="007F7787">
        <w:rPr>
          <w:rFonts w:ascii="Times New Roman" w:hAnsi="Times New Roman"/>
          <w:sz w:val="28"/>
          <w:szCs w:val="28"/>
        </w:rPr>
        <w:t xml:space="preserve"> провулків</w:t>
      </w:r>
      <w:r w:rsidR="009B7F1D" w:rsidRPr="007F7787">
        <w:rPr>
          <w:rFonts w:ascii="Times New Roman" w:hAnsi="Times New Roman"/>
          <w:sz w:val="28"/>
          <w:szCs w:val="28"/>
        </w:rPr>
        <w:t xml:space="preserve"> (Додаток 1), що</w:t>
      </w:r>
      <w:r w:rsidR="00C630ED" w:rsidRPr="007F7787">
        <w:rPr>
          <w:rFonts w:ascii="Times New Roman" w:hAnsi="Times New Roman"/>
          <w:sz w:val="28"/>
          <w:szCs w:val="28"/>
        </w:rPr>
        <w:t xml:space="preserve"> в своїй основі є абсолютно недопустимими в місті Чернігові, натомість найменувати назвами актуальними (Додаток 2).</w:t>
      </w:r>
      <w:r w:rsidR="00C630ED" w:rsidRPr="00FF5A00">
        <w:rPr>
          <w:rFonts w:ascii="Times New Roman" w:hAnsi="Times New Roman"/>
          <w:sz w:val="28"/>
          <w:szCs w:val="28"/>
        </w:rPr>
        <w:t xml:space="preserve"> </w:t>
      </w:r>
    </w:p>
    <w:p w14:paraId="5B488993" w14:textId="77777777" w:rsidR="00C630ED" w:rsidRPr="00FF5A00" w:rsidRDefault="00C630ED" w:rsidP="00C630ED">
      <w:pPr>
        <w:ind w:firstLine="709"/>
        <w:jc w:val="both"/>
        <w:rPr>
          <w:rFonts w:ascii="Times New Roman" w:hAnsi="Times New Roman"/>
          <w:sz w:val="28"/>
          <w:szCs w:val="28"/>
        </w:rPr>
      </w:pPr>
    </w:p>
    <w:p w14:paraId="08D2C0C5" w14:textId="77777777" w:rsidR="00C630ED" w:rsidRPr="00FF5A00" w:rsidRDefault="00C630ED" w:rsidP="00C630ED">
      <w:pPr>
        <w:ind w:firstLine="709"/>
        <w:jc w:val="both"/>
        <w:rPr>
          <w:rFonts w:ascii="Times New Roman" w:hAnsi="Times New Roman"/>
          <w:sz w:val="28"/>
          <w:szCs w:val="28"/>
        </w:rPr>
      </w:pPr>
      <w:r w:rsidRPr="00FF5A00">
        <w:rPr>
          <w:rFonts w:ascii="Times New Roman" w:hAnsi="Times New Roman"/>
          <w:sz w:val="28"/>
          <w:szCs w:val="28"/>
        </w:rPr>
        <w:softHyphen/>
      </w:r>
      <w:r w:rsidRPr="00FF5A00">
        <w:rPr>
          <w:rFonts w:ascii="Times New Roman" w:hAnsi="Times New Roman"/>
          <w:sz w:val="28"/>
          <w:szCs w:val="28"/>
        </w:rPr>
        <w:softHyphen/>
      </w:r>
    </w:p>
    <w:p w14:paraId="183A07E1" w14:textId="77777777" w:rsidR="00C630ED" w:rsidRPr="00FF5A00" w:rsidRDefault="00C630ED" w:rsidP="00C630ED">
      <w:pPr>
        <w:ind w:firstLine="709"/>
        <w:jc w:val="both"/>
        <w:rPr>
          <w:rFonts w:ascii="Times New Roman" w:hAnsi="Times New Roman"/>
          <w:sz w:val="28"/>
          <w:szCs w:val="28"/>
        </w:rPr>
      </w:pPr>
    </w:p>
    <w:p w14:paraId="054D1311" w14:textId="77777777" w:rsidR="00C630ED" w:rsidRPr="00FF5A00" w:rsidRDefault="00C630ED" w:rsidP="00C630ED">
      <w:pPr>
        <w:jc w:val="both"/>
        <w:rPr>
          <w:rFonts w:ascii="Times New Roman" w:hAnsi="Times New Roman"/>
          <w:sz w:val="28"/>
          <w:szCs w:val="28"/>
        </w:rPr>
      </w:pPr>
      <w:r w:rsidRPr="00FF5A00">
        <w:rPr>
          <w:rFonts w:ascii="Times New Roman" w:hAnsi="Times New Roman"/>
          <w:sz w:val="28"/>
          <w:szCs w:val="28"/>
        </w:rPr>
        <w:t>Начальник управління</w:t>
      </w:r>
      <w:r w:rsidRPr="00FF5A00">
        <w:rPr>
          <w:rFonts w:ascii="Times New Roman" w:hAnsi="Times New Roman"/>
          <w:sz w:val="28"/>
          <w:szCs w:val="28"/>
        </w:rPr>
        <w:tab/>
      </w:r>
    </w:p>
    <w:p w14:paraId="78E11BDC" w14:textId="77777777" w:rsidR="00C630ED" w:rsidRPr="00FF5A00" w:rsidRDefault="00C630ED" w:rsidP="00C630ED">
      <w:pPr>
        <w:jc w:val="both"/>
        <w:rPr>
          <w:rFonts w:ascii="Times New Roman" w:hAnsi="Times New Roman"/>
          <w:sz w:val="28"/>
          <w:szCs w:val="28"/>
        </w:rPr>
      </w:pPr>
      <w:r w:rsidRPr="00FF5A00">
        <w:rPr>
          <w:rFonts w:ascii="Times New Roman" w:hAnsi="Times New Roman"/>
          <w:sz w:val="28"/>
          <w:szCs w:val="28"/>
        </w:rPr>
        <w:t xml:space="preserve">культури та туризму </w:t>
      </w:r>
    </w:p>
    <w:p w14:paraId="6EF6B8F6" w14:textId="77777777" w:rsidR="00C630ED" w:rsidRPr="00FF5A00" w:rsidRDefault="00C630ED" w:rsidP="00C630ED">
      <w:pPr>
        <w:jc w:val="both"/>
        <w:rPr>
          <w:rFonts w:ascii="Times New Roman" w:hAnsi="Times New Roman"/>
          <w:sz w:val="28"/>
          <w:szCs w:val="28"/>
        </w:rPr>
      </w:pPr>
      <w:r w:rsidRPr="00FF5A00">
        <w:rPr>
          <w:rFonts w:ascii="Times New Roman" w:hAnsi="Times New Roman"/>
          <w:sz w:val="28"/>
          <w:szCs w:val="28"/>
        </w:rPr>
        <w:t>Чернігівської міської ради</w:t>
      </w:r>
      <w:r w:rsidRPr="00FF5A00">
        <w:rPr>
          <w:rFonts w:ascii="Times New Roman" w:hAnsi="Times New Roman"/>
          <w:sz w:val="28"/>
          <w:szCs w:val="28"/>
        </w:rPr>
        <w:tab/>
      </w:r>
      <w:r w:rsidRPr="00FF5A00">
        <w:rPr>
          <w:rFonts w:ascii="Times New Roman" w:hAnsi="Times New Roman"/>
          <w:sz w:val="28"/>
          <w:szCs w:val="28"/>
        </w:rPr>
        <w:tab/>
      </w:r>
      <w:r w:rsidRPr="00FF5A00">
        <w:rPr>
          <w:rFonts w:ascii="Times New Roman" w:hAnsi="Times New Roman"/>
          <w:sz w:val="28"/>
          <w:szCs w:val="28"/>
        </w:rPr>
        <w:tab/>
      </w:r>
      <w:r w:rsidRPr="00FF5A00">
        <w:rPr>
          <w:rFonts w:ascii="Times New Roman" w:hAnsi="Times New Roman"/>
          <w:sz w:val="28"/>
          <w:szCs w:val="28"/>
        </w:rPr>
        <w:tab/>
      </w:r>
      <w:r w:rsidRPr="00FF5A00">
        <w:rPr>
          <w:rFonts w:ascii="Times New Roman" w:hAnsi="Times New Roman"/>
          <w:sz w:val="28"/>
          <w:szCs w:val="28"/>
        </w:rPr>
        <w:tab/>
        <w:t xml:space="preserve">     Олександр ШЕВЧУК</w:t>
      </w:r>
      <w:r w:rsidRPr="00FF5A00">
        <w:rPr>
          <w:rFonts w:ascii="Times New Roman" w:hAnsi="Times New Roman"/>
          <w:sz w:val="28"/>
          <w:szCs w:val="28"/>
        </w:rPr>
        <w:tab/>
      </w:r>
      <w:r w:rsidRPr="00FF5A00">
        <w:rPr>
          <w:rFonts w:ascii="Times New Roman" w:hAnsi="Times New Roman"/>
          <w:sz w:val="28"/>
          <w:szCs w:val="28"/>
        </w:rPr>
        <w:tab/>
      </w:r>
    </w:p>
    <w:p w14:paraId="0A22A0E5" w14:textId="77777777" w:rsidR="00C630ED" w:rsidRPr="00FF5A00" w:rsidRDefault="00C630ED" w:rsidP="00C630ED">
      <w:pPr>
        <w:ind w:firstLine="709"/>
        <w:jc w:val="both"/>
        <w:rPr>
          <w:rFonts w:ascii="Times New Roman" w:hAnsi="Times New Roman"/>
          <w:sz w:val="28"/>
          <w:szCs w:val="28"/>
        </w:rPr>
      </w:pPr>
    </w:p>
    <w:p w14:paraId="6D83177A" w14:textId="77777777" w:rsidR="00C630ED" w:rsidRPr="00FF5A00" w:rsidRDefault="00C630ED" w:rsidP="00C630ED">
      <w:pPr>
        <w:ind w:firstLine="709"/>
        <w:jc w:val="both"/>
        <w:rPr>
          <w:rFonts w:ascii="Times New Roman" w:hAnsi="Times New Roman"/>
          <w:sz w:val="28"/>
          <w:szCs w:val="28"/>
        </w:rPr>
      </w:pPr>
    </w:p>
    <w:p w14:paraId="59289C8E" w14:textId="77777777" w:rsidR="00C630ED" w:rsidRPr="00FF5A00" w:rsidRDefault="00C630ED" w:rsidP="00C630ED">
      <w:pPr>
        <w:ind w:firstLine="709"/>
        <w:jc w:val="both"/>
        <w:rPr>
          <w:rFonts w:ascii="Times New Roman" w:hAnsi="Times New Roman"/>
          <w:sz w:val="28"/>
          <w:szCs w:val="28"/>
        </w:rPr>
      </w:pPr>
    </w:p>
    <w:p w14:paraId="060AC988" w14:textId="77777777" w:rsidR="00C630ED" w:rsidRPr="00FF5A00" w:rsidRDefault="00C630ED" w:rsidP="00C630ED">
      <w:pPr>
        <w:ind w:firstLine="709"/>
        <w:jc w:val="both"/>
        <w:rPr>
          <w:rFonts w:ascii="Times New Roman" w:hAnsi="Times New Roman"/>
          <w:sz w:val="28"/>
          <w:szCs w:val="28"/>
        </w:rPr>
      </w:pPr>
    </w:p>
    <w:p w14:paraId="66E226FE" w14:textId="77777777" w:rsidR="00C630ED" w:rsidRDefault="00C630ED" w:rsidP="00C630ED">
      <w:pPr>
        <w:ind w:firstLine="709"/>
        <w:jc w:val="both"/>
        <w:rPr>
          <w:rFonts w:ascii="Times New Roman" w:hAnsi="Times New Roman"/>
          <w:sz w:val="28"/>
          <w:szCs w:val="28"/>
        </w:rPr>
      </w:pPr>
    </w:p>
    <w:p w14:paraId="742CB447" w14:textId="77777777" w:rsidR="00B92C48" w:rsidRPr="00FF5A00" w:rsidRDefault="00B92C48" w:rsidP="00C630ED">
      <w:pPr>
        <w:ind w:firstLine="709"/>
        <w:jc w:val="both"/>
        <w:rPr>
          <w:rFonts w:ascii="Times New Roman" w:hAnsi="Times New Roman"/>
          <w:sz w:val="28"/>
          <w:szCs w:val="28"/>
        </w:rPr>
      </w:pPr>
    </w:p>
    <w:p w14:paraId="0CFECE25" w14:textId="77777777" w:rsidR="00C630ED" w:rsidRPr="00FF5A00" w:rsidRDefault="00C630ED" w:rsidP="00C630ED">
      <w:pPr>
        <w:ind w:firstLine="709"/>
        <w:jc w:val="both"/>
        <w:rPr>
          <w:rFonts w:ascii="Times New Roman" w:hAnsi="Times New Roman"/>
          <w:sz w:val="28"/>
          <w:szCs w:val="28"/>
        </w:rPr>
      </w:pPr>
    </w:p>
    <w:p w14:paraId="26371C30" w14:textId="77777777" w:rsidR="00C630ED" w:rsidRPr="00FF5A00" w:rsidRDefault="00C630ED" w:rsidP="00C630ED">
      <w:pPr>
        <w:ind w:firstLine="709"/>
        <w:jc w:val="both"/>
        <w:rPr>
          <w:rFonts w:ascii="Times New Roman" w:hAnsi="Times New Roman"/>
          <w:sz w:val="28"/>
          <w:szCs w:val="28"/>
        </w:rPr>
      </w:pPr>
    </w:p>
    <w:p w14:paraId="2B412080" w14:textId="77777777" w:rsidR="00C630ED" w:rsidRPr="00FF5A00" w:rsidRDefault="00C630ED" w:rsidP="00C630ED">
      <w:pPr>
        <w:ind w:firstLine="709"/>
        <w:jc w:val="both"/>
        <w:rPr>
          <w:rFonts w:ascii="Times New Roman" w:hAnsi="Times New Roman"/>
          <w:sz w:val="28"/>
          <w:szCs w:val="28"/>
        </w:rPr>
      </w:pPr>
    </w:p>
    <w:p w14:paraId="7C8897C7" w14:textId="77777777" w:rsidR="00C630ED" w:rsidRPr="00FF5A00" w:rsidRDefault="00C630ED" w:rsidP="00C630ED">
      <w:pPr>
        <w:ind w:firstLine="709"/>
        <w:jc w:val="both"/>
        <w:rPr>
          <w:rFonts w:ascii="Times New Roman" w:hAnsi="Times New Roman"/>
          <w:sz w:val="28"/>
          <w:szCs w:val="28"/>
        </w:rPr>
      </w:pPr>
    </w:p>
    <w:p w14:paraId="55EC78BF" w14:textId="77777777" w:rsidR="007F7787" w:rsidRDefault="007F7787"/>
    <w:tbl>
      <w:tblPr>
        <w:tblW w:w="10349" w:type="dxa"/>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06"/>
        <w:gridCol w:w="714"/>
        <w:gridCol w:w="4009"/>
        <w:gridCol w:w="4536"/>
        <w:gridCol w:w="284"/>
      </w:tblGrid>
      <w:tr w:rsidR="00C630ED" w:rsidRPr="00A22CBF" w14:paraId="0333205D" w14:textId="77777777" w:rsidTr="00B92C48">
        <w:trPr>
          <w:gridAfter w:val="1"/>
          <w:wAfter w:w="284" w:type="dxa"/>
          <w:trHeight w:val="20"/>
        </w:trPr>
        <w:tc>
          <w:tcPr>
            <w:tcW w:w="10065" w:type="dxa"/>
            <w:gridSpan w:val="4"/>
            <w:tcBorders>
              <w:top w:val="nil"/>
              <w:left w:val="nil"/>
              <w:bottom w:val="nil"/>
              <w:right w:val="nil"/>
            </w:tcBorders>
            <w:shd w:val="clear" w:color="auto" w:fill="auto"/>
            <w:tcMar>
              <w:top w:w="30" w:type="dxa"/>
              <w:left w:w="45" w:type="dxa"/>
              <w:bottom w:w="30" w:type="dxa"/>
              <w:right w:w="45" w:type="dxa"/>
            </w:tcMar>
            <w:vAlign w:val="bottom"/>
          </w:tcPr>
          <w:p w14:paraId="1A888A6C" w14:textId="3E2369F7" w:rsidR="00C630ED" w:rsidRPr="00A22CBF" w:rsidRDefault="00C630ED" w:rsidP="00B92C48">
            <w:pPr>
              <w:jc w:val="right"/>
              <w:rPr>
                <w:rFonts w:ascii="Times New Roman" w:hAnsi="Times New Roman"/>
                <w:sz w:val="28"/>
                <w:szCs w:val="28"/>
              </w:rPr>
            </w:pPr>
            <w:r w:rsidRPr="00A22CBF">
              <w:rPr>
                <w:rFonts w:ascii="Times New Roman" w:hAnsi="Times New Roman"/>
                <w:sz w:val="28"/>
                <w:szCs w:val="28"/>
              </w:rPr>
              <w:lastRenderedPageBreak/>
              <w:t xml:space="preserve">Додаток </w:t>
            </w:r>
            <w:r w:rsidR="00B92C48">
              <w:rPr>
                <w:rFonts w:ascii="Times New Roman" w:hAnsi="Times New Roman"/>
                <w:sz w:val="28"/>
                <w:szCs w:val="28"/>
              </w:rPr>
              <w:t xml:space="preserve">1 </w:t>
            </w:r>
          </w:p>
        </w:tc>
      </w:tr>
      <w:tr w:rsidR="00E374D9" w:rsidRPr="00A22CBF" w14:paraId="1A3EFE6D" w14:textId="77777777" w:rsidTr="008318BF">
        <w:trPr>
          <w:gridBefore w:val="1"/>
          <w:wBefore w:w="806" w:type="dxa"/>
          <w:trHeight w:val="20"/>
        </w:trPr>
        <w:tc>
          <w:tcPr>
            <w:tcW w:w="714" w:type="dxa"/>
            <w:shd w:val="clear" w:color="auto" w:fill="FFFFFF"/>
            <w:tcMar>
              <w:top w:w="30" w:type="dxa"/>
              <w:left w:w="45" w:type="dxa"/>
              <w:bottom w:w="30" w:type="dxa"/>
              <w:right w:w="45" w:type="dxa"/>
            </w:tcMar>
            <w:vAlign w:val="center"/>
          </w:tcPr>
          <w:p w14:paraId="6FFA473B" w14:textId="23EB139F" w:rsidR="00E374D9" w:rsidRPr="00A22CBF" w:rsidRDefault="00E374D9" w:rsidP="006A401D">
            <w:pPr>
              <w:jc w:val="center"/>
              <w:rPr>
                <w:rFonts w:ascii="Times New Roman" w:hAnsi="Times New Roman"/>
                <w:sz w:val="28"/>
                <w:szCs w:val="28"/>
              </w:rPr>
            </w:pPr>
            <w:r w:rsidRPr="00A22CBF">
              <w:rPr>
                <w:rFonts w:ascii="Times New Roman" w:hAnsi="Times New Roman"/>
                <w:sz w:val="28"/>
                <w:szCs w:val="28"/>
              </w:rPr>
              <w:t xml:space="preserve">№ </w:t>
            </w:r>
          </w:p>
        </w:tc>
        <w:tc>
          <w:tcPr>
            <w:tcW w:w="4009" w:type="dxa"/>
            <w:shd w:val="clear" w:color="auto" w:fill="FFFFFF"/>
            <w:tcMar>
              <w:top w:w="30" w:type="dxa"/>
              <w:left w:w="45" w:type="dxa"/>
              <w:bottom w:w="30" w:type="dxa"/>
              <w:right w:w="45" w:type="dxa"/>
            </w:tcMar>
          </w:tcPr>
          <w:p w14:paraId="6F8B924D" w14:textId="3F4CA4A2" w:rsidR="00E374D9" w:rsidRPr="00A22CBF" w:rsidRDefault="00E374D9" w:rsidP="00B92C48">
            <w:pPr>
              <w:jc w:val="center"/>
              <w:rPr>
                <w:rFonts w:ascii="Times New Roman" w:eastAsia="Times New Roman" w:hAnsi="Times New Roman"/>
                <w:sz w:val="28"/>
                <w:szCs w:val="28"/>
                <w:lang w:eastAsia="uk-UA"/>
              </w:rPr>
            </w:pPr>
            <w:r w:rsidRPr="00A22CBF">
              <w:rPr>
                <w:rFonts w:ascii="Times New Roman" w:eastAsia="Times New Roman" w:hAnsi="Times New Roman"/>
                <w:sz w:val="28"/>
                <w:szCs w:val="28"/>
                <w:lang w:eastAsia="uk-UA"/>
              </w:rPr>
              <w:t>Найменування</w:t>
            </w:r>
          </w:p>
        </w:tc>
        <w:tc>
          <w:tcPr>
            <w:tcW w:w="4820" w:type="dxa"/>
            <w:gridSpan w:val="2"/>
            <w:shd w:val="clear" w:color="auto" w:fill="FFFFFF"/>
            <w:tcMar>
              <w:top w:w="30" w:type="dxa"/>
              <w:left w:w="45" w:type="dxa"/>
              <w:bottom w:w="30" w:type="dxa"/>
              <w:right w:w="45" w:type="dxa"/>
            </w:tcMar>
          </w:tcPr>
          <w:p w14:paraId="6A9CBE57" w14:textId="1E45E03E" w:rsidR="00E374D9" w:rsidRPr="00A22CBF" w:rsidRDefault="00E374D9" w:rsidP="00B92C48">
            <w:pPr>
              <w:pStyle w:val="a9"/>
              <w:ind w:left="0" w:firstLine="381"/>
              <w:jc w:val="center"/>
              <w:rPr>
                <w:sz w:val="28"/>
                <w:szCs w:val="28"/>
                <w:lang w:val="uk-UA" w:eastAsia="uk-UA"/>
              </w:rPr>
            </w:pPr>
            <w:r w:rsidRPr="00A22CBF">
              <w:rPr>
                <w:sz w:val="28"/>
                <w:szCs w:val="28"/>
                <w:lang w:val="uk-UA" w:eastAsia="uk-UA"/>
              </w:rPr>
              <w:t>Пропозиції</w:t>
            </w:r>
          </w:p>
        </w:tc>
      </w:tr>
      <w:tr w:rsidR="00A22CBF" w:rsidRPr="00A22CBF" w14:paraId="36979B1C"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7A2F2D50"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7EEA43D4" w14:textId="646F9D16" w:rsidR="00A22CBF" w:rsidRPr="00A22CBF" w:rsidRDefault="00A22CBF" w:rsidP="00B92C48">
            <w:pPr>
              <w:jc w:val="center"/>
              <w:rPr>
                <w:rFonts w:ascii="Times New Roman" w:eastAsia="Times New Roman" w:hAnsi="Times New Roman"/>
                <w:sz w:val="28"/>
                <w:szCs w:val="28"/>
                <w:lang w:eastAsia="uk-UA"/>
              </w:rPr>
            </w:pPr>
            <w:r w:rsidRPr="00A22CBF">
              <w:rPr>
                <w:rFonts w:ascii="Times New Roman" w:hAnsi="Times New Roman"/>
                <w:sz w:val="28"/>
                <w:szCs w:val="28"/>
              </w:rPr>
              <w:t>вулиця 50 років Перемоги</w:t>
            </w:r>
          </w:p>
        </w:tc>
        <w:tc>
          <w:tcPr>
            <w:tcW w:w="4820" w:type="dxa"/>
            <w:gridSpan w:val="2"/>
            <w:shd w:val="clear" w:color="auto" w:fill="FFFFFF"/>
            <w:tcMar>
              <w:top w:w="30" w:type="dxa"/>
              <w:left w:w="45" w:type="dxa"/>
              <w:bottom w:w="30" w:type="dxa"/>
              <w:right w:w="45" w:type="dxa"/>
            </w:tcMar>
            <w:vAlign w:val="center"/>
          </w:tcPr>
          <w:p w14:paraId="7C392043" w14:textId="5E173598" w:rsidR="00A22CBF" w:rsidRPr="00A22CBF" w:rsidRDefault="00A22CBF" w:rsidP="00B92C48">
            <w:pPr>
              <w:pStyle w:val="a9"/>
              <w:ind w:left="0" w:firstLine="381"/>
              <w:jc w:val="center"/>
              <w:rPr>
                <w:sz w:val="28"/>
                <w:szCs w:val="28"/>
                <w:lang w:val="uk-UA" w:eastAsia="uk-UA"/>
              </w:rPr>
            </w:pPr>
            <w:r w:rsidRPr="00A22CBF">
              <w:rPr>
                <w:sz w:val="28"/>
                <w:szCs w:val="28"/>
                <w:lang w:val="uk-UA"/>
              </w:rPr>
              <w:t xml:space="preserve">вулиця Пам’ятна </w:t>
            </w:r>
          </w:p>
        </w:tc>
      </w:tr>
      <w:tr w:rsidR="00A22CBF" w:rsidRPr="00A22CBF" w14:paraId="1771AAB7"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05E97B99"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69375F6A" w14:textId="5723DDF4"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 xml:space="preserve">вулиця </w:t>
            </w:r>
            <w:proofErr w:type="spellStart"/>
            <w:r w:rsidRPr="00A22CBF">
              <w:rPr>
                <w:rFonts w:ascii="Times New Roman" w:hAnsi="Times New Roman"/>
                <w:sz w:val="28"/>
                <w:szCs w:val="28"/>
              </w:rPr>
              <w:t>Авдєєнка</w:t>
            </w:r>
            <w:proofErr w:type="spellEnd"/>
          </w:p>
        </w:tc>
        <w:tc>
          <w:tcPr>
            <w:tcW w:w="4820" w:type="dxa"/>
            <w:gridSpan w:val="2"/>
            <w:shd w:val="clear" w:color="auto" w:fill="FFFFFF"/>
            <w:tcMar>
              <w:top w:w="30" w:type="dxa"/>
              <w:left w:w="45" w:type="dxa"/>
              <w:bottom w:w="30" w:type="dxa"/>
              <w:right w:w="45" w:type="dxa"/>
            </w:tcMar>
            <w:vAlign w:val="center"/>
          </w:tcPr>
          <w:p w14:paraId="07DF2A97" w14:textId="2F6259B1"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вулиця Анатолія Погрібного</w:t>
            </w:r>
          </w:p>
        </w:tc>
      </w:tr>
      <w:tr w:rsidR="00A22CBF" w:rsidRPr="00A22CBF" w14:paraId="199E0E24"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7EAEE95F"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173BD8E0" w14:textId="1DFD1ADF"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вулиця Академіка Павлова</w:t>
            </w:r>
          </w:p>
        </w:tc>
        <w:tc>
          <w:tcPr>
            <w:tcW w:w="4820" w:type="dxa"/>
            <w:gridSpan w:val="2"/>
            <w:shd w:val="clear" w:color="auto" w:fill="FFFFFF"/>
            <w:tcMar>
              <w:top w:w="30" w:type="dxa"/>
              <w:left w:w="45" w:type="dxa"/>
              <w:bottom w:w="30" w:type="dxa"/>
              <w:right w:w="45" w:type="dxa"/>
            </w:tcMar>
            <w:vAlign w:val="center"/>
          </w:tcPr>
          <w:p w14:paraId="6F93F154" w14:textId="21739AC2"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вулиця Тролейбусна</w:t>
            </w:r>
          </w:p>
        </w:tc>
      </w:tr>
      <w:tr w:rsidR="00A22CBF" w:rsidRPr="00A22CBF" w14:paraId="28F01BA4"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5F9140D6"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62712FB3" w14:textId="5577236C" w:rsidR="00A22CBF" w:rsidRPr="00A22CBF" w:rsidRDefault="00A22CBF" w:rsidP="00B92C48">
            <w:pPr>
              <w:jc w:val="center"/>
              <w:rPr>
                <w:rFonts w:ascii="Times New Roman" w:eastAsia="Times New Roman" w:hAnsi="Times New Roman"/>
                <w:sz w:val="28"/>
                <w:szCs w:val="28"/>
                <w:lang w:eastAsia="uk-UA"/>
              </w:rPr>
            </w:pPr>
            <w:r w:rsidRPr="00A22CBF">
              <w:rPr>
                <w:rFonts w:ascii="Times New Roman" w:hAnsi="Times New Roman"/>
                <w:sz w:val="28"/>
                <w:szCs w:val="28"/>
              </w:rPr>
              <w:t xml:space="preserve">провулок Академіка Павлова </w:t>
            </w:r>
          </w:p>
        </w:tc>
        <w:tc>
          <w:tcPr>
            <w:tcW w:w="4820" w:type="dxa"/>
            <w:gridSpan w:val="2"/>
            <w:shd w:val="clear" w:color="auto" w:fill="FFFFFF"/>
            <w:tcMar>
              <w:top w:w="30" w:type="dxa"/>
              <w:left w:w="45" w:type="dxa"/>
              <w:bottom w:w="30" w:type="dxa"/>
              <w:right w:w="45" w:type="dxa"/>
            </w:tcMar>
            <w:vAlign w:val="center"/>
          </w:tcPr>
          <w:p w14:paraId="49A3B8AA" w14:textId="7133A07C" w:rsidR="00A22CBF" w:rsidRPr="00A22CBF" w:rsidRDefault="00A22CBF" w:rsidP="00B92C48">
            <w:pPr>
              <w:pStyle w:val="a9"/>
              <w:ind w:left="0" w:firstLine="381"/>
              <w:jc w:val="center"/>
              <w:rPr>
                <w:sz w:val="28"/>
                <w:szCs w:val="28"/>
                <w:lang w:val="uk-UA" w:eastAsia="uk-UA"/>
              </w:rPr>
            </w:pPr>
            <w:r w:rsidRPr="00A22CBF">
              <w:rPr>
                <w:sz w:val="28"/>
                <w:szCs w:val="28"/>
                <w:lang w:val="uk-UA"/>
              </w:rPr>
              <w:t>провулок Тролейбусний</w:t>
            </w:r>
          </w:p>
        </w:tc>
      </w:tr>
      <w:tr w:rsidR="00A22CBF" w:rsidRPr="00A22CBF" w14:paraId="61A10293"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1E6119CD" w14:textId="77777777" w:rsidR="00A22CBF" w:rsidRPr="00A22CBF" w:rsidRDefault="00A22CBF" w:rsidP="00A22CBF">
            <w:pPr>
              <w:pStyle w:val="a9"/>
              <w:numPr>
                <w:ilvl w:val="0"/>
                <w:numId w:val="2"/>
              </w:numPr>
              <w:jc w:val="center"/>
              <w:rPr>
                <w:sz w:val="28"/>
                <w:szCs w:val="28"/>
                <w:lang w:val="uk-UA"/>
              </w:rPr>
            </w:pPr>
            <w:r w:rsidRPr="00A22CBF">
              <w:rPr>
                <w:sz w:val="28"/>
                <w:szCs w:val="28"/>
                <w:lang w:val="uk-UA"/>
              </w:rPr>
              <w:t xml:space="preserve"> </w:t>
            </w:r>
          </w:p>
        </w:tc>
        <w:tc>
          <w:tcPr>
            <w:tcW w:w="4009" w:type="dxa"/>
            <w:shd w:val="clear" w:color="auto" w:fill="FFFFFF"/>
            <w:tcMar>
              <w:top w:w="30" w:type="dxa"/>
              <w:left w:w="45" w:type="dxa"/>
              <w:bottom w:w="30" w:type="dxa"/>
              <w:right w:w="45" w:type="dxa"/>
            </w:tcMar>
            <w:vAlign w:val="center"/>
          </w:tcPr>
          <w:p w14:paraId="0E27A24B" w14:textId="0775F8CA" w:rsidR="00A22CBF" w:rsidRPr="00A22CBF" w:rsidRDefault="00A22CBF" w:rsidP="00B92C48">
            <w:pPr>
              <w:jc w:val="center"/>
              <w:rPr>
                <w:rFonts w:ascii="Times New Roman" w:eastAsia="Times New Roman" w:hAnsi="Times New Roman"/>
                <w:sz w:val="28"/>
                <w:szCs w:val="28"/>
                <w:lang w:eastAsia="uk-UA"/>
              </w:rPr>
            </w:pPr>
            <w:r w:rsidRPr="00A22CBF">
              <w:rPr>
                <w:rFonts w:ascii="Times New Roman" w:hAnsi="Times New Roman"/>
                <w:sz w:val="28"/>
                <w:szCs w:val="28"/>
              </w:rPr>
              <w:t xml:space="preserve">вулиця Академіка Рибакова </w:t>
            </w:r>
          </w:p>
        </w:tc>
        <w:tc>
          <w:tcPr>
            <w:tcW w:w="4820" w:type="dxa"/>
            <w:gridSpan w:val="2"/>
            <w:shd w:val="clear" w:color="auto" w:fill="FFFFFF"/>
            <w:tcMar>
              <w:top w:w="30" w:type="dxa"/>
              <w:left w:w="45" w:type="dxa"/>
              <w:bottom w:w="30" w:type="dxa"/>
              <w:right w:w="45" w:type="dxa"/>
            </w:tcMar>
            <w:vAlign w:val="center"/>
          </w:tcPr>
          <w:p w14:paraId="41BF4403" w14:textId="021743DE" w:rsidR="00A22CBF" w:rsidRPr="00A22CBF" w:rsidRDefault="00A22CBF" w:rsidP="00B92C48">
            <w:pPr>
              <w:pStyle w:val="a9"/>
              <w:ind w:left="0" w:firstLine="381"/>
              <w:jc w:val="center"/>
              <w:rPr>
                <w:sz w:val="28"/>
                <w:szCs w:val="28"/>
                <w:lang w:val="uk-UA" w:eastAsia="uk-UA"/>
              </w:rPr>
            </w:pPr>
            <w:r w:rsidRPr="00A22CBF">
              <w:rPr>
                <w:sz w:val="28"/>
                <w:szCs w:val="28"/>
                <w:lang w:val="uk-UA"/>
              </w:rPr>
              <w:t>вулиця Анатолія Шкурка</w:t>
            </w:r>
          </w:p>
        </w:tc>
      </w:tr>
      <w:tr w:rsidR="00A22CBF" w:rsidRPr="00A22CBF" w14:paraId="32ECC32D"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78ECB949" w14:textId="77777777" w:rsidR="00A22CBF" w:rsidRPr="00A22CBF" w:rsidRDefault="00A22CBF" w:rsidP="00A22CBF">
            <w:pPr>
              <w:pStyle w:val="a9"/>
              <w:numPr>
                <w:ilvl w:val="0"/>
                <w:numId w:val="2"/>
              </w:numPr>
              <w:jc w:val="center"/>
              <w:rPr>
                <w:sz w:val="28"/>
                <w:szCs w:val="28"/>
                <w:lang w:val="uk-UA"/>
              </w:rPr>
            </w:pPr>
            <w:r w:rsidRPr="00A22CBF">
              <w:rPr>
                <w:sz w:val="28"/>
                <w:szCs w:val="28"/>
                <w:lang w:val="uk-UA"/>
              </w:rPr>
              <w:t>Г</w:t>
            </w:r>
          </w:p>
        </w:tc>
        <w:tc>
          <w:tcPr>
            <w:tcW w:w="4009" w:type="dxa"/>
            <w:shd w:val="clear" w:color="auto" w:fill="FFFFFF"/>
            <w:tcMar>
              <w:top w:w="30" w:type="dxa"/>
              <w:left w:w="45" w:type="dxa"/>
              <w:bottom w:w="30" w:type="dxa"/>
              <w:right w:w="45" w:type="dxa"/>
            </w:tcMar>
            <w:vAlign w:val="center"/>
          </w:tcPr>
          <w:p w14:paraId="2C8D1756" w14:textId="19528731" w:rsidR="00A22CBF" w:rsidRPr="00A22CBF" w:rsidRDefault="00A22CBF" w:rsidP="00B92C48">
            <w:pPr>
              <w:jc w:val="center"/>
              <w:rPr>
                <w:rFonts w:ascii="Times New Roman" w:eastAsia="Times New Roman" w:hAnsi="Times New Roman"/>
                <w:sz w:val="28"/>
                <w:szCs w:val="28"/>
                <w:lang w:eastAsia="uk-UA"/>
              </w:rPr>
            </w:pPr>
            <w:r w:rsidRPr="00A22CBF">
              <w:rPr>
                <w:rFonts w:ascii="Times New Roman" w:hAnsi="Times New Roman"/>
                <w:sz w:val="28"/>
                <w:szCs w:val="28"/>
              </w:rPr>
              <w:t xml:space="preserve">вулиця </w:t>
            </w:r>
            <w:proofErr w:type="spellStart"/>
            <w:r w:rsidRPr="00A22CBF">
              <w:rPr>
                <w:rFonts w:ascii="Times New Roman" w:hAnsi="Times New Roman"/>
                <w:sz w:val="28"/>
                <w:szCs w:val="28"/>
              </w:rPr>
              <w:t>Андрусенка</w:t>
            </w:r>
            <w:proofErr w:type="spellEnd"/>
          </w:p>
        </w:tc>
        <w:tc>
          <w:tcPr>
            <w:tcW w:w="4820" w:type="dxa"/>
            <w:gridSpan w:val="2"/>
            <w:shd w:val="clear" w:color="auto" w:fill="FFFFFF"/>
            <w:tcMar>
              <w:top w:w="30" w:type="dxa"/>
              <w:left w:w="45" w:type="dxa"/>
              <w:bottom w:w="30" w:type="dxa"/>
              <w:right w:w="45" w:type="dxa"/>
            </w:tcMar>
            <w:vAlign w:val="center"/>
          </w:tcPr>
          <w:p w14:paraId="12BB34FF" w14:textId="76EDCBA1" w:rsidR="00A22CBF" w:rsidRPr="00A22CBF" w:rsidRDefault="00A22CBF" w:rsidP="00B92C48">
            <w:pPr>
              <w:pStyle w:val="a9"/>
              <w:ind w:left="0" w:firstLine="381"/>
              <w:jc w:val="center"/>
              <w:rPr>
                <w:sz w:val="28"/>
                <w:szCs w:val="28"/>
                <w:lang w:val="uk-UA" w:eastAsia="uk-UA"/>
              </w:rPr>
            </w:pPr>
            <w:r w:rsidRPr="00A22CBF">
              <w:rPr>
                <w:sz w:val="28"/>
                <w:szCs w:val="28"/>
                <w:lang w:val="uk-UA"/>
              </w:rPr>
              <w:t xml:space="preserve">вулиця Ігоря </w:t>
            </w:r>
            <w:proofErr w:type="spellStart"/>
            <w:r w:rsidRPr="00A22CBF">
              <w:rPr>
                <w:sz w:val="28"/>
                <w:szCs w:val="28"/>
                <w:lang w:val="uk-UA"/>
              </w:rPr>
              <w:t>Качуровського</w:t>
            </w:r>
            <w:proofErr w:type="spellEnd"/>
            <w:r w:rsidRPr="00A22CBF">
              <w:rPr>
                <w:sz w:val="28"/>
                <w:szCs w:val="28"/>
                <w:lang w:val="uk-UA"/>
              </w:rPr>
              <w:t xml:space="preserve"> </w:t>
            </w:r>
          </w:p>
        </w:tc>
      </w:tr>
      <w:tr w:rsidR="00A22CBF" w:rsidRPr="00A22CBF" w14:paraId="0BA62288" w14:textId="77777777" w:rsidTr="000620D3">
        <w:trPr>
          <w:gridBefore w:val="1"/>
          <w:wBefore w:w="806" w:type="dxa"/>
          <w:trHeight w:val="386"/>
        </w:trPr>
        <w:tc>
          <w:tcPr>
            <w:tcW w:w="714" w:type="dxa"/>
            <w:shd w:val="clear" w:color="auto" w:fill="FFFFFF"/>
            <w:tcMar>
              <w:top w:w="30" w:type="dxa"/>
              <w:left w:w="45" w:type="dxa"/>
              <w:bottom w:w="30" w:type="dxa"/>
              <w:right w:w="45" w:type="dxa"/>
            </w:tcMar>
            <w:vAlign w:val="center"/>
          </w:tcPr>
          <w:p w14:paraId="40085317"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1A68669C" w14:textId="5E67A183"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 xml:space="preserve">вулиця </w:t>
            </w:r>
            <w:proofErr w:type="spellStart"/>
            <w:r w:rsidRPr="00A22CBF">
              <w:rPr>
                <w:rFonts w:ascii="Times New Roman" w:hAnsi="Times New Roman"/>
                <w:sz w:val="28"/>
                <w:szCs w:val="28"/>
              </w:rPr>
              <w:t>Гастелло</w:t>
            </w:r>
            <w:proofErr w:type="spellEnd"/>
          </w:p>
        </w:tc>
        <w:tc>
          <w:tcPr>
            <w:tcW w:w="4820" w:type="dxa"/>
            <w:gridSpan w:val="2"/>
            <w:shd w:val="clear" w:color="auto" w:fill="FFFFFF"/>
            <w:tcMar>
              <w:top w:w="30" w:type="dxa"/>
              <w:left w:w="45" w:type="dxa"/>
              <w:bottom w:w="30" w:type="dxa"/>
              <w:right w:w="45" w:type="dxa"/>
            </w:tcMar>
            <w:vAlign w:val="center"/>
          </w:tcPr>
          <w:p w14:paraId="1457E984" w14:textId="0B82A1D0"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вулиця Артилеристів</w:t>
            </w:r>
          </w:p>
        </w:tc>
      </w:tr>
      <w:tr w:rsidR="00A22CBF" w:rsidRPr="00A22CBF" w14:paraId="78327E1C"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7F876A02"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08FACE2F" w14:textId="17DBCDEB"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 xml:space="preserve">вулиця Генерала Пухова </w:t>
            </w:r>
          </w:p>
        </w:tc>
        <w:tc>
          <w:tcPr>
            <w:tcW w:w="4820" w:type="dxa"/>
            <w:gridSpan w:val="2"/>
            <w:shd w:val="clear" w:color="auto" w:fill="FFFFFF"/>
            <w:tcMar>
              <w:top w:w="30" w:type="dxa"/>
              <w:left w:w="45" w:type="dxa"/>
              <w:bottom w:w="30" w:type="dxa"/>
              <w:right w:w="45" w:type="dxa"/>
            </w:tcMar>
            <w:vAlign w:val="center"/>
          </w:tcPr>
          <w:p w14:paraId="485B78B4" w14:textId="0E6C1FEE"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вулиця Володимира Коваленка</w:t>
            </w:r>
          </w:p>
        </w:tc>
      </w:tr>
      <w:tr w:rsidR="00A22CBF" w:rsidRPr="00A22CBF" w14:paraId="53250B87"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441CE784" w14:textId="77777777" w:rsidR="00A22CBF" w:rsidRPr="00A22CBF" w:rsidRDefault="00A22CBF" w:rsidP="00A22CBF">
            <w:pPr>
              <w:pStyle w:val="a9"/>
              <w:numPr>
                <w:ilvl w:val="0"/>
                <w:numId w:val="2"/>
              </w:numPr>
              <w:jc w:val="center"/>
              <w:rPr>
                <w:sz w:val="28"/>
                <w:szCs w:val="28"/>
                <w:lang w:val="uk-UA"/>
              </w:rPr>
            </w:pPr>
            <w:r w:rsidRPr="00A22CBF">
              <w:rPr>
                <w:sz w:val="28"/>
                <w:szCs w:val="28"/>
                <w:lang w:val="uk-UA"/>
              </w:rPr>
              <w:t>Д</w:t>
            </w:r>
          </w:p>
        </w:tc>
        <w:tc>
          <w:tcPr>
            <w:tcW w:w="4009" w:type="dxa"/>
            <w:shd w:val="clear" w:color="auto" w:fill="FFFFFF"/>
            <w:tcMar>
              <w:top w:w="30" w:type="dxa"/>
              <w:left w:w="45" w:type="dxa"/>
              <w:bottom w:w="30" w:type="dxa"/>
              <w:right w:w="45" w:type="dxa"/>
            </w:tcMar>
            <w:vAlign w:val="center"/>
          </w:tcPr>
          <w:p w14:paraId="23EA89CC" w14:textId="6EAB9C20" w:rsidR="00A22CBF" w:rsidRPr="00A22CBF" w:rsidRDefault="00A22CBF" w:rsidP="00B92C48">
            <w:pPr>
              <w:jc w:val="center"/>
              <w:rPr>
                <w:rFonts w:ascii="Times New Roman" w:eastAsia="Times New Roman" w:hAnsi="Times New Roman"/>
                <w:sz w:val="28"/>
                <w:szCs w:val="28"/>
                <w:lang w:eastAsia="uk-UA"/>
              </w:rPr>
            </w:pPr>
            <w:r w:rsidRPr="00A22CBF">
              <w:rPr>
                <w:rFonts w:ascii="Times New Roman" w:hAnsi="Times New Roman"/>
                <w:sz w:val="28"/>
                <w:szCs w:val="28"/>
              </w:rPr>
              <w:t>вулиця Герцена</w:t>
            </w:r>
          </w:p>
        </w:tc>
        <w:tc>
          <w:tcPr>
            <w:tcW w:w="4820" w:type="dxa"/>
            <w:gridSpan w:val="2"/>
            <w:shd w:val="clear" w:color="auto" w:fill="FFFFFF"/>
            <w:tcMar>
              <w:top w:w="30" w:type="dxa"/>
              <w:left w:w="45" w:type="dxa"/>
              <w:bottom w:w="30" w:type="dxa"/>
              <w:right w:w="45" w:type="dxa"/>
            </w:tcMar>
            <w:vAlign w:val="center"/>
          </w:tcPr>
          <w:p w14:paraId="7A636BA1" w14:textId="0FA63214" w:rsidR="00A22CBF" w:rsidRPr="00A22CBF" w:rsidRDefault="00A22CBF" w:rsidP="00B92C48">
            <w:pPr>
              <w:pStyle w:val="a9"/>
              <w:ind w:left="0" w:firstLine="381"/>
              <w:jc w:val="center"/>
              <w:rPr>
                <w:sz w:val="28"/>
                <w:szCs w:val="28"/>
                <w:lang w:val="uk-UA" w:eastAsia="uk-UA"/>
              </w:rPr>
            </w:pPr>
            <w:r w:rsidRPr="00A22CBF">
              <w:rPr>
                <w:sz w:val="28"/>
                <w:szCs w:val="28"/>
                <w:lang w:val="uk-UA"/>
              </w:rPr>
              <w:t>вулиця Романа Шухевича</w:t>
            </w:r>
          </w:p>
        </w:tc>
      </w:tr>
      <w:tr w:rsidR="00A22CBF" w:rsidRPr="00A22CBF" w14:paraId="736ECA74"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4F38269D"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382E3671" w14:textId="10794223"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вулиця Добролюбова</w:t>
            </w:r>
          </w:p>
        </w:tc>
        <w:tc>
          <w:tcPr>
            <w:tcW w:w="4820" w:type="dxa"/>
            <w:gridSpan w:val="2"/>
            <w:shd w:val="clear" w:color="auto" w:fill="FFFFFF"/>
            <w:tcMar>
              <w:top w:w="30" w:type="dxa"/>
              <w:left w:w="45" w:type="dxa"/>
              <w:bottom w:w="30" w:type="dxa"/>
              <w:right w:w="45" w:type="dxa"/>
            </w:tcMar>
            <w:vAlign w:val="center"/>
          </w:tcPr>
          <w:p w14:paraId="659A81B4" w14:textId="4CEFAB6C"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вулиця Братства Тарасівців</w:t>
            </w:r>
          </w:p>
        </w:tc>
      </w:tr>
      <w:tr w:rsidR="00A22CBF" w:rsidRPr="00A22CBF" w14:paraId="317052C6"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7C59ABD7" w14:textId="77777777" w:rsidR="00A22CBF" w:rsidRPr="00A22CBF" w:rsidRDefault="00A22CBF" w:rsidP="00A22CBF">
            <w:pPr>
              <w:pStyle w:val="a9"/>
              <w:numPr>
                <w:ilvl w:val="0"/>
                <w:numId w:val="2"/>
              </w:numPr>
              <w:jc w:val="center"/>
              <w:rPr>
                <w:sz w:val="28"/>
                <w:szCs w:val="28"/>
                <w:lang w:val="uk-UA"/>
              </w:rPr>
            </w:pPr>
            <w:r w:rsidRPr="00A22CBF">
              <w:rPr>
                <w:sz w:val="28"/>
                <w:szCs w:val="28"/>
                <w:lang w:val="uk-UA"/>
              </w:rPr>
              <w:t>М</w:t>
            </w:r>
          </w:p>
        </w:tc>
        <w:tc>
          <w:tcPr>
            <w:tcW w:w="4009" w:type="dxa"/>
            <w:shd w:val="clear" w:color="auto" w:fill="FFFFFF"/>
            <w:tcMar>
              <w:top w:w="30" w:type="dxa"/>
              <w:left w:w="45" w:type="dxa"/>
              <w:bottom w:w="30" w:type="dxa"/>
              <w:right w:w="45" w:type="dxa"/>
            </w:tcMar>
            <w:vAlign w:val="center"/>
          </w:tcPr>
          <w:p w14:paraId="17223FEF" w14:textId="31F6B73B" w:rsidR="00A22CBF" w:rsidRPr="00A22CBF" w:rsidRDefault="00A22CBF" w:rsidP="00B92C48">
            <w:pPr>
              <w:jc w:val="center"/>
              <w:rPr>
                <w:rFonts w:ascii="Times New Roman" w:eastAsia="Times New Roman" w:hAnsi="Times New Roman"/>
                <w:sz w:val="28"/>
                <w:szCs w:val="28"/>
                <w:lang w:eastAsia="uk-UA"/>
              </w:rPr>
            </w:pPr>
            <w:r w:rsidRPr="00A22CBF">
              <w:rPr>
                <w:rFonts w:ascii="Times New Roman" w:hAnsi="Times New Roman"/>
                <w:sz w:val="28"/>
                <w:szCs w:val="28"/>
              </w:rPr>
              <w:t xml:space="preserve">вулиця </w:t>
            </w:r>
            <w:proofErr w:type="spellStart"/>
            <w:r w:rsidRPr="00A22CBF">
              <w:rPr>
                <w:rFonts w:ascii="Times New Roman" w:hAnsi="Times New Roman"/>
                <w:sz w:val="28"/>
                <w:szCs w:val="28"/>
              </w:rPr>
              <w:t>Доценка</w:t>
            </w:r>
            <w:proofErr w:type="spellEnd"/>
          </w:p>
        </w:tc>
        <w:tc>
          <w:tcPr>
            <w:tcW w:w="4820" w:type="dxa"/>
            <w:gridSpan w:val="2"/>
            <w:shd w:val="clear" w:color="auto" w:fill="FFFFFF"/>
            <w:tcMar>
              <w:top w:w="30" w:type="dxa"/>
              <w:left w:w="45" w:type="dxa"/>
              <w:bottom w:w="30" w:type="dxa"/>
              <w:right w:w="45" w:type="dxa"/>
            </w:tcMar>
            <w:vAlign w:val="center"/>
          </w:tcPr>
          <w:p w14:paraId="23633EE3" w14:textId="123A94AD" w:rsidR="00A22CBF" w:rsidRPr="00A22CBF" w:rsidRDefault="00A22CBF" w:rsidP="00B92C48">
            <w:pPr>
              <w:pStyle w:val="a9"/>
              <w:ind w:left="0" w:firstLine="381"/>
              <w:jc w:val="center"/>
              <w:rPr>
                <w:sz w:val="28"/>
                <w:szCs w:val="28"/>
                <w:lang w:val="uk-UA" w:eastAsia="uk-UA"/>
              </w:rPr>
            </w:pPr>
            <w:r w:rsidRPr="00A22CBF">
              <w:rPr>
                <w:sz w:val="28"/>
                <w:szCs w:val="28"/>
                <w:lang w:val="uk-UA"/>
              </w:rPr>
              <w:t>вулиця Соборності</w:t>
            </w:r>
          </w:p>
        </w:tc>
      </w:tr>
      <w:tr w:rsidR="00A22CBF" w:rsidRPr="00A22CBF" w14:paraId="14DD6F98"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3D243445"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30F619B4" w14:textId="3A6A5CB1" w:rsidR="00A22CBF" w:rsidRPr="00A22CBF" w:rsidRDefault="00A22CBF" w:rsidP="00B92C48">
            <w:pPr>
              <w:jc w:val="center"/>
              <w:rPr>
                <w:rFonts w:ascii="Times New Roman" w:eastAsia="Times New Roman" w:hAnsi="Times New Roman"/>
                <w:sz w:val="28"/>
                <w:szCs w:val="28"/>
                <w:lang w:eastAsia="uk-UA"/>
              </w:rPr>
            </w:pPr>
            <w:r w:rsidRPr="00A22CBF">
              <w:rPr>
                <w:rFonts w:ascii="Times New Roman" w:hAnsi="Times New Roman"/>
                <w:sz w:val="28"/>
                <w:szCs w:val="28"/>
              </w:rPr>
              <w:t>вулиця Комарова</w:t>
            </w:r>
          </w:p>
        </w:tc>
        <w:tc>
          <w:tcPr>
            <w:tcW w:w="4820" w:type="dxa"/>
            <w:gridSpan w:val="2"/>
            <w:shd w:val="clear" w:color="auto" w:fill="FFFFFF"/>
            <w:tcMar>
              <w:top w:w="30" w:type="dxa"/>
              <w:left w:w="45" w:type="dxa"/>
              <w:bottom w:w="30" w:type="dxa"/>
              <w:right w:w="45" w:type="dxa"/>
            </w:tcMar>
            <w:vAlign w:val="center"/>
          </w:tcPr>
          <w:p w14:paraId="799CF12E" w14:textId="569B836F" w:rsidR="00A22CBF" w:rsidRPr="00A22CBF" w:rsidRDefault="00A22CBF" w:rsidP="00B92C48">
            <w:pPr>
              <w:pStyle w:val="a9"/>
              <w:ind w:left="0" w:firstLine="381"/>
              <w:jc w:val="center"/>
              <w:rPr>
                <w:sz w:val="28"/>
                <w:szCs w:val="28"/>
                <w:lang w:val="uk-UA" w:eastAsia="uk-UA"/>
              </w:rPr>
            </w:pPr>
            <w:r w:rsidRPr="00A22CBF">
              <w:rPr>
                <w:sz w:val="28"/>
                <w:szCs w:val="28"/>
                <w:lang w:val="uk-UA"/>
              </w:rPr>
              <w:t xml:space="preserve">вулиця </w:t>
            </w:r>
            <w:proofErr w:type="spellStart"/>
            <w:r w:rsidRPr="00A22CBF">
              <w:rPr>
                <w:sz w:val="28"/>
                <w:szCs w:val="28"/>
                <w:lang w:val="uk-UA"/>
              </w:rPr>
              <w:t>Корюківська</w:t>
            </w:r>
            <w:proofErr w:type="spellEnd"/>
          </w:p>
        </w:tc>
      </w:tr>
      <w:tr w:rsidR="00A22CBF" w:rsidRPr="00A22CBF" w14:paraId="60B02889"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0E0ED3B1"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69DBECFD" w14:textId="7AA2ED7C"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вулиця Ломоносова</w:t>
            </w:r>
          </w:p>
        </w:tc>
        <w:tc>
          <w:tcPr>
            <w:tcW w:w="4820" w:type="dxa"/>
            <w:gridSpan w:val="2"/>
            <w:shd w:val="clear" w:color="auto" w:fill="FFFFFF"/>
            <w:tcMar>
              <w:top w:w="30" w:type="dxa"/>
              <w:left w:w="45" w:type="dxa"/>
              <w:bottom w:w="30" w:type="dxa"/>
              <w:right w:w="45" w:type="dxa"/>
            </w:tcMar>
            <w:vAlign w:val="center"/>
          </w:tcPr>
          <w:p w14:paraId="16B9604D" w14:textId="0B2563EA"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вулиця Ґельсінської спілки</w:t>
            </w:r>
          </w:p>
        </w:tc>
      </w:tr>
      <w:tr w:rsidR="00A22CBF" w:rsidRPr="00A22CBF" w14:paraId="4DB16F7C"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6110034F"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3E5BCAFC" w14:textId="4B762509"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вулиця Макаренка</w:t>
            </w:r>
          </w:p>
        </w:tc>
        <w:tc>
          <w:tcPr>
            <w:tcW w:w="4820" w:type="dxa"/>
            <w:gridSpan w:val="2"/>
            <w:shd w:val="clear" w:color="auto" w:fill="FFFFFF"/>
            <w:tcMar>
              <w:top w:w="30" w:type="dxa"/>
              <w:left w:w="45" w:type="dxa"/>
              <w:bottom w:w="30" w:type="dxa"/>
              <w:right w:w="45" w:type="dxa"/>
            </w:tcMar>
            <w:vAlign w:val="center"/>
          </w:tcPr>
          <w:p w14:paraId="48505A9F" w14:textId="13D31955"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вулиця Пласту</w:t>
            </w:r>
          </w:p>
        </w:tc>
      </w:tr>
      <w:tr w:rsidR="00A22CBF" w:rsidRPr="00A22CBF" w14:paraId="1621F6BE"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2B0ECD34"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71E2FF9B" w14:textId="4D848AB3"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вулиця Малиновського</w:t>
            </w:r>
          </w:p>
        </w:tc>
        <w:tc>
          <w:tcPr>
            <w:tcW w:w="4820" w:type="dxa"/>
            <w:gridSpan w:val="2"/>
            <w:shd w:val="clear" w:color="auto" w:fill="FFFFFF"/>
            <w:tcMar>
              <w:top w:w="30" w:type="dxa"/>
              <w:left w:w="45" w:type="dxa"/>
              <w:bottom w:w="30" w:type="dxa"/>
              <w:right w:w="45" w:type="dxa"/>
            </w:tcMar>
            <w:vAlign w:val="center"/>
          </w:tcPr>
          <w:p w14:paraId="190CABA7" w14:textId="5F3EC988"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вулиця Івана Виговського</w:t>
            </w:r>
          </w:p>
        </w:tc>
      </w:tr>
      <w:tr w:rsidR="00A22CBF" w:rsidRPr="00A22CBF" w14:paraId="6818644E"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30039F08"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15F8BEBD" w14:textId="27B2BD92"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вулиця Маресьєва</w:t>
            </w:r>
          </w:p>
        </w:tc>
        <w:tc>
          <w:tcPr>
            <w:tcW w:w="4820" w:type="dxa"/>
            <w:gridSpan w:val="2"/>
            <w:shd w:val="clear" w:color="auto" w:fill="FFFFFF"/>
            <w:tcMar>
              <w:top w:w="30" w:type="dxa"/>
              <w:left w:w="45" w:type="dxa"/>
              <w:bottom w:w="30" w:type="dxa"/>
              <w:right w:w="45" w:type="dxa"/>
            </w:tcMar>
            <w:vAlign w:val="center"/>
          </w:tcPr>
          <w:p w14:paraId="39A0C7A9" w14:textId="0C2868C2"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вулиця Ветеринарна</w:t>
            </w:r>
          </w:p>
        </w:tc>
      </w:tr>
      <w:tr w:rsidR="00A22CBF" w:rsidRPr="00A22CBF" w14:paraId="61BAF597"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0ACCE0E0"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70DBB15C" w14:textId="3E25B001"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вулиця Мечникова</w:t>
            </w:r>
          </w:p>
        </w:tc>
        <w:tc>
          <w:tcPr>
            <w:tcW w:w="4820" w:type="dxa"/>
            <w:gridSpan w:val="2"/>
            <w:shd w:val="clear" w:color="auto" w:fill="FFFFFF"/>
            <w:tcMar>
              <w:top w:w="30" w:type="dxa"/>
              <w:left w:w="45" w:type="dxa"/>
              <w:bottom w:w="30" w:type="dxa"/>
              <w:right w:w="45" w:type="dxa"/>
            </w:tcMar>
            <w:vAlign w:val="center"/>
          </w:tcPr>
          <w:p w14:paraId="4B9301DA" w14:textId="4891AC60"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вулиця Юрія Мушкетика</w:t>
            </w:r>
          </w:p>
        </w:tc>
      </w:tr>
      <w:tr w:rsidR="00A22CBF" w:rsidRPr="00A22CBF" w14:paraId="258F5384"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5C6C8330"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49F1A067" w14:textId="5BB27ABC" w:rsidR="00A22CBF" w:rsidRPr="00A22CBF" w:rsidRDefault="00A22CBF" w:rsidP="00B92C48">
            <w:pPr>
              <w:jc w:val="center"/>
              <w:rPr>
                <w:rFonts w:ascii="Times New Roman" w:eastAsia="Times New Roman" w:hAnsi="Times New Roman"/>
                <w:sz w:val="28"/>
                <w:szCs w:val="28"/>
                <w:lang w:eastAsia="uk-UA"/>
              </w:rPr>
            </w:pPr>
            <w:r w:rsidRPr="00A22CBF">
              <w:rPr>
                <w:rFonts w:ascii="Times New Roman" w:hAnsi="Times New Roman"/>
                <w:sz w:val="28"/>
                <w:szCs w:val="28"/>
              </w:rPr>
              <w:t xml:space="preserve">вулиця Олександра </w:t>
            </w:r>
            <w:proofErr w:type="spellStart"/>
            <w:r w:rsidRPr="00A22CBF">
              <w:rPr>
                <w:rFonts w:ascii="Times New Roman" w:hAnsi="Times New Roman"/>
                <w:sz w:val="28"/>
                <w:szCs w:val="28"/>
              </w:rPr>
              <w:t>Молодчого</w:t>
            </w:r>
            <w:proofErr w:type="spellEnd"/>
          </w:p>
        </w:tc>
        <w:tc>
          <w:tcPr>
            <w:tcW w:w="4820" w:type="dxa"/>
            <w:gridSpan w:val="2"/>
            <w:shd w:val="clear" w:color="auto" w:fill="FFFFFF"/>
            <w:tcMar>
              <w:top w:w="30" w:type="dxa"/>
              <w:left w:w="45" w:type="dxa"/>
              <w:bottom w:w="30" w:type="dxa"/>
              <w:right w:w="45" w:type="dxa"/>
            </w:tcMar>
            <w:vAlign w:val="center"/>
          </w:tcPr>
          <w:p w14:paraId="50BE09EB" w14:textId="5A4D3A29" w:rsidR="00A22CBF" w:rsidRPr="00A22CBF" w:rsidRDefault="00A22CBF" w:rsidP="00B92C48">
            <w:pPr>
              <w:pStyle w:val="a9"/>
              <w:ind w:left="0" w:firstLine="381"/>
              <w:jc w:val="center"/>
              <w:rPr>
                <w:sz w:val="28"/>
                <w:szCs w:val="28"/>
                <w:lang w:val="uk-UA" w:eastAsia="uk-UA"/>
              </w:rPr>
            </w:pPr>
            <w:r w:rsidRPr="00A22CBF">
              <w:rPr>
                <w:sz w:val="28"/>
                <w:szCs w:val="28"/>
                <w:lang w:val="uk-UA"/>
              </w:rPr>
              <w:t>вулиця Оборонців Чернігова</w:t>
            </w:r>
          </w:p>
        </w:tc>
      </w:tr>
      <w:tr w:rsidR="00A22CBF" w:rsidRPr="00A22CBF" w14:paraId="06B1045E"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0683ABF3"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04683736" w14:textId="7434C296" w:rsidR="00A22CBF" w:rsidRPr="00A22CBF" w:rsidRDefault="00A22CBF" w:rsidP="00B92C48">
            <w:pPr>
              <w:jc w:val="center"/>
              <w:rPr>
                <w:rFonts w:ascii="Times New Roman" w:eastAsia="Times New Roman" w:hAnsi="Times New Roman"/>
                <w:sz w:val="28"/>
                <w:szCs w:val="28"/>
                <w:lang w:eastAsia="uk-UA"/>
              </w:rPr>
            </w:pPr>
            <w:r w:rsidRPr="00A22CBF">
              <w:rPr>
                <w:rFonts w:ascii="Times New Roman" w:hAnsi="Times New Roman"/>
                <w:sz w:val="28"/>
                <w:szCs w:val="28"/>
              </w:rPr>
              <w:t xml:space="preserve">вулиця Підводника </w:t>
            </w:r>
            <w:proofErr w:type="spellStart"/>
            <w:r w:rsidRPr="00A22CBF">
              <w:rPr>
                <w:rFonts w:ascii="Times New Roman" w:hAnsi="Times New Roman"/>
                <w:sz w:val="28"/>
                <w:szCs w:val="28"/>
              </w:rPr>
              <w:t>Китицина</w:t>
            </w:r>
            <w:proofErr w:type="spellEnd"/>
            <w:r w:rsidRPr="00A22CBF">
              <w:rPr>
                <w:rFonts w:ascii="Times New Roman" w:hAnsi="Times New Roman"/>
                <w:sz w:val="28"/>
                <w:szCs w:val="28"/>
              </w:rPr>
              <w:t xml:space="preserve"> </w:t>
            </w:r>
          </w:p>
        </w:tc>
        <w:tc>
          <w:tcPr>
            <w:tcW w:w="4820" w:type="dxa"/>
            <w:gridSpan w:val="2"/>
            <w:shd w:val="clear" w:color="auto" w:fill="FFFFFF"/>
            <w:tcMar>
              <w:top w:w="30" w:type="dxa"/>
              <w:left w:w="45" w:type="dxa"/>
              <w:bottom w:w="30" w:type="dxa"/>
              <w:right w:w="45" w:type="dxa"/>
            </w:tcMar>
            <w:vAlign w:val="center"/>
          </w:tcPr>
          <w:p w14:paraId="792B217F" w14:textId="27210131" w:rsidR="00A22CBF" w:rsidRPr="00A22CBF" w:rsidRDefault="00A22CBF" w:rsidP="00B92C48">
            <w:pPr>
              <w:pStyle w:val="a9"/>
              <w:ind w:left="0" w:firstLine="381"/>
              <w:jc w:val="center"/>
              <w:rPr>
                <w:sz w:val="28"/>
                <w:szCs w:val="28"/>
                <w:lang w:val="uk-UA" w:eastAsia="uk-UA"/>
              </w:rPr>
            </w:pPr>
            <w:r w:rsidRPr="00A22CBF">
              <w:rPr>
                <w:sz w:val="28"/>
                <w:szCs w:val="28"/>
                <w:lang w:val="uk-UA"/>
              </w:rPr>
              <w:t>вулиця Прикордонників</w:t>
            </w:r>
          </w:p>
        </w:tc>
      </w:tr>
      <w:tr w:rsidR="00A22CBF" w:rsidRPr="00A22CBF" w14:paraId="275C1381"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50014E1C" w14:textId="77777777" w:rsidR="00A22CBF" w:rsidRPr="00A22CBF" w:rsidRDefault="00A22CBF" w:rsidP="00A22CBF">
            <w:pPr>
              <w:pStyle w:val="a9"/>
              <w:numPr>
                <w:ilvl w:val="0"/>
                <w:numId w:val="2"/>
              </w:numPr>
              <w:jc w:val="center"/>
              <w:rPr>
                <w:sz w:val="28"/>
                <w:szCs w:val="28"/>
                <w:lang w:val="uk-UA"/>
              </w:rPr>
            </w:pPr>
            <w:r w:rsidRPr="00A22CBF">
              <w:rPr>
                <w:sz w:val="28"/>
                <w:szCs w:val="28"/>
                <w:lang w:val="uk-UA"/>
              </w:rPr>
              <w:t xml:space="preserve"> </w:t>
            </w:r>
          </w:p>
        </w:tc>
        <w:tc>
          <w:tcPr>
            <w:tcW w:w="4009" w:type="dxa"/>
            <w:shd w:val="clear" w:color="auto" w:fill="FFFFFF"/>
            <w:tcMar>
              <w:top w:w="30" w:type="dxa"/>
              <w:left w:w="45" w:type="dxa"/>
              <w:bottom w:w="30" w:type="dxa"/>
              <w:right w:w="45" w:type="dxa"/>
            </w:tcMar>
            <w:vAlign w:val="center"/>
          </w:tcPr>
          <w:p w14:paraId="5D1E5858" w14:textId="44E3ECB5" w:rsidR="00A22CBF" w:rsidRPr="00A22CBF" w:rsidRDefault="00A22CBF" w:rsidP="00B92C48">
            <w:pPr>
              <w:jc w:val="center"/>
              <w:rPr>
                <w:rFonts w:ascii="Times New Roman" w:eastAsia="Times New Roman" w:hAnsi="Times New Roman"/>
                <w:sz w:val="28"/>
                <w:szCs w:val="28"/>
                <w:lang w:eastAsia="uk-UA"/>
              </w:rPr>
            </w:pPr>
            <w:r w:rsidRPr="00A22CBF">
              <w:rPr>
                <w:rFonts w:ascii="Times New Roman" w:hAnsi="Times New Roman"/>
                <w:sz w:val="28"/>
                <w:szCs w:val="28"/>
              </w:rPr>
              <w:t>вулиця Попова</w:t>
            </w:r>
          </w:p>
        </w:tc>
        <w:tc>
          <w:tcPr>
            <w:tcW w:w="4820" w:type="dxa"/>
            <w:gridSpan w:val="2"/>
            <w:shd w:val="clear" w:color="auto" w:fill="FFFFFF"/>
            <w:tcMar>
              <w:top w:w="30" w:type="dxa"/>
              <w:left w:w="45" w:type="dxa"/>
              <w:bottom w:w="30" w:type="dxa"/>
              <w:right w:w="45" w:type="dxa"/>
            </w:tcMar>
            <w:vAlign w:val="center"/>
          </w:tcPr>
          <w:p w14:paraId="7ECD5C55" w14:textId="5AA0D96E" w:rsidR="00A22CBF" w:rsidRPr="00A22CBF" w:rsidRDefault="00A22CBF" w:rsidP="00B92C48">
            <w:pPr>
              <w:pStyle w:val="a9"/>
              <w:ind w:left="0" w:firstLine="381"/>
              <w:jc w:val="center"/>
              <w:rPr>
                <w:sz w:val="28"/>
                <w:szCs w:val="28"/>
                <w:lang w:val="uk-UA" w:eastAsia="uk-UA"/>
              </w:rPr>
            </w:pPr>
            <w:r w:rsidRPr="00A22CBF">
              <w:rPr>
                <w:sz w:val="28"/>
                <w:szCs w:val="28"/>
                <w:lang w:val="uk-UA"/>
              </w:rPr>
              <w:t>вулиця Степана Бандери</w:t>
            </w:r>
          </w:p>
        </w:tc>
      </w:tr>
      <w:tr w:rsidR="00A22CBF" w:rsidRPr="00A22CBF" w14:paraId="50B4FBC2"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126501A0"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47FC0EB9" w14:textId="72BAA85B"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провулок Попова</w:t>
            </w:r>
          </w:p>
        </w:tc>
        <w:tc>
          <w:tcPr>
            <w:tcW w:w="4820" w:type="dxa"/>
            <w:gridSpan w:val="2"/>
            <w:shd w:val="clear" w:color="auto" w:fill="FFFFFF"/>
            <w:tcMar>
              <w:top w:w="30" w:type="dxa"/>
              <w:left w:w="45" w:type="dxa"/>
              <w:bottom w:w="30" w:type="dxa"/>
              <w:right w:w="45" w:type="dxa"/>
            </w:tcMar>
            <w:vAlign w:val="center"/>
          </w:tcPr>
          <w:p w14:paraId="0A9351C7" w14:textId="21FF2180"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провулок Степана Бандери</w:t>
            </w:r>
          </w:p>
        </w:tc>
      </w:tr>
      <w:tr w:rsidR="00A22CBF" w:rsidRPr="00A22CBF" w14:paraId="60D1E004"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4A2B31B8"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761F3D6D" w14:textId="606745A0"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вулиця Полєтаєва</w:t>
            </w:r>
          </w:p>
        </w:tc>
        <w:tc>
          <w:tcPr>
            <w:tcW w:w="4820" w:type="dxa"/>
            <w:gridSpan w:val="2"/>
            <w:shd w:val="clear" w:color="auto" w:fill="FFFFFF"/>
            <w:tcMar>
              <w:top w:w="30" w:type="dxa"/>
              <w:left w:w="45" w:type="dxa"/>
              <w:bottom w:w="30" w:type="dxa"/>
              <w:right w:w="45" w:type="dxa"/>
            </w:tcMar>
            <w:vAlign w:val="center"/>
          </w:tcPr>
          <w:p w14:paraId="6DFEBE27" w14:textId="5929E68E" w:rsidR="00A22CBF" w:rsidRPr="00A22CBF" w:rsidRDefault="00A22CBF" w:rsidP="00B92C48">
            <w:pPr>
              <w:tabs>
                <w:tab w:val="left" w:pos="427"/>
              </w:tabs>
              <w:ind w:firstLine="381"/>
              <w:jc w:val="center"/>
              <w:rPr>
                <w:rFonts w:ascii="Times New Roman" w:eastAsia="Times New Roman" w:hAnsi="Times New Roman"/>
                <w:sz w:val="28"/>
                <w:szCs w:val="28"/>
                <w:lang w:eastAsia="uk-UA"/>
              </w:rPr>
            </w:pPr>
            <w:r w:rsidRPr="00A22CBF">
              <w:rPr>
                <w:rFonts w:ascii="Times New Roman" w:hAnsi="Times New Roman"/>
                <w:sz w:val="28"/>
                <w:szCs w:val="28"/>
              </w:rPr>
              <w:t>вулиця Олени Пчілки</w:t>
            </w:r>
          </w:p>
        </w:tc>
      </w:tr>
      <w:tr w:rsidR="00A22CBF" w:rsidRPr="00A22CBF" w14:paraId="3C88B5D4"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6E8BF169"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09B941EF" w14:textId="15B490E3"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провулок Полєтаєва</w:t>
            </w:r>
          </w:p>
        </w:tc>
        <w:tc>
          <w:tcPr>
            <w:tcW w:w="4820" w:type="dxa"/>
            <w:gridSpan w:val="2"/>
            <w:shd w:val="clear" w:color="auto" w:fill="FFFFFF"/>
            <w:tcMar>
              <w:top w:w="30" w:type="dxa"/>
              <w:left w:w="45" w:type="dxa"/>
              <w:bottom w:w="30" w:type="dxa"/>
              <w:right w:w="45" w:type="dxa"/>
            </w:tcMar>
            <w:vAlign w:val="center"/>
          </w:tcPr>
          <w:p w14:paraId="21F12E44" w14:textId="36EF119D" w:rsidR="00A22CBF" w:rsidRPr="00A22CBF" w:rsidRDefault="00A22CBF" w:rsidP="00B92C48">
            <w:pPr>
              <w:tabs>
                <w:tab w:val="left" w:pos="427"/>
              </w:tabs>
              <w:ind w:firstLine="381"/>
              <w:jc w:val="center"/>
              <w:rPr>
                <w:rFonts w:ascii="Times New Roman" w:eastAsia="Times New Roman" w:hAnsi="Times New Roman"/>
                <w:sz w:val="28"/>
                <w:szCs w:val="28"/>
                <w:lang w:eastAsia="uk-UA"/>
              </w:rPr>
            </w:pPr>
            <w:r w:rsidRPr="00A22CBF">
              <w:rPr>
                <w:rFonts w:ascii="Times New Roman" w:hAnsi="Times New Roman"/>
                <w:sz w:val="28"/>
                <w:szCs w:val="28"/>
              </w:rPr>
              <w:t>провулок Степана Носа</w:t>
            </w:r>
          </w:p>
        </w:tc>
      </w:tr>
      <w:tr w:rsidR="00A22CBF" w:rsidRPr="00A22CBF" w14:paraId="3D3E6FBC"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63B458A9"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18BA32A6" w14:textId="2F620AFA"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вулиця Сагайдак</w:t>
            </w:r>
          </w:p>
        </w:tc>
        <w:tc>
          <w:tcPr>
            <w:tcW w:w="4820" w:type="dxa"/>
            <w:gridSpan w:val="2"/>
            <w:shd w:val="clear" w:color="auto" w:fill="FFFFFF"/>
            <w:tcMar>
              <w:top w:w="30" w:type="dxa"/>
              <w:left w:w="45" w:type="dxa"/>
              <w:bottom w:w="30" w:type="dxa"/>
              <w:right w:w="45" w:type="dxa"/>
            </w:tcMar>
            <w:vAlign w:val="center"/>
          </w:tcPr>
          <w:p w14:paraId="0DB6EA12" w14:textId="7E8F5BBD" w:rsidR="00A22CBF" w:rsidRPr="00A22CBF" w:rsidRDefault="00A22CBF" w:rsidP="00B92C48">
            <w:pPr>
              <w:ind w:firstLine="381"/>
              <w:jc w:val="center"/>
              <w:rPr>
                <w:rFonts w:ascii="Times New Roman" w:eastAsia="Times New Roman" w:hAnsi="Times New Roman"/>
                <w:sz w:val="28"/>
                <w:szCs w:val="28"/>
                <w:lang w:eastAsia="uk-UA"/>
              </w:rPr>
            </w:pPr>
            <w:r w:rsidRPr="00A22CBF">
              <w:rPr>
                <w:rFonts w:ascii="Times New Roman" w:hAnsi="Times New Roman"/>
                <w:sz w:val="28"/>
                <w:szCs w:val="28"/>
              </w:rPr>
              <w:t xml:space="preserve">вулиця </w:t>
            </w:r>
            <w:proofErr w:type="spellStart"/>
            <w:r w:rsidRPr="00A22CBF">
              <w:rPr>
                <w:rFonts w:ascii="Times New Roman" w:hAnsi="Times New Roman"/>
                <w:sz w:val="28"/>
                <w:szCs w:val="28"/>
              </w:rPr>
              <w:t>Седнівська</w:t>
            </w:r>
            <w:proofErr w:type="spellEnd"/>
          </w:p>
        </w:tc>
      </w:tr>
      <w:tr w:rsidR="00A22CBF" w:rsidRPr="00A22CBF" w14:paraId="1ADBC08C"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1F5145CF"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0BEFC6C2" w14:textId="4B30C11F"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провулок Сагайдак</w:t>
            </w:r>
          </w:p>
        </w:tc>
        <w:tc>
          <w:tcPr>
            <w:tcW w:w="4820" w:type="dxa"/>
            <w:gridSpan w:val="2"/>
            <w:shd w:val="clear" w:color="auto" w:fill="FFFFFF"/>
            <w:tcMar>
              <w:top w:w="30" w:type="dxa"/>
              <w:left w:w="45" w:type="dxa"/>
              <w:bottom w:w="30" w:type="dxa"/>
              <w:right w:w="45" w:type="dxa"/>
            </w:tcMar>
            <w:vAlign w:val="center"/>
          </w:tcPr>
          <w:p w14:paraId="3C621C12" w14:textId="0DCE5CDB"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 xml:space="preserve">провулок </w:t>
            </w:r>
            <w:proofErr w:type="spellStart"/>
            <w:r w:rsidRPr="00A22CBF">
              <w:rPr>
                <w:rFonts w:ascii="Times New Roman" w:hAnsi="Times New Roman"/>
                <w:sz w:val="28"/>
                <w:szCs w:val="28"/>
              </w:rPr>
              <w:t>Седнівський</w:t>
            </w:r>
            <w:proofErr w:type="spellEnd"/>
            <w:r w:rsidRPr="00A22CBF">
              <w:rPr>
                <w:rFonts w:ascii="Times New Roman" w:hAnsi="Times New Roman"/>
                <w:sz w:val="28"/>
                <w:szCs w:val="28"/>
              </w:rPr>
              <w:t xml:space="preserve"> </w:t>
            </w:r>
          </w:p>
        </w:tc>
      </w:tr>
      <w:tr w:rsidR="00A22CBF" w:rsidRPr="00A22CBF" w14:paraId="55F00AB3"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7B7684CF"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0CD2041F" w14:textId="13613FC3"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вулиця Сєрікова</w:t>
            </w:r>
          </w:p>
        </w:tc>
        <w:tc>
          <w:tcPr>
            <w:tcW w:w="4820" w:type="dxa"/>
            <w:gridSpan w:val="2"/>
            <w:shd w:val="clear" w:color="auto" w:fill="FFFFFF"/>
            <w:tcMar>
              <w:top w:w="30" w:type="dxa"/>
              <w:left w:w="45" w:type="dxa"/>
              <w:bottom w:w="30" w:type="dxa"/>
              <w:right w:w="45" w:type="dxa"/>
            </w:tcMar>
            <w:vAlign w:val="center"/>
          </w:tcPr>
          <w:p w14:paraId="3932338A" w14:textId="35A68EB2" w:rsidR="00A22CBF" w:rsidRPr="00A22CBF" w:rsidRDefault="00A22CBF" w:rsidP="00B92C48">
            <w:pPr>
              <w:ind w:firstLine="381"/>
              <w:jc w:val="center"/>
              <w:rPr>
                <w:rFonts w:ascii="Times New Roman" w:eastAsia="Times New Roman" w:hAnsi="Times New Roman"/>
                <w:sz w:val="28"/>
                <w:szCs w:val="28"/>
                <w:lang w:eastAsia="uk-UA"/>
              </w:rPr>
            </w:pPr>
            <w:r w:rsidRPr="00A22CBF">
              <w:rPr>
                <w:rFonts w:ascii="Times New Roman" w:hAnsi="Times New Roman"/>
                <w:sz w:val="28"/>
                <w:szCs w:val="28"/>
              </w:rPr>
              <w:t xml:space="preserve">вулиця Вадима </w:t>
            </w:r>
            <w:proofErr w:type="spellStart"/>
            <w:r w:rsidRPr="00A22CBF">
              <w:rPr>
                <w:rFonts w:ascii="Times New Roman" w:hAnsi="Times New Roman"/>
                <w:sz w:val="28"/>
                <w:szCs w:val="28"/>
              </w:rPr>
              <w:t>Модзалевського</w:t>
            </w:r>
            <w:proofErr w:type="spellEnd"/>
          </w:p>
        </w:tc>
      </w:tr>
      <w:tr w:rsidR="00A22CBF" w:rsidRPr="00A22CBF" w14:paraId="682D05C1"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74D75F7F"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05778F9D" w14:textId="5BEA95D7" w:rsidR="00A22CBF" w:rsidRPr="00A22CBF" w:rsidRDefault="00A22CBF" w:rsidP="00B92C48">
            <w:pPr>
              <w:jc w:val="center"/>
              <w:rPr>
                <w:rFonts w:ascii="Times New Roman" w:eastAsia="Times New Roman" w:hAnsi="Times New Roman"/>
                <w:sz w:val="28"/>
                <w:szCs w:val="28"/>
                <w:lang w:eastAsia="uk-UA"/>
              </w:rPr>
            </w:pPr>
            <w:r w:rsidRPr="00A22CBF">
              <w:rPr>
                <w:rFonts w:ascii="Times New Roman" w:hAnsi="Times New Roman"/>
                <w:sz w:val="28"/>
                <w:szCs w:val="28"/>
              </w:rPr>
              <w:t>провулок Сєрікова</w:t>
            </w:r>
          </w:p>
        </w:tc>
        <w:tc>
          <w:tcPr>
            <w:tcW w:w="4820" w:type="dxa"/>
            <w:gridSpan w:val="2"/>
            <w:shd w:val="clear" w:color="auto" w:fill="FFFFFF"/>
            <w:tcMar>
              <w:top w:w="30" w:type="dxa"/>
              <w:left w:w="45" w:type="dxa"/>
              <w:bottom w:w="30" w:type="dxa"/>
              <w:right w:w="45" w:type="dxa"/>
            </w:tcMar>
            <w:vAlign w:val="center"/>
          </w:tcPr>
          <w:p w14:paraId="7F11C7DB" w14:textId="33150AC4" w:rsidR="00A22CBF" w:rsidRPr="00A22CBF" w:rsidRDefault="00A22CBF" w:rsidP="00B92C48">
            <w:pPr>
              <w:ind w:firstLine="381"/>
              <w:jc w:val="center"/>
              <w:rPr>
                <w:rFonts w:ascii="Times New Roman" w:eastAsia="Times New Roman" w:hAnsi="Times New Roman"/>
                <w:sz w:val="28"/>
                <w:szCs w:val="28"/>
                <w:lang w:eastAsia="uk-UA"/>
              </w:rPr>
            </w:pPr>
            <w:r w:rsidRPr="00A22CBF">
              <w:rPr>
                <w:rFonts w:ascii="Times New Roman" w:hAnsi="Times New Roman"/>
                <w:sz w:val="28"/>
                <w:szCs w:val="28"/>
              </w:rPr>
              <w:t xml:space="preserve">провулок Вадима </w:t>
            </w:r>
            <w:proofErr w:type="spellStart"/>
            <w:r w:rsidRPr="00A22CBF">
              <w:rPr>
                <w:rFonts w:ascii="Times New Roman" w:hAnsi="Times New Roman"/>
                <w:sz w:val="28"/>
                <w:szCs w:val="28"/>
              </w:rPr>
              <w:t>Модзалевського</w:t>
            </w:r>
            <w:proofErr w:type="spellEnd"/>
          </w:p>
        </w:tc>
      </w:tr>
      <w:tr w:rsidR="00A22CBF" w:rsidRPr="00A22CBF" w14:paraId="294C58C4"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2242BE38"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75881C8B" w14:textId="55FEBAF9"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 xml:space="preserve">вулиця </w:t>
            </w:r>
            <w:proofErr w:type="spellStart"/>
            <w:r w:rsidRPr="00A22CBF">
              <w:rPr>
                <w:rFonts w:ascii="Times New Roman" w:hAnsi="Times New Roman"/>
                <w:sz w:val="28"/>
                <w:szCs w:val="28"/>
              </w:rPr>
              <w:t>Таранущенка</w:t>
            </w:r>
            <w:proofErr w:type="spellEnd"/>
          </w:p>
        </w:tc>
        <w:tc>
          <w:tcPr>
            <w:tcW w:w="4820" w:type="dxa"/>
            <w:gridSpan w:val="2"/>
            <w:shd w:val="clear" w:color="auto" w:fill="FFFFFF"/>
            <w:tcMar>
              <w:top w:w="30" w:type="dxa"/>
              <w:left w:w="45" w:type="dxa"/>
              <w:bottom w:w="30" w:type="dxa"/>
              <w:right w:w="45" w:type="dxa"/>
            </w:tcMar>
            <w:vAlign w:val="center"/>
          </w:tcPr>
          <w:p w14:paraId="2D296D21" w14:textId="4807EAFB" w:rsidR="00A22CBF" w:rsidRPr="00A22CBF" w:rsidRDefault="00A22CBF" w:rsidP="00B92C48">
            <w:pPr>
              <w:ind w:firstLine="381"/>
              <w:jc w:val="center"/>
              <w:rPr>
                <w:rFonts w:ascii="Times New Roman" w:eastAsia="Times New Roman" w:hAnsi="Times New Roman"/>
                <w:sz w:val="28"/>
                <w:szCs w:val="28"/>
                <w:lang w:eastAsia="uk-UA"/>
              </w:rPr>
            </w:pPr>
            <w:r w:rsidRPr="00A22CBF">
              <w:rPr>
                <w:rFonts w:ascii="Times New Roman" w:hAnsi="Times New Roman"/>
                <w:sz w:val="28"/>
                <w:szCs w:val="28"/>
              </w:rPr>
              <w:t>вулиця Прилуцька</w:t>
            </w:r>
          </w:p>
        </w:tc>
      </w:tr>
      <w:tr w:rsidR="00A22CBF" w:rsidRPr="00A22CBF" w14:paraId="304C4815"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70F61F82"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2D23A2EF" w14:textId="7647C9E0"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 xml:space="preserve">вулиця </w:t>
            </w:r>
            <w:proofErr w:type="spellStart"/>
            <w:r w:rsidRPr="00A22CBF">
              <w:rPr>
                <w:rFonts w:ascii="Times New Roman" w:hAnsi="Times New Roman"/>
                <w:sz w:val="28"/>
                <w:szCs w:val="28"/>
              </w:rPr>
              <w:t>Фікселя</w:t>
            </w:r>
            <w:proofErr w:type="spellEnd"/>
          </w:p>
        </w:tc>
        <w:tc>
          <w:tcPr>
            <w:tcW w:w="4820" w:type="dxa"/>
            <w:gridSpan w:val="2"/>
            <w:shd w:val="clear" w:color="auto" w:fill="FFFFFF"/>
            <w:tcMar>
              <w:top w:w="30" w:type="dxa"/>
              <w:left w:w="45" w:type="dxa"/>
              <w:bottom w:w="30" w:type="dxa"/>
              <w:right w:w="45" w:type="dxa"/>
            </w:tcMar>
            <w:vAlign w:val="center"/>
          </w:tcPr>
          <w:p w14:paraId="06E8E956" w14:textId="02392481"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 xml:space="preserve">вулиця Куренівка </w:t>
            </w:r>
          </w:p>
        </w:tc>
      </w:tr>
      <w:tr w:rsidR="00A22CBF" w:rsidRPr="00A22CBF" w14:paraId="555AD71B"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79761E2C"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4370884D" w14:textId="02A89869"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 xml:space="preserve">провулок </w:t>
            </w:r>
            <w:proofErr w:type="spellStart"/>
            <w:r w:rsidRPr="00A22CBF">
              <w:rPr>
                <w:rFonts w:ascii="Times New Roman" w:hAnsi="Times New Roman"/>
                <w:sz w:val="28"/>
                <w:szCs w:val="28"/>
              </w:rPr>
              <w:t>Фікселя</w:t>
            </w:r>
            <w:proofErr w:type="spellEnd"/>
          </w:p>
        </w:tc>
        <w:tc>
          <w:tcPr>
            <w:tcW w:w="4820" w:type="dxa"/>
            <w:gridSpan w:val="2"/>
            <w:shd w:val="clear" w:color="auto" w:fill="FFFFFF"/>
            <w:tcMar>
              <w:top w:w="30" w:type="dxa"/>
              <w:left w:w="45" w:type="dxa"/>
              <w:bottom w:w="30" w:type="dxa"/>
              <w:right w:w="45" w:type="dxa"/>
            </w:tcMar>
            <w:vAlign w:val="center"/>
          </w:tcPr>
          <w:p w14:paraId="655051B1" w14:textId="24E340EB" w:rsidR="00A22CBF" w:rsidRPr="00A22CBF" w:rsidRDefault="00A22CBF" w:rsidP="00B92C48">
            <w:pPr>
              <w:tabs>
                <w:tab w:val="left" w:pos="427"/>
              </w:tabs>
              <w:ind w:firstLine="381"/>
              <w:jc w:val="center"/>
              <w:rPr>
                <w:rFonts w:ascii="Times New Roman" w:eastAsia="Times New Roman" w:hAnsi="Times New Roman"/>
                <w:sz w:val="28"/>
                <w:szCs w:val="28"/>
                <w:lang w:eastAsia="uk-UA"/>
              </w:rPr>
            </w:pPr>
            <w:r w:rsidRPr="00A22CBF">
              <w:rPr>
                <w:rFonts w:ascii="Times New Roman" w:hAnsi="Times New Roman"/>
                <w:sz w:val="28"/>
                <w:szCs w:val="28"/>
              </w:rPr>
              <w:t xml:space="preserve">провулок Куренівський </w:t>
            </w:r>
          </w:p>
        </w:tc>
      </w:tr>
      <w:tr w:rsidR="00A22CBF" w:rsidRPr="00A22CBF" w14:paraId="6C236F10"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18FAFE8D"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70043598" w14:textId="1900CA56"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вулиця Ціолковського</w:t>
            </w:r>
          </w:p>
        </w:tc>
        <w:tc>
          <w:tcPr>
            <w:tcW w:w="4820" w:type="dxa"/>
            <w:gridSpan w:val="2"/>
            <w:shd w:val="clear" w:color="auto" w:fill="FFFFFF"/>
            <w:tcMar>
              <w:top w:w="30" w:type="dxa"/>
              <w:left w:w="45" w:type="dxa"/>
              <w:bottom w:w="30" w:type="dxa"/>
              <w:right w:w="45" w:type="dxa"/>
            </w:tcMar>
            <w:vAlign w:val="center"/>
          </w:tcPr>
          <w:p w14:paraId="40ADF1D6" w14:textId="3024723A" w:rsidR="00A22CBF" w:rsidRPr="00A22CBF" w:rsidRDefault="00A22CBF" w:rsidP="00B92C48">
            <w:pPr>
              <w:pStyle w:val="a9"/>
              <w:ind w:left="0" w:firstLine="381"/>
              <w:jc w:val="center"/>
              <w:rPr>
                <w:sz w:val="28"/>
                <w:szCs w:val="28"/>
                <w:lang w:val="uk-UA" w:eastAsia="uk-UA"/>
              </w:rPr>
            </w:pPr>
            <w:r w:rsidRPr="00A22CBF">
              <w:rPr>
                <w:sz w:val="28"/>
                <w:szCs w:val="28"/>
                <w:lang w:val="uk-UA"/>
              </w:rPr>
              <w:t>вулиця Народного руху</w:t>
            </w:r>
          </w:p>
        </w:tc>
      </w:tr>
      <w:tr w:rsidR="00A22CBF" w:rsidRPr="00A22CBF" w14:paraId="74E2DE8C"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52F8F9CA"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349395A6" w14:textId="667A497F" w:rsidR="00A22CBF" w:rsidRPr="00A22CBF" w:rsidRDefault="00A22CBF" w:rsidP="00B92C48">
            <w:pPr>
              <w:jc w:val="center"/>
              <w:rPr>
                <w:rFonts w:ascii="Times New Roman" w:eastAsia="Times New Roman" w:hAnsi="Times New Roman"/>
                <w:sz w:val="28"/>
                <w:szCs w:val="28"/>
                <w:lang w:eastAsia="uk-UA"/>
              </w:rPr>
            </w:pPr>
            <w:r w:rsidRPr="00A22CBF">
              <w:rPr>
                <w:rFonts w:ascii="Times New Roman" w:hAnsi="Times New Roman"/>
                <w:sz w:val="28"/>
                <w:szCs w:val="28"/>
              </w:rPr>
              <w:t>вулиця Цимбаліста</w:t>
            </w:r>
          </w:p>
        </w:tc>
        <w:tc>
          <w:tcPr>
            <w:tcW w:w="4820" w:type="dxa"/>
            <w:gridSpan w:val="2"/>
            <w:shd w:val="clear" w:color="auto" w:fill="FFFFFF"/>
            <w:tcMar>
              <w:top w:w="30" w:type="dxa"/>
              <w:left w:w="45" w:type="dxa"/>
              <w:bottom w:w="30" w:type="dxa"/>
              <w:right w:w="45" w:type="dxa"/>
            </w:tcMar>
            <w:vAlign w:val="center"/>
          </w:tcPr>
          <w:p w14:paraId="1CE0BDED" w14:textId="699ED937" w:rsidR="00A22CBF" w:rsidRPr="00A22CBF" w:rsidRDefault="00A22CBF" w:rsidP="00B92C48">
            <w:pPr>
              <w:pStyle w:val="a9"/>
              <w:ind w:left="0" w:firstLine="381"/>
              <w:jc w:val="center"/>
              <w:rPr>
                <w:sz w:val="28"/>
                <w:szCs w:val="28"/>
                <w:lang w:val="uk-UA" w:eastAsia="uk-UA"/>
              </w:rPr>
            </w:pPr>
            <w:r w:rsidRPr="00A22CBF">
              <w:rPr>
                <w:sz w:val="28"/>
                <w:szCs w:val="28"/>
                <w:lang w:val="uk-UA"/>
              </w:rPr>
              <w:t xml:space="preserve">вулиця Олександра </w:t>
            </w:r>
            <w:proofErr w:type="spellStart"/>
            <w:r w:rsidRPr="00A22CBF">
              <w:rPr>
                <w:sz w:val="28"/>
                <w:szCs w:val="28"/>
                <w:lang w:val="uk-UA"/>
              </w:rPr>
              <w:t>Корнієвського</w:t>
            </w:r>
            <w:proofErr w:type="spellEnd"/>
          </w:p>
        </w:tc>
      </w:tr>
      <w:tr w:rsidR="00A22CBF" w:rsidRPr="00A22CBF" w14:paraId="298B74BF"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35187EA3"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07BF12D4" w14:textId="339C475E" w:rsidR="00A22CBF" w:rsidRPr="00A22CBF" w:rsidRDefault="00A22CBF" w:rsidP="00B92C48">
            <w:pPr>
              <w:jc w:val="center"/>
              <w:rPr>
                <w:rFonts w:ascii="Times New Roman" w:eastAsia="Times New Roman" w:hAnsi="Times New Roman"/>
                <w:sz w:val="28"/>
                <w:szCs w:val="28"/>
                <w:lang w:eastAsia="uk-UA"/>
              </w:rPr>
            </w:pPr>
            <w:r w:rsidRPr="00A22CBF">
              <w:rPr>
                <w:rFonts w:ascii="Times New Roman" w:hAnsi="Times New Roman"/>
                <w:sz w:val="28"/>
                <w:szCs w:val="28"/>
              </w:rPr>
              <w:t xml:space="preserve">вулиця </w:t>
            </w:r>
            <w:proofErr w:type="spellStart"/>
            <w:r w:rsidRPr="00A22CBF">
              <w:rPr>
                <w:rFonts w:ascii="Times New Roman" w:hAnsi="Times New Roman"/>
                <w:sz w:val="28"/>
                <w:szCs w:val="28"/>
              </w:rPr>
              <w:t>Чайкіної</w:t>
            </w:r>
            <w:proofErr w:type="spellEnd"/>
          </w:p>
        </w:tc>
        <w:tc>
          <w:tcPr>
            <w:tcW w:w="4820" w:type="dxa"/>
            <w:gridSpan w:val="2"/>
            <w:shd w:val="clear" w:color="auto" w:fill="FFFFFF"/>
            <w:tcMar>
              <w:top w:w="30" w:type="dxa"/>
              <w:left w:w="45" w:type="dxa"/>
              <w:bottom w:w="30" w:type="dxa"/>
              <w:right w:w="45" w:type="dxa"/>
            </w:tcMar>
            <w:vAlign w:val="center"/>
          </w:tcPr>
          <w:p w14:paraId="484210CD" w14:textId="528E8DD7" w:rsidR="00A22CBF" w:rsidRPr="00A22CBF" w:rsidRDefault="00A22CBF" w:rsidP="00B92C48">
            <w:pPr>
              <w:pStyle w:val="a9"/>
              <w:ind w:left="0" w:firstLine="381"/>
              <w:jc w:val="center"/>
              <w:rPr>
                <w:sz w:val="28"/>
                <w:szCs w:val="28"/>
                <w:lang w:val="uk-UA" w:eastAsia="uk-UA"/>
              </w:rPr>
            </w:pPr>
            <w:r w:rsidRPr="00A22CBF">
              <w:rPr>
                <w:sz w:val="28"/>
                <w:szCs w:val="28"/>
                <w:lang w:val="uk-UA"/>
              </w:rPr>
              <w:t>вулиця Підлісна</w:t>
            </w:r>
          </w:p>
        </w:tc>
      </w:tr>
      <w:tr w:rsidR="00A22CBF" w:rsidRPr="00A22CBF" w14:paraId="7E410853"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0C4D96ED" w14:textId="77777777" w:rsidR="00A22CBF" w:rsidRPr="00A22CBF" w:rsidRDefault="00A22CBF" w:rsidP="00A22CBF">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17A3C084" w14:textId="6F46EA22" w:rsidR="00A22CBF" w:rsidRPr="00A22CBF" w:rsidRDefault="00A22CBF" w:rsidP="00B92C48">
            <w:pPr>
              <w:jc w:val="center"/>
              <w:rPr>
                <w:rFonts w:ascii="Times New Roman" w:hAnsi="Times New Roman"/>
                <w:sz w:val="28"/>
                <w:szCs w:val="28"/>
              </w:rPr>
            </w:pPr>
            <w:r w:rsidRPr="00A22CBF">
              <w:rPr>
                <w:rFonts w:ascii="Times New Roman" w:hAnsi="Times New Roman"/>
                <w:sz w:val="28"/>
                <w:szCs w:val="28"/>
              </w:rPr>
              <w:t>вулиця Шмідта</w:t>
            </w:r>
          </w:p>
        </w:tc>
        <w:tc>
          <w:tcPr>
            <w:tcW w:w="4820" w:type="dxa"/>
            <w:gridSpan w:val="2"/>
            <w:shd w:val="clear" w:color="auto" w:fill="FFFFFF"/>
            <w:tcMar>
              <w:top w:w="30" w:type="dxa"/>
              <w:left w:w="45" w:type="dxa"/>
              <w:bottom w:w="30" w:type="dxa"/>
              <w:right w:w="45" w:type="dxa"/>
            </w:tcMar>
            <w:vAlign w:val="center"/>
          </w:tcPr>
          <w:p w14:paraId="001D4732" w14:textId="6EA6577D" w:rsidR="00A22CBF" w:rsidRPr="00A22CBF" w:rsidRDefault="00A22CBF" w:rsidP="00B92C48">
            <w:pPr>
              <w:pStyle w:val="a9"/>
              <w:ind w:left="0" w:firstLine="381"/>
              <w:jc w:val="center"/>
              <w:rPr>
                <w:sz w:val="28"/>
                <w:szCs w:val="28"/>
                <w:lang w:val="uk-UA"/>
              </w:rPr>
            </w:pPr>
            <w:r w:rsidRPr="00A22CBF">
              <w:rPr>
                <w:sz w:val="28"/>
                <w:szCs w:val="28"/>
                <w:lang w:val="uk-UA"/>
              </w:rPr>
              <w:t>вулиця Менська</w:t>
            </w:r>
          </w:p>
        </w:tc>
      </w:tr>
      <w:tr w:rsidR="00A87869" w:rsidRPr="00A22CBF" w14:paraId="7EE5EBE6" w14:textId="77777777" w:rsidTr="000620D3">
        <w:trPr>
          <w:gridBefore w:val="1"/>
          <w:wBefore w:w="806" w:type="dxa"/>
          <w:trHeight w:val="20"/>
        </w:trPr>
        <w:tc>
          <w:tcPr>
            <w:tcW w:w="714" w:type="dxa"/>
            <w:shd w:val="clear" w:color="auto" w:fill="FFFFFF"/>
            <w:tcMar>
              <w:top w:w="30" w:type="dxa"/>
              <w:left w:w="45" w:type="dxa"/>
              <w:bottom w:w="30" w:type="dxa"/>
              <w:right w:w="45" w:type="dxa"/>
            </w:tcMar>
            <w:vAlign w:val="center"/>
          </w:tcPr>
          <w:p w14:paraId="53610EED" w14:textId="77777777" w:rsidR="00A87869" w:rsidRPr="00A22CBF" w:rsidRDefault="00A87869" w:rsidP="00A87869">
            <w:pPr>
              <w:pStyle w:val="a9"/>
              <w:numPr>
                <w:ilvl w:val="0"/>
                <w:numId w:val="2"/>
              </w:numPr>
              <w:jc w:val="center"/>
              <w:rPr>
                <w:sz w:val="28"/>
                <w:szCs w:val="28"/>
                <w:lang w:val="uk-UA"/>
              </w:rPr>
            </w:pPr>
          </w:p>
        </w:tc>
        <w:tc>
          <w:tcPr>
            <w:tcW w:w="4009" w:type="dxa"/>
            <w:shd w:val="clear" w:color="auto" w:fill="FFFFFF"/>
            <w:tcMar>
              <w:top w:w="30" w:type="dxa"/>
              <w:left w:w="45" w:type="dxa"/>
              <w:bottom w:w="30" w:type="dxa"/>
              <w:right w:w="45" w:type="dxa"/>
            </w:tcMar>
            <w:vAlign w:val="center"/>
          </w:tcPr>
          <w:p w14:paraId="4D866BFE" w14:textId="0DD9C6A7" w:rsidR="00A87869" w:rsidRPr="00A22CBF" w:rsidRDefault="00A87869" w:rsidP="00B92C48">
            <w:pPr>
              <w:jc w:val="center"/>
              <w:rPr>
                <w:rFonts w:ascii="Times New Roman" w:hAnsi="Times New Roman"/>
                <w:sz w:val="28"/>
                <w:szCs w:val="28"/>
              </w:rPr>
            </w:pPr>
            <w:r w:rsidRPr="00A22CBF">
              <w:rPr>
                <w:rFonts w:ascii="Times New Roman" w:hAnsi="Times New Roman"/>
                <w:sz w:val="28"/>
                <w:szCs w:val="28"/>
              </w:rPr>
              <w:t>вулиця 77 Гвардійської дивізії</w:t>
            </w:r>
          </w:p>
        </w:tc>
        <w:tc>
          <w:tcPr>
            <w:tcW w:w="4820" w:type="dxa"/>
            <w:gridSpan w:val="2"/>
            <w:shd w:val="clear" w:color="auto" w:fill="FFFFFF"/>
            <w:tcMar>
              <w:top w:w="30" w:type="dxa"/>
              <w:left w:w="45" w:type="dxa"/>
              <w:bottom w:w="30" w:type="dxa"/>
              <w:right w:w="45" w:type="dxa"/>
            </w:tcMar>
            <w:vAlign w:val="center"/>
          </w:tcPr>
          <w:p w14:paraId="6A7E7214" w14:textId="77777777" w:rsidR="00A87869" w:rsidRDefault="00A87869" w:rsidP="00B92C48">
            <w:pPr>
              <w:pStyle w:val="a9"/>
              <w:ind w:left="0" w:firstLine="381"/>
              <w:jc w:val="center"/>
              <w:rPr>
                <w:sz w:val="28"/>
                <w:szCs w:val="28"/>
                <w:lang w:val="uk-UA"/>
              </w:rPr>
            </w:pPr>
            <w:r>
              <w:rPr>
                <w:sz w:val="28"/>
                <w:szCs w:val="28"/>
                <w:lang w:val="uk-UA"/>
              </w:rPr>
              <w:t xml:space="preserve">приєднання до </w:t>
            </w:r>
            <w:r w:rsidRPr="00A22CBF">
              <w:rPr>
                <w:sz w:val="28"/>
                <w:szCs w:val="28"/>
                <w:lang w:val="uk-UA"/>
              </w:rPr>
              <w:t>проспект</w:t>
            </w:r>
            <w:r>
              <w:rPr>
                <w:sz w:val="28"/>
                <w:szCs w:val="28"/>
                <w:lang w:val="uk-UA"/>
              </w:rPr>
              <w:t>у</w:t>
            </w:r>
            <w:r w:rsidRPr="00A22CBF">
              <w:rPr>
                <w:sz w:val="28"/>
                <w:szCs w:val="28"/>
                <w:lang w:val="uk-UA"/>
              </w:rPr>
              <w:t xml:space="preserve"> </w:t>
            </w:r>
          </w:p>
          <w:p w14:paraId="38E9DD92" w14:textId="0FEB4E46" w:rsidR="00A87869" w:rsidRPr="00A22CBF" w:rsidRDefault="00A87869" w:rsidP="00B92C48">
            <w:pPr>
              <w:pStyle w:val="a9"/>
              <w:ind w:left="0" w:firstLine="381"/>
              <w:jc w:val="center"/>
              <w:rPr>
                <w:sz w:val="28"/>
                <w:szCs w:val="28"/>
                <w:lang w:val="uk-UA"/>
              </w:rPr>
            </w:pPr>
            <w:r w:rsidRPr="00A22CBF">
              <w:rPr>
                <w:sz w:val="28"/>
                <w:szCs w:val="28"/>
                <w:lang w:val="uk-UA"/>
              </w:rPr>
              <w:t>Левка Лук`яненка</w:t>
            </w:r>
          </w:p>
        </w:tc>
      </w:tr>
    </w:tbl>
    <w:p w14:paraId="009F93EC" w14:textId="77777777" w:rsidR="00C630ED" w:rsidRPr="00FF5A00" w:rsidRDefault="00C630ED" w:rsidP="00C630ED">
      <w:pPr>
        <w:rPr>
          <w:rFonts w:ascii="Times New Roman" w:hAnsi="Times New Roman"/>
          <w:sz w:val="28"/>
          <w:szCs w:val="28"/>
        </w:rPr>
        <w:sectPr w:rsidR="00C630ED" w:rsidRPr="00FF5A00" w:rsidSect="00B92C48">
          <w:pgSz w:w="11906" w:h="16838"/>
          <w:pgMar w:top="567" w:right="707" w:bottom="568" w:left="1701" w:header="708" w:footer="708" w:gutter="0"/>
          <w:cols w:space="708"/>
          <w:docGrid w:linePitch="360"/>
        </w:sectPr>
      </w:pPr>
    </w:p>
    <w:tbl>
      <w:tblPr>
        <w:tblW w:w="15309"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5"/>
        <w:gridCol w:w="142"/>
        <w:gridCol w:w="425"/>
        <w:gridCol w:w="284"/>
        <w:gridCol w:w="708"/>
        <w:gridCol w:w="284"/>
        <w:gridCol w:w="1276"/>
        <w:gridCol w:w="1984"/>
        <w:gridCol w:w="992"/>
        <w:gridCol w:w="284"/>
        <w:gridCol w:w="283"/>
        <w:gridCol w:w="851"/>
        <w:gridCol w:w="4916"/>
        <w:gridCol w:w="45"/>
      </w:tblGrid>
      <w:tr w:rsidR="006A2BF5" w:rsidRPr="003A22A2" w14:paraId="2AC66986" w14:textId="77777777" w:rsidTr="009A400B">
        <w:trPr>
          <w:gridAfter w:val="1"/>
          <w:wAfter w:w="45" w:type="dxa"/>
          <w:trHeight w:val="20"/>
        </w:trPr>
        <w:tc>
          <w:tcPr>
            <w:tcW w:w="15264" w:type="dxa"/>
            <w:gridSpan w:val="13"/>
            <w:tcBorders>
              <w:top w:val="nil"/>
              <w:left w:val="nil"/>
              <w:bottom w:val="nil"/>
              <w:right w:val="nil"/>
            </w:tcBorders>
            <w:tcMar>
              <w:top w:w="30" w:type="dxa"/>
              <w:left w:w="45" w:type="dxa"/>
              <w:bottom w:w="30" w:type="dxa"/>
              <w:right w:w="45" w:type="dxa"/>
            </w:tcMar>
            <w:hideMark/>
          </w:tcPr>
          <w:p w14:paraId="2E771DFE" w14:textId="5D5E692A" w:rsidR="00135AD2" w:rsidRPr="003A22A2" w:rsidRDefault="00135AD2" w:rsidP="00B92C48">
            <w:pPr>
              <w:jc w:val="right"/>
              <w:rPr>
                <w:rFonts w:ascii="Times New Roman" w:eastAsia="Times New Roman" w:hAnsi="Times New Roman"/>
                <w:b/>
                <w:sz w:val="28"/>
                <w:szCs w:val="28"/>
                <w:lang w:eastAsia="uk-UA"/>
              </w:rPr>
            </w:pPr>
            <w:r w:rsidRPr="003A22A2">
              <w:rPr>
                <w:rFonts w:ascii="Times New Roman" w:hAnsi="Times New Roman"/>
                <w:sz w:val="28"/>
                <w:szCs w:val="28"/>
              </w:rPr>
              <w:lastRenderedPageBreak/>
              <w:t>Додаток 2</w:t>
            </w:r>
          </w:p>
        </w:tc>
      </w:tr>
      <w:tr w:rsidR="006A2BF5" w:rsidRPr="003A22A2" w14:paraId="3F0F65A4" w14:textId="77777777" w:rsidTr="009A400B">
        <w:trPr>
          <w:gridAfter w:val="1"/>
          <w:wAfter w:w="45" w:type="dxa"/>
          <w:trHeight w:val="20"/>
        </w:trPr>
        <w:tc>
          <w:tcPr>
            <w:tcW w:w="15264" w:type="dxa"/>
            <w:gridSpan w:val="13"/>
            <w:tcBorders>
              <w:top w:val="nil"/>
              <w:left w:val="nil"/>
              <w:bottom w:val="single" w:sz="4" w:space="0" w:color="auto"/>
              <w:right w:val="nil"/>
            </w:tcBorders>
            <w:tcMar>
              <w:top w:w="30" w:type="dxa"/>
              <w:left w:w="45" w:type="dxa"/>
              <w:bottom w:w="30" w:type="dxa"/>
              <w:right w:w="45" w:type="dxa"/>
            </w:tcMar>
            <w:hideMark/>
          </w:tcPr>
          <w:p w14:paraId="18CB01C3" w14:textId="24F26793" w:rsidR="00135AD2" w:rsidRPr="003A22A2" w:rsidRDefault="00135AD2" w:rsidP="001D2FA4">
            <w:pPr>
              <w:jc w:val="center"/>
              <w:rPr>
                <w:rFonts w:ascii="Times New Roman" w:hAnsi="Times New Roman"/>
                <w:sz w:val="28"/>
                <w:szCs w:val="28"/>
              </w:rPr>
            </w:pPr>
            <w:r w:rsidRPr="003A22A2">
              <w:rPr>
                <w:rFonts w:ascii="Times New Roman" w:hAnsi="Times New Roman"/>
                <w:sz w:val="28"/>
                <w:szCs w:val="28"/>
              </w:rPr>
              <w:t>Інформаційні довідки</w:t>
            </w:r>
            <w:r w:rsidR="006A401D">
              <w:rPr>
                <w:rFonts w:ascii="Times New Roman" w:hAnsi="Times New Roman"/>
                <w:sz w:val="28"/>
                <w:szCs w:val="28"/>
              </w:rPr>
              <w:t>*</w:t>
            </w:r>
          </w:p>
        </w:tc>
      </w:tr>
      <w:tr w:rsidR="006A2BF5" w:rsidRPr="003A22A2" w14:paraId="766CC24E" w14:textId="77777777" w:rsidTr="009A400B">
        <w:trPr>
          <w:gridAfter w:val="1"/>
          <w:wAfter w:w="45" w:type="dxa"/>
          <w:trHeight w:val="607"/>
        </w:trPr>
        <w:tc>
          <w:tcPr>
            <w:tcW w:w="5954" w:type="dxa"/>
            <w:gridSpan w:val="7"/>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CBB0936" w14:textId="77777777" w:rsidR="00135AD2" w:rsidRPr="003A22A2" w:rsidRDefault="00135AD2" w:rsidP="001D2FA4">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НАЙМЕНУВАННЯ ТА ПІДСТАВА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D4525" w14:textId="77777777" w:rsidR="00135AD2" w:rsidRPr="003A22A2" w:rsidRDefault="00135AD2" w:rsidP="001D2FA4">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ЛОКАЦІЯ</w:t>
            </w:r>
          </w:p>
        </w:tc>
        <w:tc>
          <w:tcPr>
            <w:tcW w:w="7326"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B325ED5" w14:textId="77777777" w:rsidR="00135AD2" w:rsidRPr="003A22A2" w:rsidRDefault="00135AD2" w:rsidP="001D2FA4">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ПРОПОЗИЦІЇ</w:t>
            </w:r>
          </w:p>
        </w:tc>
      </w:tr>
      <w:tr w:rsidR="00E0661E" w:rsidRPr="003A22A2" w14:paraId="156FEA65" w14:textId="77777777" w:rsidTr="009A400B">
        <w:trPr>
          <w:gridAfter w:val="1"/>
          <w:wAfter w:w="45" w:type="dxa"/>
          <w:trHeight w:val="607"/>
        </w:trPr>
        <w:tc>
          <w:tcPr>
            <w:tcW w:w="2835"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7292AC33" w14:textId="6FD52D29" w:rsidR="00E0661E" w:rsidRPr="003A22A2" w:rsidRDefault="00906DC5" w:rsidP="001D2FA4">
            <w:pPr>
              <w:jc w:val="center"/>
              <w:rPr>
                <w:rFonts w:ascii="Times New Roman" w:eastAsia="Times New Roman" w:hAnsi="Times New Roman"/>
                <w:b/>
                <w:sz w:val="28"/>
                <w:szCs w:val="28"/>
                <w:lang w:eastAsia="uk-UA"/>
              </w:rPr>
            </w:pPr>
            <w:r>
              <w:object w:dxaOrig="5625" w:dyaOrig="4125" w14:anchorId="3AD1D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32pt" o:ole="">
                  <v:imagedata r:id="rId6" o:title=""/>
                </v:shape>
                <o:OLEObject Type="Embed" ProgID="PBrush" ShapeID="_x0000_i1025" DrawAspect="Content" ObjectID="_1781590516" r:id="rId7"/>
              </w:object>
            </w:r>
          </w:p>
        </w:tc>
        <w:tc>
          <w:tcPr>
            <w:tcW w:w="311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FD20C82" w14:textId="32EEBD6F" w:rsidR="00E0661E" w:rsidRPr="003A22A2" w:rsidRDefault="00372DAA" w:rsidP="001D2FA4">
            <w:pPr>
              <w:jc w:val="center"/>
              <w:rPr>
                <w:rFonts w:ascii="Times New Roman" w:eastAsia="Times New Roman" w:hAnsi="Times New Roman"/>
                <w:b/>
                <w:sz w:val="28"/>
                <w:szCs w:val="28"/>
                <w:lang w:eastAsia="uk-UA"/>
              </w:rPr>
            </w:pPr>
            <w:r w:rsidRPr="00372DAA">
              <w:rPr>
                <w:rFonts w:ascii="Times New Roman" w:hAnsi="Times New Roman"/>
                <w:sz w:val="28"/>
                <w:szCs w:val="28"/>
              </w:rPr>
              <w:t>Підпункти «е», «є» пункту 4, частини 1 статті 2 Закону України «</w:t>
            </w:r>
            <w:r w:rsidRPr="00372DAA">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p>
        </w:tc>
        <w:tc>
          <w:tcPr>
            <w:tcW w:w="1984" w:type="dxa"/>
            <w:vMerge w:val="restart"/>
            <w:tcBorders>
              <w:top w:val="single" w:sz="4" w:space="0" w:color="auto"/>
              <w:left w:val="single" w:sz="4" w:space="0" w:color="auto"/>
              <w:right w:val="single" w:sz="4" w:space="0" w:color="auto"/>
            </w:tcBorders>
            <w:shd w:val="clear" w:color="auto" w:fill="auto"/>
          </w:tcPr>
          <w:p w14:paraId="4A29B2D2" w14:textId="77777777" w:rsidR="00E0661E" w:rsidRPr="00906DC5" w:rsidRDefault="00372DAA" w:rsidP="00D6482D">
            <w:pPr>
              <w:jc w:val="center"/>
              <w:rPr>
                <w:rFonts w:ascii="Times New Roman" w:eastAsia="Times New Roman" w:hAnsi="Times New Roman"/>
                <w:sz w:val="28"/>
                <w:szCs w:val="28"/>
                <w:lang w:eastAsia="uk-UA"/>
              </w:rPr>
            </w:pPr>
            <w:r w:rsidRPr="00983E2E">
              <w:rPr>
                <w:rFonts w:ascii="Times New Roman" w:eastAsia="Times New Roman" w:hAnsi="Times New Roman"/>
                <w:sz w:val="28"/>
                <w:szCs w:val="28"/>
                <w:lang w:eastAsia="uk-UA"/>
              </w:rPr>
              <w:t>Деснянський район</w:t>
            </w:r>
            <w:r w:rsidR="00983E2E" w:rsidRPr="00983E2E">
              <w:rPr>
                <w:rFonts w:ascii="Times New Roman" w:eastAsia="Times New Roman" w:hAnsi="Times New Roman"/>
                <w:sz w:val="28"/>
                <w:szCs w:val="28"/>
                <w:lang w:eastAsia="uk-UA"/>
              </w:rPr>
              <w:t xml:space="preserve"> міста</w:t>
            </w:r>
            <w:r w:rsidR="00906DC5" w:rsidRPr="00906DC5">
              <w:rPr>
                <w:rFonts w:ascii="Times New Roman" w:eastAsia="Times New Roman" w:hAnsi="Times New Roman"/>
                <w:sz w:val="28"/>
                <w:szCs w:val="28"/>
                <w:lang w:eastAsia="uk-UA"/>
              </w:rPr>
              <w:t>.</w:t>
            </w:r>
          </w:p>
          <w:p w14:paraId="6836BE7A" w14:textId="6139998D" w:rsidR="00906DC5" w:rsidRPr="00906DC5" w:rsidRDefault="00906DC5" w:rsidP="00D6482D">
            <w:pPr>
              <w:jc w:val="center"/>
              <w:rPr>
                <w:rFonts w:ascii="Times New Roman" w:eastAsia="Times New Roman" w:hAnsi="Times New Roman"/>
                <w:sz w:val="28"/>
                <w:szCs w:val="28"/>
                <w:lang w:eastAsia="uk-UA"/>
              </w:rPr>
            </w:pPr>
            <w:r w:rsidRPr="00906DC5">
              <w:rPr>
                <w:rFonts w:ascii="Times New Roman" w:hAnsi="Times New Roman"/>
                <w:sz w:val="28"/>
                <w:szCs w:val="28"/>
              </w:rPr>
              <w:t>Р</w:t>
            </w:r>
            <w:r w:rsidRPr="00372DAA">
              <w:rPr>
                <w:rFonts w:ascii="Times New Roman" w:hAnsi="Times New Roman"/>
                <w:sz w:val="28"/>
                <w:szCs w:val="28"/>
              </w:rPr>
              <w:t xml:space="preserve">озташована вздовж заплави ріки Десна у північно-східному напрямку паралельно вулиці </w:t>
            </w:r>
            <w:proofErr w:type="spellStart"/>
            <w:r w:rsidRPr="00372DAA">
              <w:rPr>
                <w:rFonts w:ascii="Times New Roman" w:hAnsi="Times New Roman"/>
                <w:sz w:val="28"/>
                <w:szCs w:val="28"/>
              </w:rPr>
              <w:t>Липинського</w:t>
            </w:r>
            <w:proofErr w:type="spellEnd"/>
            <w:r w:rsidRPr="00372DAA">
              <w:rPr>
                <w:rFonts w:ascii="Times New Roman" w:hAnsi="Times New Roman"/>
                <w:sz w:val="28"/>
                <w:szCs w:val="28"/>
              </w:rPr>
              <w:t xml:space="preserve"> на східній околиці колишнього села Бобровиця</w:t>
            </w:r>
          </w:p>
        </w:tc>
        <w:tc>
          <w:tcPr>
            <w:tcW w:w="7326"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73633DA" w14:textId="25E81D63" w:rsidR="00E0661E" w:rsidRPr="003A22A2" w:rsidRDefault="00906DC5" w:rsidP="001D2FA4">
            <w:pPr>
              <w:jc w:val="center"/>
              <w:rPr>
                <w:rFonts w:ascii="Times New Roman" w:eastAsia="Times New Roman" w:hAnsi="Times New Roman"/>
                <w:b/>
                <w:sz w:val="28"/>
                <w:szCs w:val="28"/>
                <w:lang w:val="ru-RU" w:eastAsia="uk-UA"/>
              </w:rPr>
            </w:pPr>
            <w:r w:rsidRPr="00906DC5">
              <w:rPr>
                <w:rFonts w:ascii="Times New Roman" w:eastAsia="Times New Roman" w:hAnsi="Times New Roman"/>
                <w:b/>
                <w:noProof/>
                <w:sz w:val="28"/>
                <w:szCs w:val="28"/>
                <w:lang w:eastAsia="uk-UA"/>
              </w:rPr>
              <w:drawing>
                <wp:inline distT="0" distB="0" distL="0" distR="0" wp14:anchorId="21E1322E" wp14:editId="5255F475">
                  <wp:extent cx="3257011" cy="2157770"/>
                  <wp:effectExtent l="0" t="0" r="635" b="0"/>
                  <wp:docPr id="57" name="Рисунок 57" descr="C:\Users\User\Desktop\Н_ЛАШУК\Картинки до свят\800px-Братська_могила_жителів_с._Бобровиця,_розстріляних_нацистами._Черніг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Н_ЛАШУК\Картинки до свят\800px-Братська_могила_жителів_с._Бобровиця,_розстріляних_нацистами._Чернігів.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5460" cy="2183243"/>
                          </a:xfrm>
                          <a:prstGeom prst="rect">
                            <a:avLst/>
                          </a:prstGeom>
                          <a:noFill/>
                          <a:ln>
                            <a:noFill/>
                          </a:ln>
                        </pic:spPr>
                      </pic:pic>
                    </a:graphicData>
                  </a:graphic>
                </wp:inline>
              </w:drawing>
            </w:r>
          </w:p>
        </w:tc>
      </w:tr>
      <w:tr w:rsidR="00D6482D" w:rsidRPr="003A22A2" w14:paraId="01F888EE" w14:textId="77777777" w:rsidTr="009A400B">
        <w:trPr>
          <w:gridAfter w:val="1"/>
          <w:wAfter w:w="45" w:type="dxa"/>
          <w:trHeight w:val="607"/>
        </w:trPr>
        <w:tc>
          <w:tcPr>
            <w:tcW w:w="5954" w:type="dxa"/>
            <w:gridSpan w:val="7"/>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6887911" w14:textId="3CBDF9A8" w:rsidR="00D6482D" w:rsidRPr="00372DAA" w:rsidRDefault="00320A79" w:rsidP="001D2FA4">
            <w:pPr>
              <w:jc w:val="center"/>
              <w:rPr>
                <w:rFonts w:ascii="Times New Roman" w:eastAsia="Times New Roman" w:hAnsi="Times New Roman"/>
                <w:b/>
                <w:sz w:val="28"/>
                <w:szCs w:val="28"/>
                <w:lang w:eastAsia="uk-UA"/>
              </w:rPr>
            </w:pPr>
            <w:r w:rsidRPr="00372DAA">
              <w:rPr>
                <w:rFonts w:ascii="Times New Roman" w:eastAsia="Times New Roman" w:hAnsi="Times New Roman"/>
                <w:b/>
                <w:sz w:val="28"/>
                <w:szCs w:val="28"/>
                <w:lang w:eastAsia="uk-UA"/>
              </w:rPr>
              <w:t>вулиця 50 років Перемоги</w:t>
            </w:r>
          </w:p>
          <w:p w14:paraId="4346B47B" w14:textId="17B66669" w:rsidR="00320A79" w:rsidRPr="00372DAA" w:rsidRDefault="00320A79" w:rsidP="00372DAA">
            <w:pPr>
              <w:ind w:firstLine="567"/>
              <w:jc w:val="both"/>
              <w:rPr>
                <w:rFonts w:ascii="Times New Roman" w:hAnsi="Times New Roman"/>
                <w:sz w:val="28"/>
                <w:szCs w:val="28"/>
              </w:rPr>
            </w:pPr>
            <w:r w:rsidRPr="00372DAA">
              <w:rPr>
                <w:rFonts w:ascii="Times New Roman" w:hAnsi="Times New Roman"/>
                <w:sz w:val="28"/>
                <w:szCs w:val="28"/>
              </w:rPr>
              <w:t>Вулиця названа на честь ві</w:t>
            </w:r>
            <w:r w:rsidR="00372DAA" w:rsidRPr="00372DAA">
              <w:rPr>
                <w:rFonts w:ascii="Times New Roman" w:hAnsi="Times New Roman"/>
                <w:sz w:val="28"/>
                <w:szCs w:val="28"/>
              </w:rPr>
              <w:t>дзначення 50 річниці Перемоги СР</w:t>
            </w:r>
            <w:r w:rsidRPr="00372DAA">
              <w:rPr>
                <w:rFonts w:ascii="Times New Roman" w:hAnsi="Times New Roman"/>
                <w:sz w:val="28"/>
                <w:szCs w:val="28"/>
              </w:rPr>
              <w:t xml:space="preserve">СР у </w:t>
            </w:r>
            <w:r w:rsidR="00A87869">
              <w:rPr>
                <w:rFonts w:ascii="Times New Roman" w:hAnsi="Times New Roman"/>
                <w:sz w:val="28"/>
                <w:szCs w:val="28"/>
              </w:rPr>
              <w:t>«Великій Вітчизняній</w:t>
            </w:r>
            <w:r w:rsidR="00372DAA" w:rsidRPr="00372DAA">
              <w:rPr>
                <w:rFonts w:ascii="Times New Roman" w:hAnsi="Times New Roman"/>
                <w:sz w:val="28"/>
                <w:szCs w:val="28"/>
              </w:rPr>
              <w:t xml:space="preserve"> війні</w:t>
            </w:r>
            <w:r w:rsidR="00A87869">
              <w:rPr>
                <w:rFonts w:ascii="Times New Roman" w:hAnsi="Times New Roman"/>
                <w:sz w:val="28"/>
                <w:szCs w:val="28"/>
              </w:rPr>
              <w:t>»</w:t>
            </w:r>
            <w:r w:rsidRPr="00372DAA">
              <w:rPr>
                <w:rFonts w:ascii="Times New Roman" w:hAnsi="Times New Roman"/>
                <w:sz w:val="28"/>
                <w:szCs w:val="28"/>
              </w:rPr>
              <w:t>.</w:t>
            </w:r>
          </w:p>
          <w:p w14:paraId="732C0FDD" w14:textId="4FB7FD4D" w:rsidR="000C6C3C" w:rsidRPr="00372DAA" w:rsidRDefault="00906DC5" w:rsidP="00906DC5">
            <w:pPr>
              <w:ind w:firstLine="567"/>
              <w:jc w:val="both"/>
              <w:rPr>
                <w:rFonts w:ascii="Times New Roman" w:eastAsia="Times New Roman" w:hAnsi="Times New Roman"/>
                <w:sz w:val="28"/>
                <w:szCs w:val="28"/>
                <w:lang w:eastAsia="uk-UA"/>
              </w:rPr>
            </w:pPr>
            <w:r>
              <w:rPr>
                <w:rFonts w:ascii="Times New Roman" w:hAnsi="Times New Roman"/>
                <w:sz w:val="28"/>
                <w:szCs w:val="28"/>
              </w:rPr>
              <w:t xml:space="preserve">Це типовий маркер комуністичної пропаганди та </w:t>
            </w:r>
            <w:r w:rsidR="00320A79" w:rsidRPr="00372DAA">
              <w:rPr>
                <w:rFonts w:ascii="Times New Roman" w:hAnsi="Times New Roman"/>
                <w:sz w:val="28"/>
                <w:szCs w:val="28"/>
              </w:rPr>
              <w:t xml:space="preserve"> яскравий приклад міфолог</w:t>
            </w:r>
            <w:r>
              <w:rPr>
                <w:rFonts w:ascii="Times New Roman" w:hAnsi="Times New Roman"/>
                <w:sz w:val="28"/>
                <w:szCs w:val="28"/>
              </w:rPr>
              <w:t xml:space="preserve">ізації Другої світової війни. </w:t>
            </w:r>
          </w:p>
        </w:tc>
        <w:tc>
          <w:tcPr>
            <w:tcW w:w="1984" w:type="dxa"/>
            <w:vMerge/>
            <w:tcBorders>
              <w:left w:val="single" w:sz="4" w:space="0" w:color="auto"/>
              <w:bottom w:val="single" w:sz="4" w:space="0" w:color="auto"/>
              <w:right w:val="single" w:sz="4" w:space="0" w:color="auto"/>
            </w:tcBorders>
            <w:shd w:val="clear" w:color="auto" w:fill="auto"/>
            <w:vAlign w:val="center"/>
          </w:tcPr>
          <w:p w14:paraId="7C699874" w14:textId="3C028E73" w:rsidR="00D6482D" w:rsidRPr="00372DAA" w:rsidRDefault="00D6482D" w:rsidP="00D6482D">
            <w:pPr>
              <w:jc w:val="center"/>
              <w:rPr>
                <w:rFonts w:ascii="Times New Roman" w:eastAsia="Times New Roman" w:hAnsi="Times New Roman"/>
                <w:b/>
                <w:sz w:val="28"/>
                <w:szCs w:val="28"/>
                <w:lang w:eastAsia="uk-UA"/>
              </w:rPr>
            </w:pPr>
          </w:p>
        </w:tc>
        <w:tc>
          <w:tcPr>
            <w:tcW w:w="7326"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7AC88D37" w14:textId="77777777" w:rsidR="00C05FD9" w:rsidRPr="00372DAA" w:rsidRDefault="00676D80" w:rsidP="00320A79">
            <w:pPr>
              <w:jc w:val="center"/>
              <w:rPr>
                <w:rFonts w:ascii="Times New Roman" w:eastAsia="Times New Roman" w:hAnsi="Times New Roman"/>
                <w:b/>
                <w:sz w:val="28"/>
                <w:szCs w:val="28"/>
                <w:lang w:eastAsia="uk-UA"/>
              </w:rPr>
            </w:pPr>
            <w:r w:rsidRPr="00372DAA">
              <w:rPr>
                <w:rFonts w:ascii="Times New Roman" w:eastAsia="Times New Roman" w:hAnsi="Times New Roman"/>
                <w:b/>
                <w:sz w:val="28"/>
                <w:szCs w:val="28"/>
                <w:lang w:eastAsia="uk-UA"/>
              </w:rPr>
              <w:t xml:space="preserve">вулиця </w:t>
            </w:r>
            <w:r w:rsidR="00320A79" w:rsidRPr="00372DAA">
              <w:rPr>
                <w:rFonts w:ascii="Times New Roman" w:eastAsia="Times New Roman" w:hAnsi="Times New Roman"/>
                <w:b/>
                <w:sz w:val="28"/>
                <w:szCs w:val="28"/>
                <w:lang w:eastAsia="uk-UA"/>
              </w:rPr>
              <w:t>Пам’ятна</w:t>
            </w:r>
          </w:p>
          <w:p w14:paraId="7ADE76BB" w14:textId="4902618F" w:rsidR="00320A79" w:rsidRPr="00372DAA" w:rsidRDefault="00320A79" w:rsidP="00320A79">
            <w:pPr>
              <w:ind w:firstLine="567"/>
              <w:jc w:val="both"/>
              <w:rPr>
                <w:sz w:val="28"/>
                <w:szCs w:val="28"/>
              </w:rPr>
            </w:pPr>
            <w:r w:rsidRPr="00372DAA">
              <w:rPr>
                <w:rFonts w:ascii="Times New Roman" w:hAnsi="Times New Roman"/>
                <w:bCs/>
                <w:sz w:val="28"/>
                <w:szCs w:val="28"/>
              </w:rPr>
              <w:t xml:space="preserve">На честь увіковічення пам’яті </w:t>
            </w:r>
            <w:r w:rsidR="00A87869">
              <w:rPr>
                <w:rFonts w:ascii="Times New Roman" w:hAnsi="Times New Roman"/>
                <w:bCs/>
                <w:sz w:val="28"/>
                <w:szCs w:val="28"/>
              </w:rPr>
              <w:t>жертв нацизму. У</w:t>
            </w:r>
            <w:r w:rsidR="00A87869" w:rsidRPr="00372DAA">
              <w:rPr>
                <w:rFonts w:ascii="Times New Roman" w:hAnsi="Times New Roman"/>
                <w:bCs/>
                <w:sz w:val="28"/>
                <w:szCs w:val="28"/>
              </w:rPr>
              <w:t xml:space="preserve"> лютому 1943 року поряд з цією вулицею </w:t>
            </w:r>
            <w:r w:rsidR="00A77C3F" w:rsidRPr="00372DAA">
              <w:rPr>
                <w:rFonts w:ascii="Times New Roman" w:hAnsi="Times New Roman"/>
                <w:bCs/>
                <w:sz w:val="28"/>
                <w:szCs w:val="28"/>
              </w:rPr>
              <w:t xml:space="preserve">за переховування </w:t>
            </w:r>
            <w:r w:rsidR="00A77C3F">
              <w:rPr>
                <w:rFonts w:ascii="Times New Roman" w:hAnsi="Times New Roman"/>
                <w:bCs/>
                <w:sz w:val="28"/>
                <w:szCs w:val="28"/>
              </w:rPr>
              <w:t>учасників повстання у</w:t>
            </w:r>
            <w:r w:rsidR="00A77C3F" w:rsidRPr="00372DAA">
              <w:rPr>
                <w:rFonts w:ascii="Times New Roman" w:hAnsi="Times New Roman"/>
                <w:bCs/>
                <w:sz w:val="28"/>
                <w:szCs w:val="28"/>
              </w:rPr>
              <w:t xml:space="preserve"> </w:t>
            </w:r>
            <w:proofErr w:type="spellStart"/>
            <w:r w:rsidR="00A77C3F" w:rsidRPr="00372DAA">
              <w:rPr>
                <w:rFonts w:ascii="Times New Roman" w:hAnsi="Times New Roman"/>
                <w:bCs/>
                <w:sz w:val="28"/>
                <w:szCs w:val="28"/>
              </w:rPr>
              <w:t>Яцевському</w:t>
            </w:r>
            <w:proofErr w:type="spellEnd"/>
            <w:r w:rsidR="00A77C3F" w:rsidRPr="00372DAA">
              <w:rPr>
                <w:rFonts w:ascii="Times New Roman" w:hAnsi="Times New Roman"/>
                <w:bCs/>
                <w:sz w:val="28"/>
                <w:szCs w:val="28"/>
              </w:rPr>
              <w:t xml:space="preserve"> таборі</w:t>
            </w:r>
            <w:r w:rsidR="00A77C3F">
              <w:rPr>
                <w:rFonts w:ascii="Times New Roman" w:hAnsi="Times New Roman"/>
                <w:bCs/>
                <w:sz w:val="28"/>
                <w:szCs w:val="28"/>
              </w:rPr>
              <w:t xml:space="preserve"> </w:t>
            </w:r>
            <w:r w:rsidR="00A87869">
              <w:rPr>
                <w:rFonts w:ascii="Times New Roman" w:hAnsi="Times New Roman"/>
                <w:bCs/>
                <w:sz w:val="28"/>
                <w:szCs w:val="28"/>
              </w:rPr>
              <w:t>були закатовані</w:t>
            </w:r>
            <w:r w:rsidRPr="00372DAA">
              <w:rPr>
                <w:rFonts w:ascii="Times New Roman" w:hAnsi="Times New Roman"/>
                <w:bCs/>
                <w:sz w:val="28"/>
                <w:szCs w:val="28"/>
              </w:rPr>
              <w:t xml:space="preserve"> </w:t>
            </w:r>
            <w:r w:rsidR="00A87869">
              <w:rPr>
                <w:rFonts w:ascii="Times New Roman" w:hAnsi="Times New Roman"/>
                <w:bCs/>
                <w:sz w:val="28"/>
                <w:szCs w:val="28"/>
              </w:rPr>
              <w:t>і поховані</w:t>
            </w:r>
            <w:r w:rsidRPr="00372DAA">
              <w:rPr>
                <w:rFonts w:ascii="Times New Roman" w:hAnsi="Times New Roman"/>
                <w:bCs/>
                <w:sz w:val="28"/>
                <w:szCs w:val="28"/>
              </w:rPr>
              <w:t xml:space="preserve"> у братській могилі </w:t>
            </w:r>
            <w:r w:rsidR="00A87869">
              <w:rPr>
                <w:rFonts w:ascii="Times New Roman" w:hAnsi="Times New Roman"/>
                <w:bCs/>
                <w:sz w:val="28"/>
                <w:szCs w:val="28"/>
              </w:rPr>
              <w:t>сотні</w:t>
            </w:r>
            <w:r w:rsidRPr="00372DAA">
              <w:rPr>
                <w:rFonts w:ascii="Times New Roman" w:hAnsi="Times New Roman"/>
                <w:bCs/>
                <w:sz w:val="28"/>
                <w:szCs w:val="28"/>
              </w:rPr>
              <w:t xml:space="preserve"> мирних жителів сіл Бобровиця і Юркова </w:t>
            </w:r>
            <w:proofErr w:type="spellStart"/>
            <w:r w:rsidRPr="00372DAA">
              <w:rPr>
                <w:rFonts w:ascii="Times New Roman" w:hAnsi="Times New Roman"/>
                <w:bCs/>
                <w:sz w:val="28"/>
                <w:szCs w:val="28"/>
              </w:rPr>
              <w:t>Хутора</w:t>
            </w:r>
            <w:proofErr w:type="spellEnd"/>
            <w:r w:rsidR="00A77C3F">
              <w:rPr>
                <w:rFonts w:ascii="Times New Roman" w:hAnsi="Times New Roman"/>
                <w:bCs/>
                <w:sz w:val="28"/>
                <w:szCs w:val="28"/>
              </w:rPr>
              <w:t>.</w:t>
            </w:r>
            <w:r w:rsidRPr="00372DAA">
              <w:rPr>
                <w:rFonts w:ascii="Times New Roman" w:hAnsi="Times New Roman"/>
                <w:bCs/>
                <w:sz w:val="28"/>
                <w:szCs w:val="28"/>
              </w:rPr>
              <w:t xml:space="preserve">. </w:t>
            </w:r>
          </w:p>
          <w:p w14:paraId="7A0A8E0D" w14:textId="0C34E36D" w:rsidR="00320A79" w:rsidRPr="00372DAA" w:rsidRDefault="00320A79" w:rsidP="00320A79">
            <w:pPr>
              <w:jc w:val="center"/>
              <w:rPr>
                <w:color w:val="000000"/>
                <w:sz w:val="28"/>
                <w:szCs w:val="28"/>
                <w:lang w:eastAsia="uk-UA"/>
              </w:rPr>
            </w:pPr>
          </w:p>
        </w:tc>
      </w:tr>
      <w:tr w:rsidR="006A2BF5" w:rsidRPr="003A22A2" w14:paraId="1C9BA129" w14:textId="77777777" w:rsidTr="009A400B">
        <w:trPr>
          <w:gridAfter w:val="1"/>
          <w:wAfter w:w="45" w:type="dxa"/>
          <w:trHeight w:val="3617"/>
        </w:trPr>
        <w:tc>
          <w:tcPr>
            <w:tcW w:w="2835"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45671BA1" w14:textId="77777777" w:rsidR="00135AD2" w:rsidRPr="003A22A2" w:rsidRDefault="00135AD2" w:rsidP="001D2FA4">
            <w:pPr>
              <w:jc w:val="center"/>
              <w:rPr>
                <w:rFonts w:ascii="Times New Roman" w:eastAsia="Times New Roman" w:hAnsi="Times New Roman"/>
                <w:b/>
                <w:sz w:val="28"/>
                <w:szCs w:val="28"/>
                <w:lang w:eastAsia="uk-UA"/>
              </w:rPr>
            </w:pPr>
            <w:r w:rsidRPr="003A22A2">
              <w:rPr>
                <w:rFonts w:ascii="Times New Roman" w:eastAsia="Times New Roman" w:hAnsi="Times New Roman"/>
                <w:b/>
                <w:noProof/>
                <w:sz w:val="28"/>
                <w:szCs w:val="28"/>
                <w:lang w:eastAsia="uk-UA"/>
              </w:rPr>
              <w:lastRenderedPageBreak/>
              <w:drawing>
                <wp:inline distT="0" distB="0" distL="0" distR="0" wp14:anchorId="21C15E5E" wp14:editId="124DF552">
                  <wp:extent cx="1609725" cy="2237821"/>
                  <wp:effectExtent l="0" t="0" r="0" b="0"/>
                  <wp:docPr id="5" name="Рисунок 5" descr="C:\Users\user\Desktop\268px-Пётр_Петрович_Авде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68px-Пётр_Петрович_Авдеенко.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2298" cy="2269202"/>
                          </a:xfrm>
                          <a:prstGeom prst="rect">
                            <a:avLst/>
                          </a:prstGeom>
                          <a:noFill/>
                          <a:ln>
                            <a:noFill/>
                          </a:ln>
                        </pic:spPr>
                      </pic:pic>
                    </a:graphicData>
                  </a:graphic>
                </wp:inline>
              </w:drawing>
            </w:r>
          </w:p>
        </w:tc>
        <w:tc>
          <w:tcPr>
            <w:tcW w:w="3119" w:type="dxa"/>
            <w:gridSpan w:val="6"/>
            <w:tcBorders>
              <w:top w:val="single" w:sz="4" w:space="0" w:color="auto"/>
              <w:left w:val="single" w:sz="4" w:space="0" w:color="auto"/>
              <w:bottom w:val="single" w:sz="4" w:space="0" w:color="auto"/>
              <w:right w:val="single" w:sz="4" w:space="0" w:color="auto"/>
            </w:tcBorders>
            <w:shd w:val="clear" w:color="auto" w:fill="auto"/>
          </w:tcPr>
          <w:p w14:paraId="1F9BBB8B" w14:textId="77777777" w:rsidR="00135AD2" w:rsidRPr="003A22A2" w:rsidRDefault="00135AD2" w:rsidP="001D2FA4">
            <w:pPr>
              <w:jc w:val="center"/>
              <w:rPr>
                <w:rFonts w:ascii="Times New Roman" w:hAnsi="Times New Roman"/>
                <w:sz w:val="28"/>
                <w:szCs w:val="28"/>
              </w:rPr>
            </w:pPr>
            <w:r w:rsidRPr="003A22A2">
              <w:rPr>
                <w:rFonts w:ascii="Times New Roman" w:hAnsi="Times New Roman"/>
                <w:sz w:val="28"/>
                <w:szCs w:val="28"/>
              </w:rPr>
              <w:t>Підпункт «</w:t>
            </w:r>
            <w:r w:rsidRPr="003A22A2">
              <w:rPr>
                <w:rFonts w:ascii="Times New Roman" w:hAnsi="Times New Roman"/>
                <w:sz w:val="28"/>
                <w:szCs w:val="28"/>
                <w:shd w:val="clear" w:color="auto" w:fill="FFFFFF"/>
              </w:rPr>
              <w:t>є</w:t>
            </w:r>
            <w:r w:rsidRPr="003A22A2">
              <w:rPr>
                <w:rFonts w:ascii="Times New Roman" w:hAnsi="Times New Roman"/>
                <w:sz w:val="28"/>
                <w:szCs w:val="28"/>
              </w:rPr>
              <w:t xml:space="preserve">» пункту 4 </w:t>
            </w:r>
          </w:p>
          <w:p w14:paraId="347684FC" w14:textId="77777777" w:rsidR="00135AD2" w:rsidRPr="003A22A2" w:rsidRDefault="00135AD2" w:rsidP="001D2FA4">
            <w:pPr>
              <w:jc w:val="center"/>
              <w:rPr>
                <w:rFonts w:ascii="Times New Roman" w:hAnsi="Times New Roman"/>
                <w:sz w:val="28"/>
                <w:szCs w:val="28"/>
              </w:rPr>
            </w:pPr>
            <w:r w:rsidRPr="003A22A2">
              <w:rPr>
                <w:rFonts w:ascii="Times New Roman" w:hAnsi="Times New Roman"/>
                <w:sz w:val="28"/>
                <w:szCs w:val="28"/>
              </w:rPr>
              <w:t>частини 1 статті 2 Закону України</w:t>
            </w:r>
          </w:p>
          <w:p w14:paraId="41D887F2" w14:textId="77777777" w:rsidR="00135AD2" w:rsidRPr="003A22A2" w:rsidRDefault="00135AD2" w:rsidP="001D2FA4">
            <w:pPr>
              <w:jc w:val="center"/>
              <w:rPr>
                <w:rFonts w:ascii="Times New Roman" w:eastAsia="Times New Roman" w:hAnsi="Times New Roman"/>
                <w:b/>
                <w:sz w:val="28"/>
                <w:szCs w:val="28"/>
                <w:lang w:eastAsia="uk-UA"/>
              </w:rPr>
            </w:pPr>
            <w:r w:rsidRPr="003A22A2">
              <w:rPr>
                <w:rFonts w:ascii="Times New Roman" w:hAnsi="Times New Roman"/>
                <w:sz w:val="28"/>
                <w:szCs w:val="28"/>
              </w:rPr>
              <w:t>«</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tc>
        <w:tc>
          <w:tcPr>
            <w:tcW w:w="1984" w:type="dxa"/>
            <w:vMerge w:val="restart"/>
            <w:tcBorders>
              <w:top w:val="single" w:sz="4" w:space="0" w:color="auto"/>
              <w:left w:val="single" w:sz="4" w:space="0" w:color="auto"/>
              <w:right w:val="single" w:sz="4" w:space="0" w:color="auto"/>
            </w:tcBorders>
            <w:shd w:val="clear" w:color="auto" w:fill="auto"/>
          </w:tcPr>
          <w:p w14:paraId="137D73FC" w14:textId="77777777" w:rsidR="006B0D2E" w:rsidRPr="003A22A2" w:rsidRDefault="00135AD2" w:rsidP="006B0D2E">
            <w:pPr>
              <w:jc w:val="center"/>
              <w:rPr>
                <w:rFonts w:ascii="Times New Roman" w:hAnsi="Times New Roman"/>
                <w:sz w:val="28"/>
                <w:szCs w:val="28"/>
                <w:lang w:eastAsia="uk-UA"/>
              </w:rPr>
            </w:pPr>
            <w:proofErr w:type="spellStart"/>
            <w:r w:rsidRPr="003A22A2">
              <w:rPr>
                <w:rFonts w:ascii="Times New Roman" w:hAnsi="Times New Roman"/>
                <w:sz w:val="28"/>
                <w:szCs w:val="28"/>
                <w:lang w:eastAsia="uk-UA"/>
              </w:rPr>
              <w:t>Новозаводський</w:t>
            </w:r>
            <w:proofErr w:type="spellEnd"/>
            <w:r w:rsidRPr="003A22A2">
              <w:rPr>
                <w:rFonts w:ascii="Times New Roman" w:hAnsi="Times New Roman"/>
                <w:sz w:val="28"/>
                <w:szCs w:val="28"/>
                <w:lang w:eastAsia="uk-UA"/>
              </w:rPr>
              <w:t xml:space="preserve"> район міста.</w:t>
            </w:r>
          </w:p>
          <w:p w14:paraId="31902812" w14:textId="77777777" w:rsidR="006B0D2E" w:rsidRPr="003A22A2" w:rsidRDefault="006B0D2E" w:rsidP="006B0D2E">
            <w:pPr>
              <w:jc w:val="center"/>
              <w:rPr>
                <w:rFonts w:ascii="Times New Roman" w:hAnsi="Times New Roman"/>
                <w:sz w:val="28"/>
                <w:szCs w:val="28"/>
                <w:lang w:eastAsia="uk-UA"/>
              </w:rPr>
            </w:pPr>
          </w:p>
          <w:p w14:paraId="2A06F0FD" w14:textId="4ED7381A" w:rsidR="00135AD2" w:rsidRPr="003A22A2" w:rsidRDefault="00135AD2" w:rsidP="006B0D2E">
            <w:pPr>
              <w:jc w:val="center"/>
              <w:rPr>
                <w:rFonts w:ascii="Times New Roman" w:hAnsi="Times New Roman"/>
                <w:sz w:val="28"/>
                <w:szCs w:val="28"/>
                <w:lang w:eastAsia="uk-UA"/>
              </w:rPr>
            </w:pPr>
            <w:r w:rsidRPr="003A22A2">
              <w:rPr>
                <w:rFonts w:ascii="Times New Roman" w:hAnsi="Times New Roman"/>
                <w:sz w:val="28"/>
                <w:szCs w:val="28"/>
                <w:lang w:eastAsia="uk-UA"/>
              </w:rPr>
              <w:t>Пролягає від вулиці Інструментальна до вулиці Тичини.</w:t>
            </w:r>
          </w:p>
          <w:p w14:paraId="6757D507" w14:textId="77777777" w:rsidR="00135AD2" w:rsidRPr="003A22A2" w:rsidRDefault="00135AD2" w:rsidP="006A2BF5">
            <w:pPr>
              <w:jc w:val="center"/>
              <w:rPr>
                <w:rFonts w:ascii="Times New Roman" w:hAnsi="Times New Roman"/>
                <w:sz w:val="28"/>
                <w:szCs w:val="28"/>
                <w:lang w:eastAsia="uk-UA"/>
              </w:rPr>
            </w:pPr>
          </w:p>
          <w:p w14:paraId="2F945372" w14:textId="2C77B5D1" w:rsidR="00135AD2" w:rsidRPr="003A22A2" w:rsidRDefault="00135AD2" w:rsidP="006A2BF5">
            <w:pPr>
              <w:jc w:val="center"/>
              <w:rPr>
                <w:rFonts w:ascii="Times New Roman" w:hAnsi="Times New Roman"/>
                <w:sz w:val="28"/>
                <w:szCs w:val="28"/>
                <w:lang w:eastAsia="uk-UA"/>
              </w:rPr>
            </w:pPr>
            <w:r w:rsidRPr="003A22A2">
              <w:rPr>
                <w:rFonts w:ascii="Times New Roman" w:hAnsi="Times New Roman"/>
                <w:sz w:val="28"/>
                <w:szCs w:val="28"/>
                <w:lang w:eastAsia="uk-UA"/>
              </w:rPr>
              <w:t>Приєднуються вулиці Литовська, Громової, провулок Тичини</w:t>
            </w:r>
          </w:p>
          <w:p w14:paraId="68521773" w14:textId="77777777" w:rsidR="00135AD2" w:rsidRPr="003A22A2" w:rsidRDefault="00135AD2" w:rsidP="006A2BF5">
            <w:pPr>
              <w:jc w:val="center"/>
              <w:rPr>
                <w:rFonts w:ascii="Times New Roman" w:hAnsi="Times New Roman"/>
                <w:sz w:val="28"/>
                <w:szCs w:val="28"/>
                <w:lang w:eastAsia="uk-UA"/>
              </w:rPr>
            </w:pPr>
          </w:p>
        </w:tc>
        <w:tc>
          <w:tcPr>
            <w:tcW w:w="7326"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305A8B38" w14:textId="77777777" w:rsidR="00135AD2" w:rsidRPr="003A22A2" w:rsidRDefault="00135AD2" w:rsidP="001D2FA4">
            <w:pPr>
              <w:jc w:val="center"/>
              <w:rPr>
                <w:rFonts w:ascii="Times New Roman" w:eastAsia="Times New Roman" w:hAnsi="Times New Roman"/>
                <w:b/>
                <w:sz w:val="28"/>
                <w:szCs w:val="28"/>
                <w:lang w:eastAsia="uk-UA"/>
              </w:rPr>
            </w:pPr>
            <w:r w:rsidRPr="003A22A2">
              <w:rPr>
                <w:rFonts w:ascii="Times New Roman" w:eastAsia="Times New Roman" w:hAnsi="Times New Roman"/>
                <w:b/>
                <w:noProof/>
                <w:sz w:val="28"/>
                <w:szCs w:val="28"/>
                <w:lang w:eastAsia="uk-UA"/>
              </w:rPr>
              <w:drawing>
                <wp:inline distT="0" distB="0" distL="0" distR="0" wp14:anchorId="53C914F8" wp14:editId="64364130">
                  <wp:extent cx="1799590" cy="2228359"/>
                  <wp:effectExtent l="0" t="0" r="0" b="635"/>
                  <wp:docPr id="2" name="Рисунок 2" descr="C:\Users\user\Desktop\Погрібний_Анатолі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огрібний_Анатолій.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4779" cy="2259549"/>
                          </a:xfrm>
                          <a:prstGeom prst="rect">
                            <a:avLst/>
                          </a:prstGeom>
                          <a:noFill/>
                          <a:ln>
                            <a:noFill/>
                          </a:ln>
                        </pic:spPr>
                      </pic:pic>
                    </a:graphicData>
                  </a:graphic>
                </wp:inline>
              </w:drawing>
            </w:r>
          </w:p>
        </w:tc>
      </w:tr>
      <w:tr w:rsidR="006A2BF5" w:rsidRPr="003A22A2" w14:paraId="4EB2A3AE" w14:textId="77777777" w:rsidTr="009A400B">
        <w:trPr>
          <w:gridAfter w:val="1"/>
          <w:wAfter w:w="45" w:type="dxa"/>
          <w:trHeight w:val="607"/>
        </w:trPr>
        <w:tc>
          <w:tcPr>
            <w:tcW w:w="5954" w:type="dxa"/>
            <w:gridSpan w:val="7"/>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1982761E" w14:textId="77777777" w:rsidR="00135AD2" w:rsidRPr="003A22A2" w:rsidRDefault="00135AD2" w:rsidP="001D2FA4">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 xml:space="preserve">вулиця </w:t>
            </w:r>
            <w:proofErr w:type="spellStart"/>
            <w:r w:rsidRPr="003A22A2">
              <w:rPr>
                <w:rFonts w:ascii="Times New Roman" w:eastAsia="Times New Roman" w:hAnsi="Times New Roman"/>
                <w:b/>
                <w:sz w:val="28"/>
                <w:szCs w:val="28"/>
                <w:lang w:eastAsia="uk-UA"/>
              </w:rPr>
              <w:t>Авдєєнка</w:t>
            </w:r>
            <w:proofErr w:type="spellEnd"/>
          </w:p>
          <w:p w14:paraId="3CFA16AB" w14:textId="77777777" w:rsidR="00135AD2" w:rsidRPr="003A22A2" w:rsidRDefault="00135AD2" w:rsidP="001D2FA4">
            <w:pPr>
              <w:ind w:firstLine="567"/>
              <w:jc w:val="both"/>
              <w:rPr>
                <w:rFonts w:ascii="Times New Roman" w:hAnsi="Times New Roman"/>
                <w:sz w:val="28"/>
                <w:szCs w:val="28"/>
              </w:rPr>
            </w:pPr>
          </w:p>
          <w:p w14:paraId="614479AF" w14:textId="77777777" w:rsidR="00135AD2" w:rsidRPr="003A22A2" w:rsidRDefault="00135AD2" w:rsidP="001D2FA4">
            <w:pPr>
              <w:ind w:firstLine="567"/>
              <w:jc w:val="both"/>
              <w:rPr>
                <w:rFonts w:ascii="Times New Roman" w:hAnsi="Times New Roman"/>
                <w:sz w:val="28"/>
                <w:szCs w:val="28"/>
              </w:rPr>
            </w:pPr>
            <w:proofErr w:type="spellStart"/>
            <w:r w:rsidRPr="003A22A2">
              <w:rPr>
                <w:rFonts w:ascii="Times New Roman" w:hAnsi="Times New Roman"/>
                <w:sz w:val="28"/>
                <w:szCs w:val="28"/>
              </w:rPr>
              <w:t>Авдєєнко</w:t>
            </w:r>
            <w:proofErr w:type="spellEnd"/>
            <w:r w:rsidRPr="003A22A2">
              <w:rPr>
                <w:rFonts w:ascii="Times New Roman" w:hAnsi="Times New Roman"/>
                <w:sz w:val="28"/>
                <w:szCs w:val="28"/>
              </w:rPr>
              <w:t xml:space="preserve"> Петро Петрович (1901, с. Коти – 1956, Київ) – генерал-майор радянської армії, Герой Радянського Союзу. </w:t>
            </w:r>
          </w:p>
          <w:p w14:paraId="1AFD0711" w14:textId="77777777" w:rsidR="00135AD2" w:rsidRPr="003A22A2" w:rsidRDefault="00135AD2" w:rsidP="001D2FA4">
            <w:pPr>
              <w:ind w:firstLine="567"/>
              <w:jc w:val="both"/>
              <w:rPr>
                <w:rFonts w:ascii="Times New Roman" w:hAnsi="Times New Roman"/>
                <w:sz w:val="28"/>
                <w:szCs w:val="28"/>
              </w:rPr>
            </w:pPr>
          </w:p>
          <w:p w14:paraId="7804DE81" w14:textId="77777777" w:rsidR="00135AD2" w:rsidRPr="003A22A2" w:rsidRDefault="00135AD2" w:rsidP="001D2FA4">
            <w:pPr>
              <w:ind w:firstLine="567"/>
              <w:jc w:val="both"/>
              <w:rPr>
                <w:rFonts w:ascii="Times New Roman" w:hAnsi="Times New Roman"/>
                <w:sz w:val="28"/>
                <w:szCs w:val="28"/>
              </w:rPr>
            </w:pPr>
            <w:r w:rsidRPr="003A22A2">
              <w:rPr>
                <w:rFonts w:ascii="Times New Roman" w:hAnsi="Times New Roman"/>
                <w:sz w:val="28"/>
                <w:szCs w:val="28"/>
              </w:rPr>
              <w:t>Брав участь у бойових діях проти УНР і каральних заходах Всеросійської надзвичайної комісії з боротьби з контрреволюцією і саботажем при РНК РРФСР (ВНК).</w:t>
            </w:r>
          </w:p>
          <w:p w14:paraId="6DD8F811" w14:textId="77777777" w:rsidR="00135AD2" w:rsidRPr="003A22A2" w:rsidRDefault="00135AD2" w:rsidP="001D2FA4">
            <w:pPr>
              <w:ind w:firstLine="567"/>
              <w:jc w:val="both"/>
              <w:rPr>
                <w:rFonts w:ascii="Times New Roman" w:hAnsi="Times New Roman"/>
                <w:sz w:val="28"/>
                <w:szCs w:val="28"/>
              </w:rPr>
            </w:pPr>
          </w:p>
          <w:p w14:paraId="37B19219" w14:textId="77777777" w:rsidR="00135AD2" w:rsidRPr="003A22A2" w:rsidRDefault="00135AD2" w:rsidP="001D2FA4">
            <w:pPr>
              <w:ind w:firstLine="567"/>
              <w:jc w:val="both"/>
              <w:rPr>
                <w:rFonts w:ascii="Times New Roman" w:hAnsi="Times New Roman"/>
                <w:sz w:val="28"/>
                <w:szCs w:val="28"/>
              </w:rPr>
            </w:pPr>
            <w:r w:rsidRPr="003A22A2">
              <w:rPr>
                <w:rFonts w:ascii="Times New Roman" w:hAnsi="Times New Roman"/>
                <w:sz w:val="28"/>
                <w:szCs w:val="28"/>
              </w:rPr>
              <w:t xml:space="preserve">Образ </w:t>
            </w:r>
            <w:proofErr w:type="spellStart"/>
            <w:r w:rsidRPr="003A22A2">
              <w:rPr>
                <w:rFonts w:ascii="Times New Roman" w:hAnsi="Times New Roman"/>
                <w:sz w:val="28"/>
                <w:szCs w:val="28"/>
              </w:rPr>
              <w:t>Авдєєнка</w:t>
            </w:r>
            <w:proofErr w:type="spellEnd"/>
            <w:r w:rsidRPr="003A22A2">
              <w:rPr>
                <w:rFonts w:ascii="Times New Roman" w:hAnsi="Times New Roman"/>
                <w:sz w:val="28"/>
                <w:szCs w:val="28"/>
              </w:rPr>
              <w:t xml:space="preserve"> – це приклад прославляння НКВС, військових злочинів тоталітарного сталінського режиму та формування радянської пропаганди.  </w:t>
            </w:r>
          </w:p>
          <w:p w14:paraId="323E8E8B" w14:textId="77777777" w:rsidR="00135AD2" w:rsidRPr="003A22A2" w:rsidRDefault="00135AD2" w:rsidP="001D2FA4">
            <w:pPr>
              <w:jc w:val="center"/>
              <w:rPr>
                <w:rFonts w:ascii="Times New Roman" w:eastAsia="Times New Roman" w:hAnsi="Times New Roman"/>
                <w:b/>
                <w:sz w:val="28"/>
                <w:szCs w:val="28"/>
                <w:lang w:eastAsia="uk-UA"/>
              </w:rPr>
            </w:pPr>
          </w:p>
        </w:tc>
        <w:tc>
          <w:tcPr>
            <w:tcW w:w="1984" w:type="dxa"/>
            <w:vMerge/>
            <w:tcBorders>
              <w:left w:val="single" w:sz="4" w:space="0" w:color="auto"/>
              <w:bottom w:val="single" w:sz="4" w:space="0" w:color="auto"/>
              <w:right w:val="single" w:sz="4" w:space="0" w:color="auto"/>
            </w:tcBorders>
            <w:shd w:val="clear" w:color="auto" w:fill="auto"/>
          </w:tcPr>
          <w:p w14:paraId="24EF2C96" w14:textId="77777777" w:rsidR="00135AD2" w:rsidRPr="003A22A2" w:rsidRDefault="00135AD2" w:rsidP="006A2BF5">
            <w:pPr>
              <w:jc w:val="center"/>
              <w:rPr>
                <w:rFonts w:ascii="Times New Roman" w:hAnsi="Times New Roman"/>
                <w:sz w:val="28"/>
                <w:szCs w:val="28"/>
                <w:lang w:eastAsia="uk-UA"/>
              </w:rPr>
            </w:pPr>
          </w:p>
        </w:tc>
        <w:tc>
          <w:tcPr>
            <w:tcW w:w="7326"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68E31EA" w14:textId="77777777" w:rsidR="00135AD2" w:rsidRPr="003A22A2" w:rsidRDefault="00135AD2" w:rsidP="001D2FA4">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вулиця Анатолія Погрібного</w:t>
            </w:r>
          </w:p>
          <w:p w14:paraId="419F7101" w14:textId="10461924" w:rsidR="00135AD2" w:rsidRPr="003A22A2" w:rsidRDefault="00135AD2" w:rsidP="006A2BF5">
            <w:pPr>
              <w:ind w:firstLine="618"/>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 xml:space="preserve">Анатолій Григорович </w:t>
            </w:r>
            <w:proofErr w:type="spellStart"/>
            <w:r w:rsidRPr="003A22A2">
              <w:rPr>
                <w:rFonts w:ascii="Times New Roman" w:eastAsia="Times New Roman" w:hAnsi="Times New Roman"/>
                <w:sz w:val="28"/>
                <w:szCs w:val="28"/>
                <w:lang w:eastAsia="uk-UA"/>
              </w:rPr>
              <w:t>Погрібниий</w:t>
            </w:r>
            <w:proofErr w:type="spellEnd"/>
            <w:r w:rsidRPr="003A22A2">
              <w:rPr>
                <w:rFonts w:ascii="Times New Roman" w:eastAsia="Times New Roman" w:hAnsi="Times New Roman"/>
                <w:sz w:val="28"/>
                <w:szCs w:val="28"/>
                <w:lang w:eastAsia="uk-UA"/>
              </w:rPr>
              <w:t xml:space="preserve"> (3 січня 1942 року, </w:t>
            </w:r>
            <w:proofErr w:type="spellStart"/>
            <w:r w:rsidRPr="003A22A2">
              <w:rPr>
                <w:rFonts w:ascii="Times New Roman" w:eastAsia="Times New Roman" w:hAnsi="Times New Roman"/>
                <w:sz w:val="28"/>
                <w:szCs w:val="28"/>
                <w:lang w:eastAsia="uk-UA"/>
              </w:rPr>
              <w:t>Мочалище</w:t>
            </w:r>
            <w:proofErr w:type="spellEnd"/>
            <w:r w:rsidRPr="003A22A2">
              <w:rPr>
                <w:rFonts w:ascii="Times New Roman" w:eastAsia="Times New Roman" w:hAnsi="Times New Roman"/>
                <w:sz w:val="28"/>
                <w:szCs w:val="28"/>
                <w:lang w:eastAsia="uk-UA"/>
              </w:rPr>
              <w:t xml:space="preserve">, </w:t>
            </w:r>
            <w:proofErr w:type="spellStart"/>
            <w:r w:rsidRPr="003A22A2">
              <w:rPr>
                <w:rFonts w:ascii="Times New Roman" w:eastAsia="Times New Roman" w:hAnsi="Times New Roman"/>
                <w:sz w:val="28"/>
                <w:szCs w:val="28"/>
                <w:lang w:eastAsia="uk-UA"/>
              </w:rPr>
              <w:t>Бобровицький</w:t>
            </w:r>
            <w:proofErr w:type="spellEnd"/>
            <w:r w:rsidRPr="003A22A2">
              <w:rPr>
                <w:rFonts w:ascii="Times New Roman" w:eastAsia="Times New Roman" w:hAnsi="Times New Roman"/>
                <w:sz w:val="28"/>
                <w:szCs w:val="28"/>
                <w:lang w:eastAsia="uk-UA"/>
              </w:rPr>
              <w:t xml:space="preserve"> район, Чернігівська область – 9 жовтня 2007 року, Київ) – український літературознавець, письменник, критик та публіцист, політичний, культурний і громадський діяч.</w:t>
            </w:r>
            <w:r w:rsidR="006A2BF5" w:rsidRPr="003A22A2">
              <w:rPr>
                <w:rFonts w:ascii="Times New Roman" w:eastAsia="Times New Roman" w:hAnsi="Times New Roman"/>
                <w:sz w:val="28"/>
                <w:szCs w:val="28"/>
                <w:lang w:eastAsia="uk-UA"/>
              </w:rPr>
              <w:t xml:space="preserve"> </w:t>
            </w:r>
            <w:r w:rsidRPr="003A22A2">
              <w:rPr>
                <w:rFonts w:ascii="Times New Roman" w:eastAsia="Times New Roman" w:hAnsi="Times New Roman"/>
                <w:sz w:val="28"/>
                <w:szCs w:val="28"/>
                <w:lang w:eastAsia="uk-UA"/>
              </w:rPr>
              <w:t>Академік, доктор філологічних наук, професор (1984). Перший заступник Міністра освіти України, заступник Голови Комісії України у справах ЮНЕСКО (1992–1994). Радник Прем’єр-Міністра України (1999–2001).</w:t>
            </w:r>
          </w:p>
          <w:p w14:paraId="66E08747" w14:textId="678839AC" w:rsidR="00135AD2" w:rsidRPr="003A22A2" w:rsidRDefault="00135AD2" w:rsidP="006A2BF5">
            <w:pPr>
              <w:ind w:firstLine="618"/>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Лауреат національних премій: імені О. Білецького в галузі літературної критики (1996), імені І. Огієнка (1998), імені І. Багряного (200</w:t>
            </w:r>
            <w:r w:rsidR="0029296B">
              <w:rPr>
                <w:rFonts w:ascii="Times New Roman" w:eastAsia="Times New Roman" w:hAnsi="Times New Roman"/>
                <w:sz w:val="28"/>
                <w:szCs w:val="28"/>
                <w:lang w:eastAsia="uk-UA"/>
              </w:rPr>
              <w:t>2), Міжнародного фонду імені Т. </w:t>
            </w:r>
            <w:r w:rsidRPr="003A22A2">
              <w:rPr>
                <w:rFonts w:ascii="Times New Roman" w:eastAsia="Times New Roman" w:hAnsi="Times New Roman"/>
                <w:sz w:val="28"/>
                <w:szCs w:val="28"/>
                <w:lang w:eastAsia="uk-UA"/>
              </w:rPr>
              <w:t>Шевченка (2003), імен</w:t>
            </w:r>
            <w:r w:rsidR="0029296B">
              <w:rPr>
                <w:rFonts w:ascii="Times New Roman" w:eastAsia="Times New Roman" w:hAnsi="Times New Roman"/>
                <w:sz w:val="28"/>
                <w:szCs w:val="28"/>
                <w:lang w:eastAsia="uk-UA"/>
              </w:rPr>
              <w:t>і Б. Грінченка (2004), імені Д. </w:t>
            </w:r>
            <w:proofErr w:type="spellStart"/>
            <w:r w:rsidRPr="003A22A2">
              <w:rPr>
                <w:rFonts w:ascii="Times New Roman" w:eastAsia="Times New Roman" w:hAnsi="Times New Roman"/>
                <w:sz w:val="28"/>
                <w:szCs w:val="28"/>
                <w:lang w:eastAsia="uk-UA"/>
              </w:rPr>
              <w:t>Нитченка</w:t>
            </w:r>
            <w:proofErr w:type="spellEnd"/>
            <w:r w:rsidRPr="003A22A2">
              <w:rPr>
                <w:rFonts w:ascii="Times New Roman" w:eastAsia="Times New Roman" w:hAnsi="Times New Roman"/>
                <w:sz w:val="28"/>
                <w:szCs w:val="28"/>
                <w:lang w:eastAsia="uk-UA"/>
              </w:rPr>
              <w:t xml:space="preserve"> (2004), Націо</w:t>
            </w:r>
            <w:r w:rsidR="0029296B">
              <w:rPr>
                <w:rFonts w:ascii="Times New Roman" w:eastAsia="Times New Roman" w:hAnsi="Times New Roman"/>
                <w:sz w:val="28"/>
                <w:szCs w:val="28"/>
                <w:lang w:eastAsia="uk-UA"/>
              </w:rPr>
              <w:t>нальної премії України імені Т. </w:t>
            </w:r>
            <w:r w:rsidRPr="003A22A2">
              <w:rPr>
                <w:rFonts w:ascii="Times New Roman" w:eastAsia="Times New Roman" w:hAnsi="Times New Roman"/>
                <w:sz w:val="28"/>
                <w:szCs w:val="28"/>
                <w:lang w:eastAsia="uk-UA"/>
              </w:rPr>
              <w:t>Шевченка (2006).</w:t>
            </w:r>
            <w:r w:rsidR="006A2BF5" w:rsidRPr="003A22A2">
              <w:rPr>
                <w:rFonts w:ascii="Times New Roman" w:eastAsia="Times New Roman" w:hAnsi="Times New Roman"/>
                <w:sz w:val="28"/>
                <w:szCs w:val="28"/>
                <w:lang w:eastAsia="uk-UA"/>
              </w:rPr>
              <w:t xml:space="preserve"> </w:t>
            </w:r>
            <w:r w:rsidRPr="003A22A2">
              <w:rPr>
                <w:rFonts w:ascii="Times New Roman" w:eastAsia="Times New Roman" w:hAnsi="Times New Roman"/>
                <w:sz w:val="28"/>
                <w:szCs w:val="28"/>
                <w:lang w:eastAsia="uk-UA"/>
              </w:rPr>
              <w:t>Засновник і голова Всеукраїнського педагогічного товариства імені Григорія Ващенка</w:t>
            </w:r>
          </w:p>
        </w:tc>
      </w:tr>
      <w:tr w:rsidR="00E0661E" w:rsidRPr="003A22A2" w14:paraId="55F356F4" w14:textId="77777777" w:rsidTr="009A400B">
        <w:trPr>
          <w:gridAfter w:val="1"/>
          <w:wAfter w:w="45" w:type="dxa"/>
          <w:trHeight w:val="607"/>
        </w:trPr>
        <w:tc>
          <w:tcPr>
            <w:tcW w:w="2835"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7247581C" w14:textId="76520831" w:rsidR="00E0661E" w:rsidRPr="003A22A2" w:rsidRDefault="00983E2E" w:rsidP="00E0661E">
            <w:pPr>
              <w:jc w:val="center"/>
              <w:rPr>
                <w:rFonts w:ascii="Times New Roman" w:eastAsia="Times New Roman" w:hAnsi="Times New Roman"/>
                <w:b/>
                <w:sz w:val="28"/>
                <w:szCs w:val="28"/>
                <w:lang w:eastAsia="uk-UA"/>
              </w:rPr>
            </w:pPr>
            <w:r>
              <w:rPr>
                <w:noProof/>
                <w:lang w:eastAsia="uk-UA"/>
              </w:rPr>
              <w:lastRenderedPageBreak/>
              <w:drawing>
                <wp:inline distT="0" distB="0" distL="0" distR="0" wp14:anchorId="0FF0F3C7" wp14:editId="01DE1C9B">
                  <wp:extent cx="1634490" cy="2105025"/>
                  <wp:effectExtent l="0" t="0" r="3810" b="9525"/>
                  <wp:docPr id="49" name="Рисунок 49" descr="Иван Петрович Павлов - первый среди российских учены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ван Петрович Павлов - первый среди российских ученых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9525" cy="2111509"/>
                          </a:xfrm>
                          <a:prstGeom prst="rect">
                            <a:avLst/>
                          </a:prstGeom>
                          <a:noFill/>
                          <a:ln>
                            <a:noFill/>
                          </a:ln>
                        </pic:spPr>
                      </pic:pic>
                    </a:graphicData>
                  </a:graphic>
                </wp:inline>
              </w:drawing>
            </w:r>
          </w:p>
        </w:tc>
        <w:tc>
          <w:tcPr>
            <w:tcW w:w="3119" w:type="dxa"/>
            <w:gridSpan w:val="6"/>
            <w:tcBorders>
              <w:top w:val="single" w:sz="4" w:space="0" w:color="auto"/>
              <w:left w:val="single" w:sz="4" w:space="0" w:color="auto"/>
              <w:bottom w:val="single" w:sz="4" w:space="0" w:color="auto"/>
              <w:right w:val="single" w:sz="4" w:space="0" w:color="auto"/>
            </w:tcBorders>
            <w:shd w:val="clear" w:color="auto" w:fill="auto"/>
          </w:tcPr>
          <w:p w14:paraId="322CAE5C" w14:textId="77777777" w:rsidR="00E0661E" w:rsidRPr="00372DAA" w:rsidRDefault="00E0661E" w:rsidP="00E0661E">
            <w:pPr>
              <w:jc w:val="center"/>
              <w:rPr>
                <w:rFonts w:ascii="Times New Roman" w:hAnsi="Times New Roman"/>
                <w:sz w:val="28"/>
                <w:szCs w:val="28"/>
              </w:rPr>
            </w:pPr>
            <w:r w:rsidRPr="00372DAA">
              <w:rPr>
                <w:rFonts w:ascii="Times New Roman" w:hAnsi="Times New Roman"/>
                <w:sz w:val="28"/>
                <w:szCs w:val="28"/>
              </w:rPr>
              <w:t>Підпункт «</w:t>
            </w:r>
            <w:r w:rsidRPr="00372DAA">
              <w:rPr>
                <w:rFonts w:ascii="Times New Roman" w:hAnsi="Times New Roman"/>
                <w:sz w:val="28"/>
                <w:szCs w:val="28"/>
                <w:shd w:val="clear" w:color="auto" w:fill="FFFFFF"/>
              </w:rPr>
              <w:t>є</w:t>
            </w:r>
            <w:r w:rsidRPr="00372DAA">
              <w:rPr>
                <w:rFonts w:ascii="Times New Roman" w:hAnsi="Times New Roman"/>
                <w:sz w:val="28"/>
                <w:szCs w:val="28"/>
              </w:rPr>
              <w:t>» пункту 4</w:t>
            </w:r>
          </w:p>
          <w:p w14:paraId="7729C88D" w14:textId="77777777" w:rsidR="00E0661E" w:rsidRPr="003A22A2" w:rsidRDefault="00E0661E" w:rsidP="00E0661E">
            <w:pPr>
              <w:jc w:val="center"/>
              <w:rPr>
                <w:rFonts w:ascii="Times New Roman" w:hAnsi="Times New Roman"/>
                <w:sz w:val="28"/>
                <w:szCs w:val="28"/>
              </w:rPr>
            </w:pPr>
            <w:r w:rsidRPr="00372DAA">
              <w:rPr>
                <w:rFonts w:ascii="Times New Roman" w:hAnsi="Times New Roman"/>
                <w:sz w:val="28"/>
                <w:szCs w:val="28"/>
              </w:rPr>
              <w:t>частини 1 статті 2 Закону України «</w:t>
            </w:r>
            <w:r w:rsidRPr="00372DAA">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72DAA">
              <w:rPr>
                <w:rFonts w:ascii="Times New Roman" w:hAnsi="Times New Roman"/>
                <w:sz w:val="28"/>
                <w:szCs w:val="28"/>
              </w:rPr>
              <w:t>»</w:t>
            </w:r>
          </w:p>
          <w:p w14:paraId="5E50F1F0" w14:textId="6557BF00" w:rsidR="00E0661E" w:rsidRPr="003A22A2" w:rsidRDefault="00E0661E" w:rsidP="00E0661E">
            <w:pPr>
              <w:jc w:val="center"/>
              <w:rPr>
                <w:rFonts w:ascii="Times New Roman" w:eastAsia="Times New Roman" w:hAnsi="Times New Roman"/>
                <w:b/>
                <w:sz w:val="28"/>
                <w:szCs w:val="28"/>
                <w:lang w:eastAsia="uk-UA"/>
              </w:rPr>
            </w:pPr>
          </w:p>
        </w:tc>
        <w:tc>
          <w:tcPr>
            <w:tcW w:w="1984" w:type="dxa"/>
            <w:vMerge w:val="restart"/>
            <w:tcBorders>
              <w:left w:val="single" w:sz="4" w:space="0" w:color="auto"/>
              <w:right w:val="single" w:sz="4" w:space="0" w:color="auto"/>
            </w:tcBorders>
            <w:shd w:val="clear" w:color="auto" w:fill="auto"/>
          </w:tcPr>
          <w:p w14:paraId="625E6D63" w14:textId="1E6043C0" w:rsidR="00E0661E" w:rsidRPr="003A22A2" w:rsidRDefault="00906DC5" w:rsidP="00E0661E">
            <w:pPr>
              <w:jc w:val="center"/>
              <w:rPr>
                <w:rFonts w:ascii="Times New Roman" w:hAnsi="Times New Roman"/>
                <w:sz w:val="28"/>
                <w:szCs w:val="28"/>
                <w:lang w:eastAsia="uk-UA"/>
              </w:rPr>
            </w:pPr>
            <w:r>
              <w:rPr>
                <w:rFonts w:ascii="Times New Roman" w:hAnsi="Times New Roman"/>
                <w:sz w:val="28"/>
                <w:szCs w:val="28"/>
                <w:lang w:eastAsia="uk-UA"/>
              </w:rPr>
              <w:t>Деснянський район міста. Пролягає від вулиці Шевченка до вулиці Гетьмана Полуботка</w:t>
            </w:r>
            <w:r w:rsidR="00874B85">
              <w:rPr>
                <w:rFonts w:ascii="Times New Roman" w:hAnsi="Times New Roman"/>
                <w:sz w:val="28"/>
                <w:szCs w:val="28"/>
                <w:lang w:eastAsia="uk-UA"/>
              </w:rPr>
              <w:t xml:space="preserve">. Дотичні – провулок Академіка Павлова, вулиця Василя </w:t>
            </w:r>
            <w:proofErr w:type="spellStart"/>
            <w:r w:rsidR="00874B85">
              <w:rPr>
                <w:rFonts w:ascii="Times New Roman" w:hAnsi="Times New Roman"/>
                <w:sz w:val="28"/>
                <w:szCs w:val="28"/>
                <w:lang w:eastAsia="uk-UA"/>
              </w:rPr>
              <w:t>Хижнякова</w:t>
            </w:r>
            <w:proofErr w:type="spellEnd"/>
            <w:r w:rsidR="00874B85">
              <w:rPr>
                <w:rFonts w:ascii="Times New Roman" w:hAnsi="Times New Roman"/>
                <w:sz w:val="28"/>
                <w:szCs w:val="28"/>
                <w:lang w:eastAsia="uk-UA"/>
              </w:rPr>
              <w:t xml:space="preserve">, вулиця </w:t>
            </w:r>
            <w:r w:rsidR="00874B85" w:rsidRPr="00874B85">
              <w:rPr>
                <w:rStyle w:val="ac"/>
                <w:rFonts w:ascii="Times New Roman" w:hAnsi="Times New Roman"/>
                <w:bCs/>
                <w:i w:val="0"/>
                <w:iCs w:val="0"/>
                <w:sz w:val="28"/>
                <w:szCs w:val="28"/>
                <w:shd w:val="clear" w:color="auto" w:fill="FFFFFF"/>
              </w:rPr>
              <w:t xml:space="preserve">Івана </w:t>
            </w:r>
            <w:proofErr w:type="spellStart"/>
            <w:r w:rsidR="00874B85" w:rsidRPr="00874B85">
              <w:rPr>
                <w:rStyle w:val="ac"/>
                <w:rFonts w:ascii="Times New Roman" w:hAnsi="Times New Roman"/>
                <w:bCs/>
                <w:i w:val="0"/>
                <w:iCs w:val="0"/>
                <w:sz w:val="28"/>
                <w:szCs w:val="28"/>
                <w:shd w:val="clear" w:color="auto" w:fill="FFFFFF"/>
              </w:rPr>
              <w:t>Ремболовича</w:t>
            </w:r>
            <w:proofErr w:type="spellEnd"/>
          </w:p>
        </w:tc>
        <w:tc>
          <w:tcPr>
            <w:tcW w:w="7326"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B9749B4" w14:textId="004F4289" w:rsidR="00E0661E" w:rsidRPr="003A22A2" w:rsidRDefault="00E609B7" w:rsidP="00E0661E">
            <w:pPr>
              <w:jc w:val="center"/>
              <w:rPr>
                <w:rFonts w:ascii="Times New Roman" w:eastAsia="Times New Roman" w:hAnsi="Times New Roman"/>
                <w:b/>
                <w:sz w:val="28"/>
                <w:szCs w:val="28"/>
                <w:lang w:eastAsia="uk-UA"/>
              </w:rPr>
            </w:pPr>
            <w:r>
              <w:rPr>
                <w:noProof/>
                <w:lang w:eastAsia="uk-UA"/>
              </w:rPr>
              <w:drawing>
                <wp:inline distT="0" distB="0" distL="0" distR="0" wp14:anchorId="54EA3B1B" wp14:editId="34E46D85">
                  <wp:extent cx="2752725" cy="2064544"/>
                  <wp:effectExtent l="0" t="0" r="0" b="0"/>
                  <wp:docPr id="53" name="Рисунок 53" descr="Історія КП «Чернігівське тролейбусне управлі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Історія КП «Чернігівське тролейбусне управлінн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1679" cy="2071260"/>
                          </a:xfrm>
                          <a:prstGeom prst="rect">
                            <a:avLst/>
                          </a:prstGeom>
                          <a:noFill/>
                          <a:ln>
                            <a:noFill/>
                          </a:ln>
                        </pic:spPr>
                      </pic:pic>
                    </a:graphicData>
                  </a:graphic>
                </wp:inline>
              </w:drawing>
            </w:r>
          </w:p>
        </w:tc>
      </w:tr>
      <w:tr w:rsidR="00E0661E" w:rsidRPr="003A22A2" w14:paraId="1399036D" w14:textId="77777777" w:rsidTr="009A400B">
        <w:trPr>
          <w:gridAfter w:val="1"/>
          <w:wAfter w:w="45" w:type="dxa"/>
          <w:trHeight w:val="607"/>
        </w:trPr>
        <w:tc>
          <w:tcPr>
            <w:tcW w:w="5954" w:type="dxa"/>
            <w:gridSpan w:val="7"/>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32C117D5" w14:textId="320D36FD" w:rsidR="00320A79" w:rsidRPr="00874B85" w:rsidRDefault="00320A79" w:rsidP="00320A79">
            <w:pPr>
              <w:jc w:val="center"/>
              <w:rPr>
                <w:rFonts w:ascii="Times New Roman" w:eastAsia="Times New Roman" w:hAnsi="Times New Roman"/>
                <w:b/>
                <w:sz w:val="28"/>
                <w:szCs w:val="28"/>
                <w:lang w:eastAsia="uk-UA"/>
              </w:rPr>
            </w:pPr>
            <w:r w:rsidRPr="00874B85">
              <w:rPr>
                <w:rFonts w:ascii="Times New Roman" w:eastAsia="Times New Roman" w:hAnsi="Times New Roman"/>
                <w:b/>
                <w:sz w:val="28"/>
                <w:szCs w:val="28"/>
                <w:lang w:eastAsia="uk-UA"/>
              </w:rPr>
              <w:t>вулиця Академіка Павлова</w:t>
            </w:r>
          </w:p>
          <w:p w14:paraId="34BC17D4" w14:textId="03D35E0B" w:rsidR="00320A79" w:rsidRPr="00874B85" w:rsidRDefault="00A77C3F" w:rsidP="00320A79">
            <w:pPr>
              <w:ind w:firstLine="523"/>
              <w:jc w:val="both"/>
              <w:rPr>
                <w:rFonts w:ascii="Times New Roman" w:hAnsi="Times New Roman"/>
                <w:sz w:val="28"/>
                <w:szCs w:val="28"/>
                <w:shd w:val="clear" w:color="auto" w:fill="FFFFFF"/>
              </w:rPr>
            </w:pPr>
            <w:r>
              <w:rPr>
                <w:rFonts w:ascii="Times New Roman" w:hAnsi="Times New Roman"/>
                <w:sz w:val="28"/>
                <w:szCs w:val="28"/>
                <w:shd w:val="clear" w:color="auto" w:fill="FFFFFF"/>
              </w:rPr>
              <w:t>Вулиця</w:t>
            </w:r>
            <w:r w:rsidR="00751DF1" w:rsidRPr="00874B85">
              <w:rPr>
                <w:rFonts w:ascii="Times New Roman" w:hAnsi="Times New Roman"/>
                <w:sz w:val="28"/>
                <w:szCs w:val="28"/>
                <w:shd w:val="clear" w:color="auto" w:fill="FFFFFF"/>
              </w:rPr>
              <w:t xml:space="preserve"> була прокладена у період 1905–</w:t>
            </w:r>
            <w:r w:rsidR="00320A79" w:rsidRPr="00874B85">
              <w:rPr>
                <w:rFonts w:ascii="Times New Roman" w:hAnsi="Times New Roman"/>
                <w:sz w:val="28"/>
                <w:szCs w:val="28"/>
                <w:shd w:val="clear" w:color="auto" w:fill="FFFFFF"/>
              </w:rPr>
              <w:t>1908 років та забудована індивідуальними будинками.</w:t>
            </w:r>
          </w:p>
          <w:p w14:paraId="044CDD18" w14:textId="461EFAFE" w:rsidR="00320A79" w:rsidRPr="00874B85" w:rsidRDefault="00320A79" w:rsidP="00320A79">
            <w:pPr>
              <w:ind w:firstLine="523"/>
              <w:jc w:val="both"/>
              <w:rPr>
                <w:rFonts w:ascii="Times New Roman" w:hAnsi="Times New Roman"/>
                <w:sz w:val="28"/>
                <w:szCs w:val="28"/>
                <w:shd w:val="clear" w:color="auto" w:fill="FFFFFF"/>
              </w:rPr>
            </w:pPr>
            <w:r w:rsidRPr="00874B85">
              <w:rPr>
                <w:rFonts w:ascii="Times New Roman" w:hAnsi="Times New Roman"/>
                <w:sz w:val="28"/>
                <w:szCs w:val="28"/>
                <w:shd w:val="clear" w:color="auto" w:fill="FFFFFF"/>
              </w:rPr>
              <w:t>Іван Петрович Павлов (1</w:t>
            </w:r>
            <w:r w:rsidR="00372DAA" w:rsidRPr="00874B85">
              <w:rPr>
                <w:rFonts w:ascii="Times New Roman" w:hAnsi="Times New Roman"/>
                <w:sz w:val="28"/>
                <w:szCs w:val="28"/>
                <w:shd w:val="clear" w:color="auto" w:fill="FFFFFF"/>
              </w:rPr>
              <w:t>849, Рязань – 1936, Ленінград) –</w:t>
            </w:r>
            <w:r w:rsidRPr="00874B85">
              <w:rPr>
                <w:rFonts w:ascii="Times New Roman" w:hAnsi="Times New Roman"/>
                <w:sz w:val="28"/>
                <w:szCs w:val="28"/>
                <w:shd w:val="clear" w:color="auto" w:fill="FFFFFF"/>
              </w:rPr>
              <w:t xml:space="preserve"> російський і радянський учений, фізіолог, творець науки про вищу нервову діяльність, фізіологічної школи; лауреат Нобелівської премії 1904 «за роботу з фізіології травлення». Академік Імператорської Санкт-Петербурзької академії наук (1907), дійсний статський радник. </w:t>
            </w:r>
          </w:p>
          <w:p w14:paraId="70B0C697" w14:textId="7C784385" w:rsidR="00E0661E" w:rsidRPr="00983E2E" w:rsidRDefault="00320A79" w:rsidP="00751DF1">
            <w:pPr>
              <w:ind w:firstLine="523"/>
              <w:jc w:val="both"/>
              <w:rPr>
                <w:rFonts w:ascii="Times New Roman" w:hAnsi="Times New Roman"/>
                <w:sz w:val="27"/>
                <w:szCs w:val="27"/>
                <w:shd w:val="clear" w:color="auto" w:fill="FFFFFF"/>
              </w:rPr>
            </w:pPr>
            <w:r w:rsidRPr="00874B85">
              <w:rPr>
                <w:rFonts w:ascii="Times New Roman" w:hAnsi="Times New Roman"/>
                <w:sz w:val="28"/>
                <w:szCs w:val="28"/>
                <w:shd w:val="clear" w:color="auto" w:fill="FFFFFF"/>
              </w:rPr>
              <w:t>До міста Чернігова постать Академіка Павлова не має жодного відношення</w:t>
            </w:r>
            <w:r w:rsidR="00983E2E" w:rsidRPr="00874B85">
              <w:rPr>
                <w:rFonts w:ascii="Times New Roman" w:hAnsi="Times New Roman"/>
                <w:sz w:val="28"/>
                <w:szCs w:val="28"/>
                <w:shd w:val="clear" w:color="auto" w:fill="FFFFFF"/>
              </w:rPr>
              <w:t>.</w:t>
            </w:r>
            <w:r w:rsidR="00751DF1" w:rsidRPr="00874B85">
              <w:rPr>
                <w:rFonts w:ascii="Times New Roman" w:hAnsi="Times New Roman"/>
                <w:sz w:val="28"/>
                <w:szCs w:val="28"/>
                <w:shd w:val="clear" w:color="auto" w:fill="FFFFFF"/>
              </w:rPr>
              <w:t xml:space="preserve"> Подібна назва вулиці перейменована у Львові, Кропивницькому, Кривому Розі.</w:t>
            </w:r>
          </w:p>
        </w:tc>
        <w:tc>
          <w:tcPr>
            <w:tcW w:w="1984" w:type="dxa"/>
            <w:vMerge/>
            <w:tcBorders>
              <w:left w:val="single" w:sz="4" w:space="0" w:color="auto"/>
              <w:bottom w:val="single" w:sz="4" w:space="0" w:color="auto"/>
              <w:right w:val="single" w:sz="4" w:space="0" w:color="auto"/>
            </w:tcBorders>
            <w:shd w:val="clear" w:color="auto" w:fill="auto"/>
          </w:tcPr>
          <w:p w14:paraId="48BF8637" w14:textId="77777777" w:rsidR="00E0661E" w:rsidRPr="003A22A2" w:rsidRDefault="00E0661E" w:rsidP="00E0661E">
            <w:pPr>
              <w:jc w:val="center"/>
              <w:rPr>
                <w:rFonts w:ascii="Times New Roman" w:hAnsi="Times New Roman"/>
                <w:sz w:val="28"/>
                <w:szCs w:val="28"/>
                <w:lang w:eastAsia="uk-UA"/>
              </w:rPr>
            </w:pPr>
          </w:p>
        </w:tc>
        <w:tc>
          <w:tcPr>
            <w:tcW w:w="7326"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61F059F3" w14:textId="0E035CD6" w:rsidR="00320A79" w:rsidRPr="00874B85" w:rsidRDefault="00320A79" w:rsidP="00320A79">
            <w:pPr>
              <w:pStyle w:val="a3"/>
              <w:spacing w:before="0" w:beforeAutospacing="0" w:after="0" w:afterAutospacing="0"/>
              <w:ind w:firstLine="381"/>
              <w:jc w:val="center"/>
              <w:rPr>
                <w:sz w:val="28"/>
                <w:szCs w:val="28"/>
                <w:lang w:eastAsia="en-US"/>
              </w:rPr>
            </w:pPr>
            <w:r w:rsidRPr="00874B85">
              <w:rPr>
                <w:b/>
                <w:sz w:val="28"/>
                <w:szCs w:val="28"/>
                <w:lang w:eastAsia="en-US"/>
              </w:rPr>
              <w:t>вулиця Тролейбусна</w:t>
            </w:r>
          </w:p>
          <w:p w14:paraId="768CD374" w14:textId="24085A40" w:rsidR="00E0661E" w:rsidRPr="00983E2E" w:rsidRDefault="00320A79" w:rsidP="00983E2E">
            <w:pPr>
              <w:pStyle w:val="a3"/>
              <w:spacing w:before="0" w:beforeAutospacing="0" w:after="0" w:afterAutospacing="0"/>
              <w:ind w:firstLine="381"/>
              <w:jc w:val="both"/>
              <w:rPr>
                <w:sz w:val="27"/>
                <w:szCs w:val="27"/>
                <w:lang w:eastAsia="en-US"/>
              </w:rPr>
            </w:pPr>
            <w:r w:rsidRPr="00874B85">
              <w:rPr>
                <w:sz w:val="28"/>
                <w:szCs w:val="28"/>
                <w:lang w:eastAsia="en-US"/>
              </w:rPr>
              <w:t xml:space="preserve">На цій вулиці понад 60 років  розміщується </w:t>
            </w:r>
            <w:proofErr w:type="spellStart"/>
            <w:r w:rsidRPr="00874B85">
              <w:rPr>
                <w:sz w:val="28"/>
                <w:szCs w:val="28"/>
                <w:lang w:eastAsia="en-US"/>
              </w:rPr>
              <w:t>тролебуйсне</w:t>
            </w:r>
            <w:proofErr w:type="spellEnd"/>
            <w:r w:rsidRPr="00874B85">
              <w:rPr>
                <w:sz w:val="28"/>
                <w:szCs w:val="28"/>
                <w:lang w:eastAsia="en-US"/>
              </w:rPr>
              <w:t xml:space="preserve"> депо. 8 квітня 1963 міністр комунального господарства УРСР Олександр Селіванов видав указ № 116 про організацію Чернігівського тролейбусного підприємства.                     Вже на кінець 1964 року парк нараховував 32 тролейбуси, Зараз на підприємстві 76 пасажирських та 4 службові одиниці тролейбусів. До повномасштабного вторгнення </w:t>
            </w:r>
            <w:proofErr w:type="spellStart"/>
            <w:r w:rsidRPr="00874B85">
              <w:rPr>
                <w:sz w:val="28"/>
                <w:szCs w:val="28"/>
                <w:lang w:eastAsia="en-US"/>
              </w:rPr>
              <w:t>росії</w:t>
            </w:r>
            <w:proofErr w:type="spellEnd"/>
            <w:r w:rsidRPr="00874B85">
              <w:rPr>
                <w:sz w:val="28"/>
                <w:szCs w:val="28"/>
                <w:lang w:eastAsia="en-US"/>
              </w:rPr>
              <w:t xml:space="preserve">,  тролейбусна мережа міста охоплювала усі райони міста. З 2016 року значно оновився рухомий склад та впроваджено систему </w:t>
            </w:r>
            <w:proofErr w:type="spellStart"/>
            <w:r w:rsidRPr="00874B85">
              <w:rPr>
                <w:sz w:val="28"/>
                <w:szCs w:val="28"/>
                <w:lang w:eastAsia="en-US"/>
              </w:rPr>
              <w:t>валідації</w:t>
            </w:r>
            <w:proofErr w:type="spellEnd"/>
            <w:r w:rsidRPr="00874B85">
              <w:rPr>
                <w:sz w:val="28"/>
                <w:szCs w:val="28"/>
                <w:lang w:eastAsia="en-US"/>
              </w:rPr>
              <w:t>. Сьогодні, попри складні умови, працівниками підприємства забезпечується відновлення тролейбусних мереж унаслідок воєнних дій та забезпечує</w:t>
            </w:r>
            <w:r w:rsidR="00983E2E" w:rsidRPr="00874B85">
              <w:rPr>
                <w:sz w:val="28"/>
                <w:szCs w:val="28"/>
                <w:lang w:eastAsia="en-US"/>
              </w:rPr>
              <w:t>ться обслуговування  пасажирів.</w:t>
            </w:r>
          </w:p>
        </w:tc>
      </w:tr>
      <w:tr w:rsidR="00320A79" w:rsidRPr="003A22A2" w14:paraId="42471727" w14:textId="77777777" w:rsidTr="009A400B">
        <w:trPr>
          <w:trHeight w:val="607"/>
        </w:trPr>
        <w:tc>
          <w:tcPr>
            <w:tcW w:w="4678" w:type="dxa"/>
            <w:gridSpan w:val="6"/>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5689C5A5" w14:textId="3C4FFD7F" w:rsidR="00320A79" w:rsidRPr="00A77C3F" w:rsidRDefault="00320A79" w:rsidP="00320A79">
            <w:pPr>
              <w:jc w:val="center"/>
              <w:rPr>
                <w:rFonts w:ascii="Times New Roman" w:eastAsia="Times New Roman" w:hAnsi="Times New Roman"/>
                <w:b/>
                <w:sz w:val="28"/>
                <w:szCs w:val="28"/>
                <w:lang w:eastAsia="uk-UA"/>
              </w:rPr>
            </w:pPr>
            <w:r w:rsidRPr="00A77C3F">
              <w:rPr>
                <w:rFonts w:ascii="Times New Roman" w:eastAsia="Times New Roman" w:hAnsi="Times New Roman"/>
                <w:b/>
                <w:sz w:val="28"/>
                <w:szCs w:val="28"/>
                <w:lang w:eastAsia="uk-UA"/>
              </w:rPr>
              <w:t>провулок Академіка Павлова</w:t>
            </w:r>
          </w:p>
        </w:tc>
        <w:tc>
          <w:tcPr>
            <w:tcW w:w="4252" w:type="dxa"/>
            <w:gridSpan w:val="3"/>
            <w:tcBorders>
              <w:left w:val="single" w:sz="4" w:space="0" w:color="auto"/>
              <w:bottom w:val="single" w:sz="4" w:space="0" w:color="auto"/>
              <w:right w:val="single" w:sz="4" w:space="0" w:color="auto"/>
            </w:tcBorders>
            <w:shd w:val="clear" w:color="auto" w:fill="auto"/>
          </w:tcPr>
          <w:p w14:paraId="7E70229B" w14:textId="4D884781" w:rsidR="00320A79" w:rsidRPr="003A22A2" w:rsidRDefault="00874B85" w:rsidP="00E0661E">
            <w:pPr>
              <w:jc w:val="center"/>
              <w:rPr>
                <w:rFonts w:ascii="Times New Roman" w:hAnsi="Times New Roman"/>
                <w:sz w:val="28"/>
                <w:szCs w:val="28"/>
                <w:lang w:eastAsia="uk-UA"/>
              </w:rPr>
            </w:pPr>
            <w:r>
              <w:rPr>
                <w:rFonts w:ascii="Times New Roman" w:hAnsi="Times New Roman"/>
                <w:sz w:val="28"/>
                <w:szCs w:val="28"/>
                <w:lang w:eastAsia="uk-UA"/>
              </w:rPr>
              <w:t>Деснянський район міста. Пролягає від вулиці Академіка Павлова до вулиці Земська</w:t>
            </w:r>
          </w:p>
        </w:tc>
        <w:tc>
          <w:tcPr>
            <w:tcW w:w="6379"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33D832AB" w14:textId="77777777" w:rsidR="00320A79" w:rsidRPr="00A77C3F" w:rsidRDefault="00320A79" w:rsidP="00A77C3F">
            <w:pPr>
              <w:pStyle w:val="a3"/>
              <w:spacing w:before="0" w:beforeAutospacing="0" w:after="0" w:afterAutospacing="0"/>
              <w:ind w:firstLine="381"/>
              <w:jc w:val="center"/>
              <w:rPr>
                <w:sz w:val="28"/>
                <w:szCs w:val="28"/>
                <w:lang w:eastAsia="en-US"/>
              </w:rPr>
            </w:pPr>
            <w:r w:rsidRPr="00A77C3F">
              <w:rPr>
                <w:b/>
                <w:sz w:val="28"/>
                <w:szCs w:val="28"/>
                <w:lang w:eastAsia="en-US"/>
              </w:rPr>
              <w:t>провулок Тролейбусний</w:t>
            </w:r>
          </w:p>
          <w:p w14:paraId="2EEC8214" w14:textId="77777777" w:rsidR="00320A79" w:rsidRPr="00B17545" w:rsidRDefault="00320A79" w:rsidP="00320A79">
            <w:pPr>
              <w:pStyle w:val="a3"/>
              <w:spacing w:before="0" w:beforeAutospacing="0" w:after="0" w:afterAutospacing="0"/>
              <w:ind w:firstLine="381"/>
              <w:jc w:val="center"/>
              <w:rPr>
                <w:b/>
                <w:sz w:val="27"/>
                <w:szCs w:val="27"/>
                <w:lang w:eastAsia="en-US"/>
              </w:rPr>
            </w:pPr>
          </w:p>
        </w:tc>
      </w:tr>
      <w:tr w:rsidR="00853B33" w:rsidRPr="003A22A2" w14:paraId="6ABB8A3E" w14:textId="77777777" w:rsidTr="009A400B">
        <w:trPr>
          <w:gridAfter w:val="1"/>
          <w:wAfter w:w="45" w:type="dxa"/>
          <w:trHeight w:val="607"/>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1EAE8C33" w14:textId="3DB7ED49" w:rsidR="00853B33" w:rsidRPr="00B17545" w:rsidRDefault="00853B33" w:rsidP="00853B33">
            <w:pPr>
              <w:jc w:val="center"/>
              <w:rPr>
                <w:rFonts w:ascii="Times New Roman" w:eastAsia="Times New Roman" w:hAnsi="Times New Roman"/>
                <w:b/>
                <w:sz w:val="27"/>
                <w:szCs w:val="27"/>
                <w:lang w:eastAsia="uk-UA"/>
              </w:rPr>
            </w:pPr>
            <w:r>
              <w:rPr>
                <w:noProof/>
                <w:lang w:eastAsia="uk-UA"/>
              </w:rPr>
              <w:lastRenderedPageBreak/>
              <w:drawing>
                <wp:inline distT="0" distB="0" distL="0" distR="0" wp14:anchorId="5416D845" wp14:editId="0B73A53D">
                  <wp:extent cx="1953033" cy="2657475"/>
                  <wp:effectExtent l="0" t="0" r="9525" b="0"/>
                  <wp:docPr id="50" name="Рисунок 5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965225" cy="2674064"/>
                          </a:xfrm>
                          <a:prstGeom prst="rect">
                            <a:avLst/>
                          </a:prstGeom>
                          <a:noFill/>
                          <a:ln>
                            <a:noFill/>
                          </a:ln>
                        </pic:spPr>
                      </pic:pic>
                    </a:graphicData>
                  </a:graphic>
                </wp:inline>
              </w:drawing>
            </w:r>
          </w:p>
        </w:tc>
        <w:tc>
          <w:tcPr>
            <w:tcW w:w="2977" w:type="dxa"/>
            <w:gridSpan w:val="5"/>
            <w:tcBorders>
              <w:top w:val="single" w:sz="4" w:space="0" w:color="auto"/>
              <w:left w:val="single" w:sz="4" w:space="0" w:color="auto"/>
              <w:bottom w:val="single" w:sz="4" w:space="0" w:color="auto"/>
              <w:right w:val="single" w:sz="4" w:space="0" w:color="auto"/>
            </w:tcBorders>
            <w:shd w:val="clear" w:color="auto" w:fill="auto"/>
          </w:tcPr>
          <w:p w14:paraId="54EA3F55" w14:textId="77777777" w:rsidR="00853B33" w:rsidRPr="00372DAA" w:rsidRDefault="00853B33" w:rsidP="00853B33">
            <w:pPr>
              <w:jc w:val="center"/>
              <w:rPr>
                <w:rFonts w:ascii="Times New Roman" w:hAnsi="Times New Roman"/>
                <w:sz w:val="28"/>
                <w:szCs w:val="28"/>
              </w:rPr>
            </w:pPr>
            <w:r w:rsidRPr="00372DAA">
              <w:rPr>
                <w:rFonts w:ascii="Times New Roman" w:hAnsi="Times New Roman"/>
                <w:sz w:val="28"/>
                <w:szCs w:val="28"/>
              </w:rPr>
              <w:t>Підпункт «</w:t>
            </w:r>
            <w:r w:rsidRPr="00372DAA">
              <w:rPr>
                <w:rFonts w:ascii="Times New Roman" w:hAnsi="Times New Roman"/>
                <w:sz w:val="28"/>
                <w:szCs w:val="28"/>
                <w:shd w:val="clear" w:color="auto" w:fill="FFFFFF"/>
              </w:rPr>
              <w:t>є</w:t>
            </w:r>
            <w:r w:rsidRPr="00372DAA">
              <w:rPr>
                <w:rFonts w:ascii="Times New Roman" w:hAnsi="Times New Roman"/>
                <w:sz w:val="28"/>
                <w:szCs w:val="28"/>
              </w:rPr>
              <w:t>» пункту 4</w:t>
            </w:r>
          </w:p>
          <w:p w14:paraId="398C8735" w14:textId="77777777" w:rsidR="00853B33" w:rsidRPr="003A22A2" w:rsidRDefault="00853B33" w:rsidP="00853B33">
            <w:pPr>
              <w:jc w:val="center"/>
              <w:rPr>
                <w:rFonts w:ascii="Times New Roman" w:hAnsi="Times New Roman"/>
                <w:sz w:val="28"/>
                <w:szCs w:val="28"/>
              </w:rPr>
            </w:pPr>
            <w:r w:rsidRPr="00372DAA">
              <w:rPr>
                <w:rFonts w:ascii="Times New Roman" w:hAnsi="Times New Roman"/>
                <w:sz w:val="28"/>
                <w:szCs w:val="28"/>
              </w:rPr>
              <w:t>частини 1 статті 2 Закону України «</w:t>
            </w:r>
            <w:r w:rsidRPr="00372DAA">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72DAA">
              <w:rPr>
                <w:rFonts w:ascii="Times New Roman" w:hAnsi="Times New Roman"/>
                <w:sz w:val="28"/>
                <w:szCs w:val="28"/>
              </w:rPr>
              <w:t>»</w:t>
            </w:r>
          </w:p>
          <w:p w14:paraId="77F0D29A" w14:textId="2622C364" w:rsidR="00853B33" w:rsidRPr="00B17545" w:rsidRDefault="00853B33" w:rsidP="00853B33">
            <w:pPr>
              <w:jc w:val="center"/>
              <w:rPr>
                <w:rFonts w:ascii="Times New Roman" w:eastAsia="Times New Roman" w:hAnsi="Times New Roman"/>
                <w:b/>
                <w:sz w:val="27"/>
                <w:szCs w:val="27"/>
                <w:lang w:eastAsia="uk-UA"/>
              </w:rPr>
            </w:pPr>
          </w:p>
        </w:tc>
        <w:tc>
          <w:tcPr>
            <w:tcW w:w="1984" w:type="dxa"/>
            <w:vMerge w:val="restart"/>
            <w:tcBorders>
              <w:left w:val="single" w:sz="4" w:space="0" w:color="auto"/>
              <w:right w:val="single" w:sz="4" w:space="0" w:color="auto"/>
            </w:tcBorders>
            <w:shd w:val="clear" w:color="auto" w:fill="auto"/>
          </w:tcPr>
          <w:p w14:paraId="6CCC681C" w14:textId="317E105B" w:rsidR="00853B33" w:rsidRPr="003A22A2" w:rsidRDefault="00680DDD" w:rsidP="00853B33">
            <w:pPr>
              <w:jc w:val="center"/>
              <w:rPr>
                <w:rFonts w:ascii="Times New Roman" w:hAnsi="Times New Roman"/>
                <w:sz w:val="28"/>
                <w:szCs w:val="28"/>
                <w:lang w:eastAsia="uk-UA"/>
              </w:rPr>
            </w:pPr>
            <w:r>
              <w:rPr>
                <w:rFonts w:ascii="Times New Roman" w:hAnsi="Times New Roman"/>
                <w:sz w:val="28"/>
                <w:szCs w:val="28"/>
                <w:lang w:eastAsia="uk-UA"/>
              </w:rPr>
              <w:t>Деснянський район міста. Пролягає від перехрестя вулиць Кільцева і Курсанта Єськова</w:t>
            </w:r>
          </w:p>
        </w:tc>
        <w:tc>
          <w:tcPr>
            <w:tcW w:w="7326"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78C2F846" w14:textId="1011E927" w:rsidR="00853B33" w:rsidRPr="00B17545" w:rsidRDefault="00853B33" w:rsidP="00853B33">
            <w:pPr>
              <w:pStyle w:val="a3"/>
              <w:spacing w:before="0" w:beforeAutospacing="0" w:after="0" w:afterAutospacing="0"/>
              <w:ind w:firstLine="381"/>
              <w:jc w:val="center"/>
              <w:rPr>
                <w:b/>
                <w:sz w:val="27"/>
                <w:szCs w:val="27"/>
                <w:lang w:eastAsia="en-US"/>
              </w:rPr>
            </w:pPr>
            <w:r w:rsidRPr="003A22A2">
              <w:rPr>
                <w:noProof/>
                <w:sz w:val="28"/>
                <w:szCs w:val="28"/>
              </w:rPr>
              <w:drawing>
                <wp:inline distT="0" distB="0" distL="0" distR="0" wp14:anchorId="1A2A4540" wp14:editId="62AF780C">
                  <wp:extent cx="3137537" cy="2091690"/>
                  <wp:effectExtent l="0" t="0" r="5715" b="3810"/>
                  <wp:docPr id="16" name="Рисунок 16" descr="Шкурко Анатолий Никифорович — Окна соцреал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Шкурко Анатолий Никифорович — Окна соцреализм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3886" cy="2115923"/>
                          </a:xfrm>
                          <a:prstGeom prst="rect">
                            <a:avLst/>
                          </a:prstGeom>
                          <a:noFill/>
                          <a:ln>
                            <a:noFill/>
                          </a:ln>
                        </pic:spPr>
                      </pic:pic>
                    </a:graphicData>
                  </a:graphic>
                </wp:inline>
              </w:drawing>
            </w:r>
          </w:p>
        </w:tc>
      </w:tr>
      <w:tr w:rsidR="00853B33" w:rsidRPr="003A22A2" w14:paraId="2E92D5BE" w14:textId="77777777" w:rsidTr="009A400B">
        <w:trPr>
          <w:gridAfter w:val="1"/>
          <w:wAfter w:w="45" w:type="dxa"/>
          <w:trHeight w:val="607"/>
        </w:trPr>
        <w:tc>
          <w:tcPr>
            <w:tcW w:w="5954" w:type="dxa"/>
            <w:gridSpan w:val="7"/>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5D909D2E" w14:textId="77777777" w:rsidR="00853B33" w:rsidRDefault="00853B33" w:rsidP="00853B33">
            <w:pPr>
              <w:jc w:val="center"/>
              <w:rPr>
                <w:rFonts w:ascii="Times New Roman" w:hAnsi="Times New Roman"/>
                <w:b/>
                <w:color w:val="000000"/>
                <w:sz w:val="28"/>
                <w:szCs w:val="28"/>
              </w:rPr>
            </w:pPr>
            <w:r>
              <w:rPr>
                <w:rFonts w:ascii="Times New Roman" w:hAnsi="Times New Roman"/>
                <w:b/>
                <w:color w:val="000000"/>
                <w:sz w:val="28"/>
                <w:szCs w:val="28"/>
              </w:rPr>
              <w:t>вулиця</w:t>
            </w:r>
            <w:r w:rsidRPr="00E17A26">
              <w:rPr>
                <w:rFonts w:ascii="Times New Roman" w:hAnsi="Times New Roman"/>
                <w:b/>
                <w:color w:val="000000"/>
                <w:sz w:val="28"/>
                <w:szCs w:val="28"/>
              </w:rPr>
              <w:t xml:space="preserve"> Академіка Рибакова</w:t>
            </w:r>
          </w:p>
          <w:p w14:paraId="59FA5A1D" w14:textId="77777777" w:rsidR="00853B33" w:rsidRDefault="00853B33" w:rsidP="00853B33">
            <w:pPr>
              <w:jc w:val="both"/>
              <w:rPr>
                <w:rFonts w:ascii="Times New Roman" w:hAnsi="Times New Roman"/>
                <w:color w:val="000000"/>
                <w:sz w:val="28"/>
                <w:szCs w:val="28"/>
              </w:rPr>
            </w:pPr>
            <w:r>
              <w:rPr>
                <w:rFonts w:ascii="Times New Roman" w:hAnsi="Times New Roman"/>
                <w:color w:val="000000"/>
                <w:sz w:val="28"/>
                <w:szCs w:val="28"/>
              </w:rPr>
              <w:t xml:space="preserve">   </w:t>
            </w:r>
            <w:r w:rsidRPr="001E19AB">
              <w:rPr>
                <w:rFonts w:ascii="Times New Roman" w:hAnsi="Times New Roman"/>
                <w:color w:val="000000"/>
                <w:sz w:val="28"/>
                <w:szCs w:val="28"/>
              </w:rPr>
              <w:t>Рибаков Борис Олександрович (1908,  Москва – 2001, Москва) – російський археолог, академік Російської академії наук</w:t>
            </w:r>
            <w:r>
              <w:rPr>
                <w:rFonts w:ascii="Times New Roman" w:hAnsi="Times New Roman"/>
                <w:color w:val="000000"/>
                <w:sz w:val="28"/>
                <w:szCs w:val="28"/>
              </w:rPr>
              <w:t xml:space="preserve">, дослідник слов’янської культури та історії Київської Русі. </w:t>
            </w:r>
          </w:p>
          <w:p w14:paraId="2456B3F3" w14:textId="77777777" w:rsidR="00853B33" w:rsidRDefault="00853B33" w:rsidP="00853B33">
            <w:pPr>
              <w:ind w:firstLine="239"/>
              <w:jc w:val="both"/>
              <w:rPr>
                <w:rFonts w:ascii="Times New Roman" w:hAnsi="Times New Roman"/>
                <w:color w:val="000000"/>
                <w:sz w:val="28"/>
                <w:szCs w:val="28"/>
              </w:rPr>
            </w:pPr>
            <w:r>
              <w:rPr>
                <w:rFonts w:ascii="Times New Roman" w:hAnsi="Times New Roman"/>
                <w:color w:val="000000"/>
                <w:sz w:val="28"/>
                <w:szCs w:val="28"/>
              </w:rPr>
              <w:t>Був членом «</w:t>
            </w:r>
            <w:proofErr w:type="spellStart"/>
            <w:r>
              <w:rPr>
                <w:rFonts w:ascii="Times New Roman" w:hAnsi="Times New Roman"/>
                <w:color w:val="000000"/>
                <w:sz w:val="28"/>
                <w:szCs w:val="28"/>
              </w:rPr>
              <w:t>Ассоциации</w:t>
            </w:r>
            <w:proofErr w:type="spellEnd"/>
            <w:r>
              <w:rPr>
                <w:rFonts w:ascii="Times New Roman" w:hAnsi="Times New Roman"/>
                <w:color w:val="000000"/>
                <w:sz w:val="28"/>
                <w:szCs w:val="28"/>
              </w:rPr>
              <w:t xml:space="preserve"> по комплексному </w:t>
            </w:r>
            <w:proofErr w:type="spellStart"/>
            <w:r>
              <w:rPr>
                <w:rFonts w:ascii="Times New Roman" w:hAnsi="Times New Roman"/>
                <w:color w:val="000000"/>
                <w:sz w:val="28"/>
                <w:szCs w:val="28"/>
              </w:rPr>
              <w:t>изучению</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русской</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нации</w:t>
            </w:r>
            <w:proofErr w:type="spellEnd"/>
            <w:r>
              <w:rPr>
                <w:rFonts w:ascii="Times New Roman" w:hAnsi="Times New Roman"/>
                <w:color w:val="000000"/>
                <w:sz w:val="28"/>
                <w:szCs w:val="28"/>
              </w:rPr>
              <w:t xml:space="preserve">». Деякі суб’єктивні гіпотези Рибакова мають зв’язок з ідеологією російського націоналізму. Був у складі патріотичної Асоціації з комплексного вивчення російської нації під час головування професора Є. Троцького. </w:t>
            </w:r>
          </w:p>
          <w:p w14:paraId="05BA1626" w14:textId="257FB7B5" w:rsidR="00853B33" w:rsidRPr="003A1129" w:rsidRDefault="00853B33" w:rsidP="00853B33">
            <w:pPr>
              <w:ind w:firstLine="239"/>
              <w:jc w:val="both"/>
              <w:rPr>
                <w:rFonts w:ascii="Times New Roman" w:hAnsi="Times New Roman"/>
                <w:color w:val="000000"/>
                <w:sz w:val="28"/>
                <w:szCs w:val="28"/>
              </w:rPr>
            </w:pPr>
            <w:r>
              <w:rPr>
                <w:rFonts w:ascii="Times New Roman" w:hAnsi="Times New Roman"/>
                <w:color w:val="000000"/>
                <w:sz w:val="28"/>
                <w:szCs w:val="28"/>
              </w:rPr>
              <w:t xml:space="preserve">Б. Рибаков не був уродженцем Чернігівщини та не похований на території області. </w:t>
            </w:r>
          </w:p>
        </w:tc>
        <w:tc>
          <w:tcPr>
            <w:tcW w:w="1984" w:type="dxa"/>
            <w:vMerge/>
            <w:tcBorders>
              <w:left w:val="single" w:sz="4" w:space="0" w:color="auto"/>
              <w:bottom w:val="single" w:sz="4" w:space="0" w:color="auto"/>
              <w:right w:val="single" w:sz="4" w:space="0" w:color="auto"/>
            </w:tcBorders>
            <w:shd w:val="clear" w:color="auto" w:fill="auto"/>
          </w:tcPr>
          <w:p w14:paraId="4EF07171" w14:textId="77777777" w:rsidR="00853B33" w:rsidRPr="003A22A2" w:rsidRDefault="00853B33" w:rsidP="00853B33">
            <w:pPr>
              <w:jc w:val="center"/>
              <w:rPr>
                <w:rFonts w:ascii="Times New Roman" w:hAnsi="Times New Roman"/>
                <w:sz w:val="28"/>
                <w:szCs w:val="28"/>
                <w:lang w:eastAsia="uk-UA"/>
              </w:rPr>
            </w:pPr>
          </w:p>
        </w:tc>
        <w:tc>
          <w:tcPr>
            <w:tcW w:w="7326"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70CCCC9F" w14:textId="77777777" w:rsidR="00853B33" w:rsidRPr="003A22A2" w:rsidRDefault="00853B33" w:rsidP="00853B33">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вулиця Анатолія Шкурка</w:t>
            </w:r>
          </w:p>
          <w:p w14:paraId="7BD2D91C" w14:textId="6CD469B9" w:rsidR="00853B33" w:rsidRPr="003A22A2" w:rsidRDefault="00853B33" w:rsidP="00853B33">
            <w:pPr>
              <w:pStyle w:val="a7"/>
              <w:ind w:firstLine="425"/>
              <w:jc w:val="both"/>
              <w:rPr>
                <w:color w:val="000000"/>
                <w:sz w:val="28"/>
                <w:szCs w:val="28"/>
                <w:lang w:val="uk-UA" w:eastAsia="uk-UA"/>
              </w:rPr>
            </w:pPr>
            <w:r w:rsidRPr="003A22A2">
              <w:rPr>
                <w:color w:val="000000"/>
                <w:sz w:val="28"/>
                <w:szCs w:val="28"/>
                <w:lang w:val="uk-UA" w:eastAsia="uk-UA"/>
              </w:rPr>
              <w:t xml:space="preserve">Анатолій Ничипорович Шкурко (1924 – 2019) – народний художник України. Воював на фронтах Другої світової війни – від Любеча до Берліна. Почесний громадянин Чернігова. </w:t>
            </w:r>
            <w:proofErr w:type="spellStart"/>
            <w:r w:rsidRPr="003A22A2">
              <w:rPr>
                <w:color w:val="000000"/>
                <w:sz w:val="28"/>
                <w:szCs w:val="28"/>
                <w:lang w:val="uk-UA" w:eastAsia="uk-UA"/>
              </w:rPr>
              <w:t>Ла</w:t>
            </w:r>
            <w:r w:rsidR="00A77C3F">
              <w:rPr>
                <w:color w:val="000000"/>
                <w:sz w:val="28"/>
                <w:szCs w:val="28"/>
                <w:lang w:val="uk-UA" w:eastAsia="uk-UA"/>
              </w:rPr>
              <w:t>в</w:t>
            </w:r>
            <w:r w:rsidRPr="003A22A2">
              <w:rPr>
                <w:color w:val="000000"/>
                <w:sz w:val="28"/>
                <w:szCs w:val="28"/>
                <w:lang w:val="uk-UA" w:eastAsia="uk-UA"/>
              </w:rPr>
              <w:t>реат</w:t>
            </w:r>
            <w:proofErr w:type="spellEnd"/>
            <w:r w:rsidRPr="003A22A2">
              <w:rPr>
                <w:color w:val="000000"/>
                <w:sz w:val="28"/>
                <w:szCs w:val="28"/>
                <w:lang w:val="uk-UA" w:eastAsia="uk-UA"/>
              </w:rPr>
              <w:t xml:space="preserve"> премії </w:t>
            </w:r>
            <w:r w:rsidR="00A77C3F">
              <w:rPr>
                <w:color w:val="000000"/>
                <w:sz w:val="28"/>
                <w:szCs w:val="28"/>
                <w:lang w:val="uk-UA" w:eastAsia="uk-UA"/>
              </w:rPr>
              <w:t xml:space="preserve">                              </w:t>
            </w:r>
            <w:r w:rsidRPr="003A22A2">
              <w:rPr>
                <w:color w:val="000000"/>
                <w:sz w:val="28"/>
                <w:szCs w:val="28"/>
                <w:lang w:val="uk-UA" w:eastAsia="uk-UA"/>
              </w:rPr>
              <w:t>імені М. Коцюбинського.</w:t>
            </w:r>
          </w:p>
          <w:p w14:paraId="62DFEFFF" w14:textId="77777777" w:rsidR="00853B33" w:rsidRPr="003A22A2" w:rsidRDefault="00853B33" w:rsidP="00853B33">
            <w:pPr>
              <w:pStyle w:val="a7"/>
              <w:ind w:firstLine="425"/>
              <w:jc w:val="both"/>
              <w:rPr>
                <w:color w:val="000000"/>
                <w:sz w:val="28"/>
                <w:szCs w:val="28"/>
                <w:lang w:val="uk-UA" w:eastAsia="uk-UA"/>
              </w:rPr>
            </w:pPr>
            <w:r w:rsidRPr="003A22A2">
              <w:rPr>
                <w:color w:val="000000"/>
                <w:sz w:val="28"/>
                <w:szCs w:val="28"/>
                <w:lang w:val="uk-UA" w:eastAsia="uk-UA"/>
              </w:rPr>
              <w:t xml:space="preserve">Родом із села </w:t>
            </w:r>
            <w:proofErr w:type="spellStart"/>
            <w:r w:rsidRPr="003A22A2">
              <w:rPr>
                <w:color w:val="000000"/>
                <w:sz w:val="28"/>
                <w:szCs w:val="28"/>
                <w:lang w:val="uk-UA" w:eastAsia="uk-UA"/>
              </w:rPr>
              <w:t>Смолин</w:t>
            </w:r>
            <w:proofErr w:type="spellEnd"/>
            <w:r w:rsidRPr="003A22A2">
              <w:rPr>
                <w:color w:val="000000"/>
                <w:sz w:val="28"/>
                <w:szCs w:val="28"/>
                <w:lang w:val="uk-UA" w:eastAsia="uk-UA"/>
              </w:rPr>
              <w:t xml:space="preserve"> під Черніговом, практично все життя прожив у Чернігові, де й похований. </w:t>
            </w:r>
          </w:p>
          <w:p w14:paraId="4406E7F9" w14:textId="77777777" w:rsidR="00853B33" w:rsidRPr="003A22A2" w:rsidRDefault="00853B33" w:rsidP="00853B33">
            <w:pPr>
              <w:pStyle w:val="a7"/>
              <w:ind w:firstLine="425"/>
              <w:jc w:val="both"/>
              <w:rPr>
                <w:color w:val="000000"/>
                <w:sz w:val="28"/>
                <w:szCs w:val="28"/>
                <w:lang w:val="uk-UA" w:eastAsia="uk-UA"/>
              </w:rPr>
            </w:pPr>
            <w:r w:rsidRPr="003A22A2">
              <w:rPr>
                <w:color w:val="000000"/>
                <w:sz w:val="28"/>
                <w:szCs w:val="28"/>
                <w:lang w:val="uk-UA" w:eastAsia="uk-UA"/>
              </w:rPr>
              <w:t xml:space="preserve">Багато робіт А. Шкурка стали цінним надбанням українського малярства, зберігаються в музеях України та приватних колекціях. </w:t>
            </w:r>
          </w:p>
          <w:p w14:paraId="793CDA62" w14:textId="49689B8D" w:rsidR="00853B33" w:rsidRPr="00E609B7" w:rsidRDefault="00853B33" w:rsidP="00853B33">
            <w:pPr>
              <w:pStyle w:val="a3"/>
              <w:spacing w:before="0" w:beforeAutospacing="0" w:after="0" w:afterAutospacing="0"/>
              <w:ind w:firstLine="381"/>
              <w:jc w:val="both"/>
              <w:rPr>
                <w:sz w:val="28"/>
                <w:szCs w:val="28"/>
                <w:lang w:eastAsia="en-US"/>
              </w:rPr>
            </w:pPr>
            <w:r w:rsidRPr="003A22A2">
              <w:rPr>
                <w:color w:val="000000"/>
                <w:sz w:val="28"/>
                <w:szCs w:val="28"/>
              </w:rPr>
              <w:t>Особливо знаковими є його роботи «Т.</w:t>
            </w:r>
            <w:r w:rsidR="00A77C3F">
              <w:rPr>
                <w:color w:val="000000"/>
                <w:sz w:val="28"/>
                <w:szCs w:val="28"/>
              </w:rPr>
              <w:t xml:space="preserve"> </w:t>
            </w:r>
            <w:r w:rsidRPr="003A22A2">
              <w:rPr>
                <w:color w:val="000000"/>
                <w:sz w:val="28"/>
                <w:szCs w:val="28"/>
              </w:rPr>
              <w:t>Г.</w:t>
            </w:r>
            <w:r w:rsidR="00A77C3F">
              <w:rPr>
                <w:color w:val="000000"/>
                <w:sz w:val="28"/>
                <w:szCs w:val="28"/>
              </w:rPr>
              <w:t xml:space="preserve"> </w:t>
            </w:r>
            <w:r w:rsidRPr="003A22A2">
              <w:rPr>
                <w:color w:val="000000"/>
                <w:sz w:val="28"/>
                <w:szCs w:val="28"/>
              </w:rPr>
              <w:t xml:space="preserve">Шевченко у </w:t>
            </w:r>
            <w:proofErr w:type="spellStart"/>
            <w:r w:rsidRPr="003A22A2">
              <w:rPr>
                <w:color w:val="000000"/>
                <w:sz w:val="28"/>
                <w:szCs w:val="28"/>
              </w:rPr>
              <w:t>Седневі</w:t>
            </w:r>
            <w:proofErr w:type="spellEnd"/>
            <w:r w:rsidRPr="003A22A2">
              <w:rPr>
                <w:color w:val="000000"/>
                <w:sz w:val="28"/>
                <w:szCs w:val="28"/>
              </w:rPr>
              <w:t>», «У ріднім краю», «М.</w:t>
            </w:r>
            <w:r w:rsidR="00A77C3F">
              <w:rPr>
                <w:color w:val="000000"/>
                <w:sz w:val="28"/>
                <w:szCs w:val="28"/>
              </w:rPr>
              <w:t xml:space="preserve"> </w:t>
            </w:r>
            <w:r w:rsidRPr="003A22A2">
              <w:rPr>
                <w:color w:val="000000"/>
                <w:sz w:val="28"/>
                <w:szCs w:val="28"/>
              </w:rPr>
              <w:t xml:space="preserve">Коцюбинський на </w:t>
            </w:r>
            <w:proofErr w:type="spellStart"/>
            <w:r w:rsidRPr="003A22A2">
              <w:rPr>
                <w:color w:val="000000"/>
                <w:sz w:val="28"/>
                <w:szCs w:val="28"/>
              </w:rPr>
              <w:t>Болдиній</w:t>
            </w:r>
            <w:proofErr w:type="spellEnd"/>
            <w:r w:rsidRPr="003A22A2">
              <w:rPr>
                <w:color w:val="000000"/>
                <w:sz w:val="28"/>
                <w:szCs w:val="28"/>
              </w:rPr>
              <w:t xml:space="preserve"> горі» тощо</w:t>
            </w:r>
          </w:p>
        </w:tc>
      </w:tr>
      <w:tr w:rsidR="00874B85" w:rsidRPr="003A22A2" w14:paraId="0E3A57F5" w14:textId="77777777" w:rsidTr="009A400B">
        <w:trPr>
          <w:gridAfter w:val="1"/>
          <w:wAfter w:w="45" w:type="dxa"/>
          <w:trHeight w:val="607"/>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2502EF31" w14:textId="39C25FDE" w:rsidR="00874B85" w:rsidRDefault="00874B85" w:rsidP="00320A79">
            <w:pPr>
              <w:jc w:val="center"/>
              <w:rPr>
                <w:rFonts w:ascii="Times New Roman" w:hAnsi="Times New Roman"/>
                <w:b/>
                <w:color w:val="000000"/>
                <w:sz w:val="28"/>
                <w:szCs w:val="28"/>
              </w:rPr>
            </w:pPr>
            <w:r>
              <w:rPr>
                <w:noProof/>
                <w:lang w:eastAsia="uk-UA"/>
              </w:rPr>
              <w:lastRenderedPageBreak/>
              <w:drawing>
                <wp:inline distT="0" distB="0" distL="0" distR="0" wp14:anchorId="15E02525" wp14:editId="3FEAC471">
                  <wp:extent cx="1860910" cy="2465705"/>
                  <wp:effectExtent l="0" t="0" r="6350" b="0"/>
                  <wp:docPr id="54" name="Рисунок 5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3729" cy="2509191"/>
                          </a:xfrm>
                          <a:prstGeom prst="rect">
                            <a:avLst/>
                          </a:prstGeom>
                          <a:noFill/>
                          <a:ln>
                            <a:noFill/>
                          </a:ln>
                        </pic:spPr>
                      </pic:pic>
                    </a:graphicData>
                  </a:graphic>
                </wp:inline>
              </w:drawing>
            </w:r>
          </w:p>
        </w:tc>
        <w:tc>
          <w:tcPr>
            <w:tcW w:w="2977" w:type="dxa"/>
            <w:gridSpan w:val="5"/>
            <w:tcBorders>
              <w:top w:val="single" w:sz="4" w:space="0" w:color="auto"/>
              <w:left w:val="single" w:sz="4" w:space="0" w:color="auto"/>
              <w:bottom w:val="single" w:sz="4" w:space="0" w:color="auto"/>
              <w:right w:val="single" w:sz="4" w:space="0" w:color="auto"/>
            </w:tcBorders>
            <w:shd w:val="clear" w:color="auto" w:fill="auto"/>
          </w:tcPr>
          <w:p w14:paraId="6C719E93" w14:textId="77777777" w:rsidR="00874B85" w:rsidRPr="003A22A2" w:rsidRDefault="00874B85" w:rsidP="00906DC5">
            <w:pPr>
              <w:jc w:val="center"/>
              <w:rPr>
                <w:rFonts w:ascii="Times New Roman" w:hAnsi="Times New Roman"/>
                <w:sz w:val="28"/>
                <w:szCs w:val="28"/>
              </w:rPr>
            </w:pPr>
            <w:r w:rsidRPr="003A22A2">
              <w:rPr>
                <w:rFonts w:ascii="Times New Roman" w:hAnsi="Times New Roman"/>
                <w:sz w:val="28"/>
                <w:szCs w:val="28"/>
              </w:rPr>
              <w:t>Підпункт «</w:t>
            </w:r>
            <w:r w:rsidRPr="003A22A2">
              <w:rPr>
                <w:rFonts w:ascii="Times New Roman" w:hAnsi="Times New Roman"/>
                <w:sz w:val="28"/>
                <w:szCs w:val="28"/>
                <w:shd w:val="clear" w:color="auto" w:fill="FFFFFF"/>
              </w:rPr>
              <w:t>є</w:t>
            </w:r>
            <w:r w:rsidRPr="003A22A2">
              <w:rPr>
                <w:rFonts w:ascii="Times New Roman" w:hAnsi="Times New Roman"/>
                <w:sz w:val="28"/>
                <w:szCs w:val="28"/>
              </w:rPr>
              <w:t>» пункту 4</w:t>
            </w:r>
          </w:p>
          <w:p w14:paraId="2E4911DB" w14:textId="5DDD5447" w:rsidR="00874B85" w:rsidRDefault="00874B85" w:rsidP="00906DC5">
            <w:pPr>
              <w:jc w:val="center"/>
              <w:rPr>
                <w:rFonts w:ascii="Times New Roman" w:hAnsi="Times New Roman"/>
                <w:b/>
                <w:color w:val="000000"/>
                <w:sz w:val="28"/>
                <w:szCs w:val="28"/>
              </w:rPr>
            </w:pPr>
            <w:r w:rsidRPr="003A22A2">
              <w:rPr>
                <w:rFonts w:ascii="Times New Roman" w:hAnsi="Times New Roman"/>
                <w:sz w:val="28"/>
                <w:szCs w:val="28"/>
              </w:rPr>
              <w:t>частини 1 статті 2 Закону України «</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tc>
        <w:tc>
          <w:tcPr>
            <w:tcW w:w="1984" w:type="dxa"/>
            <w:vMerge w:val="restart"/>
            <w:tcBorders>
              <w:left w:val="single" w:sz="4" w:space="0" w:color="auto"/>
              <w:right w:val="single" w:sz="4" w:space="0" w:color="auto"/>
            </w:tcBorders>
            <w:shd w:val="clear" w:color="auto" w:fill="auto"/>
          </w:tcPr>
          <w:p w14:paraId="3FA43A6A" w14:textId="77777777" w:rsidR="00874B85" w:rsidRDefault="00874B85" w:rsidP="00751DF1">
            <w:pPr>
              <w:jc w:val="center"/>
              <w:rPr>
                <w:rFonts w:ascii="Times New Roman" w:hAnsi="Times New Roman"/>
                <w:sz w:val="28"/>
                <w:szCs w:val="28"/>
                <w:lang w:eastAsia="uk-UA"/>
              </w:rPr>
            </w:pPr>
            <w:proofErr w:type="spellStart"/>
            <w:r>
              <w:rPr>
                <w:rFonts w:ascii="Times New Roman" w:hAnsi="Times New Roman"/>
                <w:sz w:val="28"/>
                <w:szCs w:val="28"/>
                <w:lang w:eastAsia="uk-UA"/>
              </w:rPr>
              <w:t>Новозаводський</w:t>
            </w:r>
            <w:proofErr w:type="spellEnd"/>
            <w:r>
              <w:rPr>
                <w:rFonts w:ascii="Times New Roman" w:hAnsi="Times New Roman"/>
                <w:sz w:val="28"/>
                <w:szCs w:val="28"/>
                <w:lang w:eastAsia="uk-UA"/>
              </w:rPr>
              <w:t xml:space="preserve"> район міста.</w:t>
            </w:r>
          </w:p>
          <w:p w14:paraId="1A61C775" w14:textId="77777777" w:rsidR="00874B85" w:rsidRPr="00751DF1" w:rsidRDefault="00874B85" w:rsidP="00751DF1">
            <w:pPr>
              <w:ind w:left="141" w:right="142"/>
              <w:jc w:val="center"/>
              <w:rPr>
                <w:rFonts w:ascii="Times New Roman" w:hAnsi="Times New Roman"/>
                <w:sz w:val="28"/>
                <w:szCs w:val="28"/>
              </w:rPr>
            </w:pPr>
            <w:r w:rsidRPr="00751DF1">
              <w:rPr>
                <w:rFonts w:ascii="Times New Roman" w:hAnsi="Times New Roman"/>
                <w:sz w:val="28"/>
                <w:szCs w:val="28"/>
              </w:rPr>
              <w:t xml:space="preserve">Розташована в мікрорайоні Нова </w:t>
            </w:r>
            <w:proofErr w:type="spellStart"/>
            <w:r w:rsidRPr="00751DF1">
              <w:rPr>
                <w:rFonts w:ascii="Times New Roman" w:hAnsi="Times New Roman"/>
                <w:sz w:val="28"/>
                <w:szCs w:val="28"/>
              </w:rPr>
              <w:t>Подусівка</w:t>
            </w:r>
            <w:proofErr w:type="spellEnd"/>
            <w:r>
              <w:rPr>
                <w:rFonts w:ascii="Times New Roman" w:hAnsi="Times New Roman"/>
                <w:sz w:val="28"/>
                <w:szCs w:val="28"/>
              </w:rPr>
              <w:t>.</w:t>
            </w:r>
            <w:r w:rsidRPr="00751DF1">
              <w:rPr>
                <w:rFonts w:ascii="Times New Roman" w:hAnsi="Times New Roman"/>
                <w:sz w:val="28"/>
                <w:szCs w:val="28"/>
              </w:rPr>
              <w:t xml:space="preserve"> </w:t>
            </w:r>
            <w:r>
              <w:rPr>
                <w:rFonts w:ascii="Times New Roman" w:hAnsi="Times New Roman"/>
                <w:sz w:val="28"/>
                <w:szCs w:val="28"/>
              </w:rPr>
              <w:t xml:space="preserve"> З</w:t>
            </w:r>
            <w:r w:rsidRPr="00751DF1">
              <w:rPr>
                <w:rFonts w:ascii="Times New Roman" w:hAnsi="Times New Roman"/>
                <w:sz w:val="28"/>
                <w:szCs w:val="28"/>
              </w:rPr>
              <w:t>’</w:t>
            </w:r>
            <w:r>
              <w:rPr>
                <w:rFonts w:ascii="Times New Roman" w:hAnsi="Times New Roman"/>
                <w:sz w:val="28"/>
                <w:szCs w:val="28"/>
              </w:rPr>
              <w:t>єднує вулицю</w:t>
            </w:r>
            <w:r w:rsidRPr="00751DF1">
              <w:rPr>
                <w:rFonts w:ascii="Times New Roman" w:hAnsi="Times New Roman"/>
                <w:sz w:val="28"/>
                <w:szCs w:val="28"/>
              </w:rPr>
              <w:t xml:space="preserve"> </w:t>
            </w:r>
            <w:proofErr w:type="spellStart"/>
            <w:r w:rsidRPr="00751DF1">
              <w:rPr>
                <w:rFonts w:ascii="Times New Roman" w:hAnsi="Times New Roman"/>
                <w:sz w:val="28"/>
                <w:szCs w:val="28"/>
              </w:rPr>
              <w:t>Красносільського</w:t>
            </w:r>
            <w:proofErr w:type="spellEnd"/>
            <w:r w:rsidRPr="00751DF1">
              <w:rPr>
                <w:rFonts w:ascii="Times New Roman" w:hAnsi="Times New Roman"/>
                <w:sz w:val="28"/>
                <w:szCs w:val="28"/>
              </w:rPr>
              <w:t xml:space="preserve"> </w:t>
            </w:r>
            <w:r>
              <w:rPr>
                <w:rFonts w:ascii="Times New Roman" w:hAnsi="Times New Roman"/>
                <w:sz w:val="28"/>
                <w:szCs w:val="28"/>
              </w:rPr>
              <w:t>з вулицею</w:t>
            </w:r>
            <w:r w:rsidRPr="00751DF1">
              <w:rPr>
                <w:rFonts w:ascii="Times New Roman" w:hAnsi="Times New Roman"/>
                <w:sz w:val="28"/>
                <w:szCs w:val="28"/>
              </w:rPr>
              <w:t xml:space="preserve"> Небесної Сотні</w:t>
            </w:r>
          </w:p>
          <w:p w14:paraId="443ECA03" w14:textId="77777777" w:rsidR="00874B85" w:rsidRPr="003A22A2" w:rsidRDefault="00874B85" w:rsidP="00751DF1">
            <w:pPr>
              <w:rPr>
                <w:rFonts w:ascii="Times New Roman" w:hAnsi="Times New Roman"/>
                <w:sz w:val="28"/>
                <w:szCs w:val="28"/>
                <w:lang w:eastAsia="uk-UA"/>
              </w:rPr>
            </w:pPr>
          </w:p>
        </w:tc>
        <w:tc>
          <w:tcPr>
            <w:tcW w:w="7326"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37D8AB8F" w14:textId="3306EC90" w:rsidR="00874B85" w:rsidRDefault="00874B85" w:rsidP="00874B85">
            <w:pPr>
              <w:pStyle w:val="a3"/>
              <w:spacing w:before="0" w:beforeAutospacing="0" w:after="0" w:afterAutospacing="0"/>
              <w:ind w:firstLine="381"/>
              <w:jc w:val="center"/>
              <w:rPr>
                <w:b/>
                <w:sz w:val="27"/>
                <w:szCs w:val="27"/>
                <w:lang w:eastAsia="en-US"/>
              </w:rPr>
            </w:pPr>
            <w:r>
              <w:rPr>
                <w:noProof/>
              </w:rPr>
              <w:drawing>
                <wp:inline distT="0" distB="0" distL="0" distR="0" wp14:anchorId="2BAE1DCA" wp14:editId="3857F401">
                  <wp:extent cx="1866900" cy="2658466"/>
                  <wp:effectExtent l="0" t="0" r="0" b="8890"/>
                  <wp:docPr id="58" name="Рисунок 58" descr="C:\Users\user\Desktop\250px-Ігор_Качуровський,_близько_1945_рок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50px-Ігор_Качуровський,_близько_1945_року.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5509" cy="2670725"/>
                          </a:xfrm>
                          <a:prstGeom prst="rect">
                            <a:avLst/>
                          </a:prstGeom>
                          <a:noFill/>
                          <a:ln>
                            <a:noFill/>
                          </a:ln>
                        </pic:spPr>
                      </pic:pic>
                    </a:graphicData>
                  </a:graphic>
                </wp:inline>
              </w:drawing>
            </w:r>
          </w:p>
        </w:tc>
      </w:tr>
      <w:tr w:rsidR="00874B85" w:rsidRPr="003A22A2" w14:paraId="45405AC6" w14:textId="77777777" w:rsidTr="009A400B">
        <w:trPr>
          <w:gridAfter w:val="1"/>
          <w:wAfter w:w="45" w:type="dxa"/>
          <w:trHeight w:val="607"/>
        </w:trPr>
        <w:tc>
          <w:tcPr>
            <w:tcW w:w="5954" w:type="dxa"/>
            <w:gridSpan w:val="7"/>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1718AF76" w14:textId="77777777" w:rsidR="00874B85" w:rsidRPr="00751DF1" w:rsidRDefault="00874B85" w:rsidP="00320A79">
            <w:pPr>
              <w:jc w:val="center"/>
              <w:rPr>
                <w:rFonts w:ascii="Times New Roman" w:hAnsi="Times New Roman"/>
                <w:b/>
                <w:color w:val="000000"/>
                <w:sz w:val="28"/>
                <w:szCs w:val="28"/>
              </w:rPr>
            </w:pPr>
            <w:r w:rsidRPr="00751DF1">
              <w:rPr>
                <w:rFonts w:ascii="Times New Roman" w:hAnsi="Times New Roman"/>
                <w:b/>
                <w:color w:val="000000"/>
                <w:sz w:val="28"/>
                <w:szCs w:val="28"/>
              </w:rPr>
              <w:t xml:space="preserve">вулиця </w:t>
            </w:r>
            <w:proofErr w:type="spellStart"/>
            <w:r w:rsidRPr="00751DF1">
              <w:rPr>
                <w:rFonts w:ascii="Times New Roman" w:hAnsi="Times New Roman"/>
                <w:b/>
                <w:color w:val="000000"/>
                <w:sz w:val="28"/>
                <w:szCs w:val="28"/>
              </w:rPr>
              <w:t>Андрусенка</w:t>
            </w:r>
            <w:proofErr w:type="spellEnd"/>
          </w:p>
          <w:p w14:paraId="2CCEFA28" w14:textId="42047C0D" w:rsidR="00874B85" w:rsidRPr="00751DF1" w:rsidRDefault="00874B85" w:rsidP="00751DF1">
            <w:pPr>
              <w:ind w:firstLine="567"/>
              <w:jc w:val="both"/>
              <w:rPr>
                <w:rFonts w:ascii="Times New Roman" w:hAnsi="Times New Roman"/>
                <w:sz w:val="28"/>
                <w:szCs w:val="28"/>
              </w:rPr>
            </w:pPr>
            <w:proofErr w:type="spellStart"/>
            <w:r w:rsidRPr="00751DF1">
              <w:rPr>
                <w:rFonts w:ascii="Times New Roman" w:hAnsi="Times New Roman"/>
                <w:sz w:val="28"/>
                <w:szCs w:val="28"/>
              </w:rPr>
              <w:t>Андрусенко</w:t>
            </w:r>
            <w:proofErr w:type="spellEnd"/>
            <w:r w:rsidRPr="00751DF1">
              <w:rPr>
                <w:rFonts w:ascii="Times New Roman" w:hAnsi="Times New Roman"/>
                <w:sz w:val="28"/>
                <w:szCs w:val="28"/>
              </w:rPr>
              <w:t xml:space="preserve"> Корній</w:t>
            </w:r>
            <w:r>
              <w:rPr>
                <w:rFonts w:ascii="Times New Roman" w:hAnsi="Times New Roman"/>
                <w:sz w:val="28"/>
                <w:szCs w:val="28"/>
              </w:rPr>
              <w:t xml:space="preserve"> Михайлович</w:t>
            </w:r>
            <w:r w:rsidRPr="00751DF1">
              <w:rPr>
                <w:rFonts w:ascii="Times New Roman" w:hAnsi="Times New Roman"/>
                <w:sz w:val="28"/>
                <w:szCs w:val="28"/>
              </w:rPr>
              <w:t xml:space="preserve"> (1899, смт </w:t>
            </w:r>
            <w:proofErr w:type="spellStart"/>
            <w:r w:rsidRPr="00751DF1">
              <w:rPr>
                <w:rFonts w:ascii="Times New Roman" w:hAnsi="Times New Roman"/>
                <w:sz w:val="28"/>
                <w:szCs w:val="28"/>
              </w:rPr>
              <w:t>Парафіївка</w:t>
            </w:r>
            <w:proofErr w:type="spellEnd"/>
            <w:r w:rsidRPr="00751DF1">
              <w:rPr>
                <w:rFonts w:ascii="Times New Roman" w:hAnsi="Times New Roman"/>
                <w:sz w:val="28"/>
                <w:szCs w:val="28"/>
              </w:rPr>
              <w:t xml:space="preserve"> </w:t>
            </w:r>
            <w:r>
              <w:rPr>
                <w:rFonts w:ascii="Times New Roman" w:hAnsi="Times New Roman"/>
                <w:sz w:val="28"/>
                <w:szCs w:val="28"/>
              </w:rPr>
              <w:t>Прилуцького райо</w:t>
            </w:r>
            <w:r w:rsidRPr="00751DF1">
              <w:rPr>
                <w:rFonts w:ascii="Times New Roman" w:hAnsi="Times New Roman"/>
                <w:sz w:val="28"/>
                <w:szCs w:val="28"/>
              </w:rPr>
              <w:t>ну – 1976</w:t>
            </w:r>
            <w:r>
              <w:rPr>
                <w:rFonts w:ascii="Times New Roman" w:hAnsi="Times New Roman"/>
                <w:sz w:val="28"/>
                <w:szCs w:val="28"/>
              </w:rPr>
              <w:t>, м. </w:t>
            </w:r>
            <w:r w:rsidRPr="00751DF1">
              <w:rPr>
                <w:rFonts w:ascii="Times New Roman" w:hAnsi="Times New Roman"/>
                <w:sz w:val="28"/>
                <w:szCs w:val="28"/>
              </w:rPr>
              <w:t>Київ</w:t>
            </w:r>
            <w:r>
              <w:rPr>
                <w:rFonts w:ascii="Times New Roman" w:hAnsi="Times New Roman"/>
                <w:sz w:val="28"/>
                <w:szCs w:val="28"/>
              </w:rPr>
              <w:t>) –</w:t>
            </w:r>
            <w:r w:rsidRPr="00751DF1">
              <w:rPr>
                <w:rFonts w:ascii="Times New Roman" w:hAnsi="Times New Roman"/>
                <w:sz w:val="28"/>
                <w:szCs w:val="28"/>
              </w:rPr>
              <w:t xml:space="preserve"> </w:t>
            </w:r>
            <w:r>
              <w:rPr>
                <w:rFonts w:ascii="Times New Roman" w:hAnsi="Times New Roman"/>
                <w:sz w:val="28"/>
                <w:szCs w:val="28"/>
              </w:rPr>
              <w:t>гвардії</w:t>
            </w:r>
            <w:r w:rsidRPr="00751DF1">
              <w:rPr>
                <w:rFonts w:ascii="Times New Roman" w:hAnsi="Times New Roman"/>
                <w:sz w:val="28"/>
                <w:szCs w:val="28"/>
              </w:rPr>
              <w:t xml:space="preserve"> п</w:t>
            </w:r>
            <w:r>
              <w:rPr>
                <w:rFonts w:ascii="Times New Roman" w:hAnsi="Times New Roman"/>
                <w:sz w:val="28"/>
                <w:szCs w:val="28"/>
              </w:rPr>
              <w:t>олковник</w:t>
            </w:r>
            <w:r w:rsidRPr="00751DF1">
              <w:rPr>
                <w:rFonts w:ascii="Times New Roman" w:hAnsi="Times New Roman"/>
                <w:sz w:val="28"/>
                <w:szCs w:val="28"/>
              </w:rPr>
              <w:t xml:space="preserve">, </w:t>
            </w:r>
            <w:r>
              <w:rPr>
                <w:rFonts w:ascii="Times New Roman" w:hAnsi="Times New Roman"/>
                <w:sz w:val="28"/>
                <w:szCs w:val="28"/>
              </w:rPr>
              <w:t>командир</w:t>
            </w:r>
            <w:r w:rsidRPr="00751DF1">
              <w:rPr>
                <w:rFonts w:ascii="Times New Roman" w:hAnsi="Times New Roman"/>
                <w:sz w:val="28"/>
                <w:szCs w:val="28"/>
              </w:rPr>
              <w:t xml:space="preserve"> 239-го гвардійського стрілецького полку 76-ї гвардійської стрілецької дивізії 61-ї армії, </w:t>
            </w:r>
            <w:r>
              <w:rPr>
                <w:rFonts w:ascii="Times New Roman" w:hAnsi="Times New Roman"/>
                <w:sz w:val="28"/>
                <w:szCs w:val="28"/>
              </w:rPr>
              <w:t>Герой</w:t>
            </w:r>
            <w:r w:rsidRPr="00751DF1">
              <w:rPr>
                <w:rFonts w:ascii="Times New Roman" w:hAnsi="Times New Roman"/>
                <w:sz w:val="28"/>
                <w:szCs w:val="28"/>
              </w:rPr>
              <w:t xml:space="preserve"> Радянського </w:t>
            </w:r>
            <w:r>
              <w:rPr>
                <w:rFonts w:ascii="Times New Roman" w:hAnsi="Times New Roman"/>
                <w:sz w:val="28"/>
                <w:szCs w:val="28"/>
              </w:rPr>
              <w:t>Союзу (</w:t>
            </w:r>
            <w:r w:rsidRPr="00751DF1">
              <w:rPr>
                <w:rFonts w:ascii="Times New Roman" w:hAnsi="Times New Roman"/>
                <w:sz w:val="28"/>
                <w:szCs w:val="28"/>
              </w:rPr>
              <w:t xml:space="preserve">1944) за форсування Дніпра. </w:t>
            </w:r>
          </w:p>
          <w:p w14:paraId="1B5F8968" w14:textId="43F694BC" w:rsidR="00874B85" w:rsidRPr="00751DF1" w:rsidRDefault="00874B85" w:rsidP="00751DF1">
            <w:pPr>
              <w:ind w:firstLine="567"/>
              <w:jc w:val="both"/>
              <w:rPr>
                <w:rFonts w:ascii="Times New Roman" w:hAnsi="Times New Roman"/>
                <w:sz w:val="28"/>
                <w:szCs w:val="28"/>
              </w:rPr>
            </w:pPr>
            <w:r w:rsidRPr="00751DF1">
              <w:rPr>
                <w:rFonts w:ascii="Times New Roman" w:hAnsi="Times New Roman"/>
                <w:sz w:val="28"/>
                <w:szCs w:val="28"/>
              </w:rPr>
              <w:t xml:space="preserve">З червня 1918 року брав активну участь у складі більшовицького партизанського загону та Червоної армії на стороні більшовиків </w:t>
            </w:r>
            <w:r w:rsidRPr="003A22A2">
              <w:rPr>
                <w:rFonts w:ascii="Times New Roman" w:hAnsi="Times New Roman"/>
                <w:sz w:val="28"/>
                <w:szCs w:val="28"/>
              </w:rPr>
              <w:t>проти УНР</w:t>
            </w:r>
            <w:r w:rsidRPr="00751DF1">
              <w:rPr>
                <w:rFonts w:ascii="Times New Roman" w:hAnsi="Times New Roman"/>
                <w:sz w:val="28"/>
                <w:szCs w:val="28"/>
              </w:rPr>
              <w:t>.</w:t>
            </w:r>
          </w:p>
          <w:p w14:paraId="4B39CC7F" w14:textId="2FB74F34" w:rsidR="00874B85" w:rsidRPr="00751DF1" w:rsidRDefault="00874B85" w:rsidP="003A1129">
            <w:pPr>
              <w:ind w:firstLine="567"/>
              <w:jc w:val="both"/>
              <w:rPr>
                <w:rFonts w:ascii="Times New Roman" w:hAnsi="Times New Roman"/>
                <w:sz w:val="28"/>
                <w:szCs w:val="28"/>
              </w:rPr>
            </w:pPr>
            <w:r>
              <w:rPr>
                <w:rFonts w:ascii="Times New Roman" w:hAnsi="Times New Roman"/>
                <w:sz w:val="28"/>
                <w:szCs w:val="28"/>
              </w:rPr>
              <w:t xml:space="preserve">Образ </w:t>
            </w:r>
            <w:proofErr w:type="spellStart"/>
            <w:r>
              <w:rPr>
                <w:rFonts w:ascii="Times New Roman" w:hAnsi="Times New Roman"/>
                <w:sz w:val="28"/>
                <w:szCs w:val="28"/>
              </w:rPr>
              <w:t>Анлрусенка</w:t>
            </w:r>
            <w:proofErr w:type="spellEnd"/>
            <w:r w:rsidRPr="003A22A2">
              <w:rPr>
                <w:rFonts w:ascii="Times New Roman" w:hAnsi="Times New Roman"/>
                <w:sz w:val="28"/>
                <w:szCs w:val="28"/>
              </w:rPr>
              <w:t xml:space="preserve"> – це приклад прославляння військових злочинів тоталітарного режиму та форм</w:t>
            </w:r>
            <w:r>
              <w:rPr>
                <w:rFonts w:ascii="Times New Roman" w:hAnsi="Times New Roman"/>
                <w:sz w:val="28"/>
                <w:szCs w:val="28"/>
              </w:rPr>
              <w:t xml:space="preserve">ування радянської пропаганди.  </w:t>
            </w:r>
          </w:p>
        </w:tc>
        <w:tc>
          <w:tcPr>
            <w:tcW w:w="1984" w:type="dxa"/>
            <w:vMerge/>
            <w:tcBorders>
              <w:left w:val="single" w:sz="4" w:space="0" w:color="auto"/>
              <w:bottom w:val="single" w:sz="4" w:space="0" w:color="auto"/>
              <w:right w:val="single" w:sz="4" w:space="0" w:color="auto"/>
            </w:tcBorders>
            <w:shd w:val="clear" w:color="auto" w:fill="auto"/>
          </w:tcPr>
          <w:p w14:paraId="15E0CEC8" w14:textId="77777777" w:rsidR="00874B85" w:rsidRPr="00751DF1" w:rsidRDefault="00874B85" w:rsidP="00751DF1">
            <w:pPr>
              <w:rPr>
                <w:rFonts w:ascii="Times New Roman" w:hAnsi="Times New Roman"/>
                <w:sz w:val="28"/>
                <w:szCs w:val="28"/>
                <w:lang w:eastAsia="uk-UA"/>
              </w:rPr>
            </w:pPr>
          </w:p>
        </w:tc>
        <w:tc>
          <w:tcPr>
            <w:tcW w:w="7326"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21834D7C" w14:textId="0B3D5042" w:rsidR="00874B85" w:rsidRDefault="00874B85" w:rsidP="00751DF1">
            <w:pPr>
              <w:pStyle w:val="a3"/>
              <w:spacing w:before="0" w:beforeAutospacing="0" w:after="0" w:afterAutospacing="0"/>
              <w:ind w:firstLine="381"/>
              <w:jc w:val="center"/>
              <w:rPr>
                <w:b/>
                <w:sz w:val="27"/>
                <w:szCs w:val="27"/>
                <w:lang w:eastAsia="en-US"/>
              </w:rPr>
            </w:pPr>
            <w:r>
              <w:rPr>
                <w:b/>
                <w:sz w:val="27"/>
                <w:szCs w:val="27"/>
                <w:lang w:eastAsia="en-US"/>
              </w:rPr>
              <w:t xml:space="preserve">вулиця Ігоря </w:t>
            </w:r>
            <w:proofErr w:type="spellStart"/>
            <w:r>
              <w:rPr>
                <w:b/>
                <w:sz w:val="27"/>
                <w:szCs w:val="27"/>
                <w:lang w:eastAsia="en-US"/>
              </w:rPr>
              <w:t>Качуровського</w:t>
            </w:r>
            <w:proofErr w:type="spellEnd"/>
          </w:p>
          <w:p w14:paraId="7461D9AB" w14:textId="77777777" w:rsidR="00874B85" w:rsidRDefault="00874B85" w:rsidP="00874B85">
            <w:pPr>
              <w:tabs>
                <w:tab w:val="left" w:pos="990"/>
              </w:tabs>
              <w:ind w:firstLine="380"/>
              <w:jc w:val="both"/>
              <w:rPr>
                <w:rFonts w:ascii="Times New Roman" w:hAnsi="Times New Roman"/>
                <w:sz w:val="28"/>
                <w:szCs w:val="28"/>
              </w:rPr>
            </w:pPr>
            <w:r w:rsidRPr="00874B85">
              <w:rPr>
                <w:rFonts w:ascii="Times New Roman" w:hAnsi="Times New Roman"/>
                <w:sz w:val="28"/>
                <w:szCs w:val="28"/>
              </w:rPr>
              <w:t>Ігор</w:t>
            </w:r>
            <w:r>
              <w:rPr>
                <w:rFonts w:ascii="Times New Roman" w:hAnsi="Times New Roman"/>
                <w:sz w:val="28"/>
                <w:szCs w:val="28"/>
              </w:rPr>
              <w:t xml:space="preserve"> Васильович </w:t>
            </w:r>
            <w:proofErr w:type="spellStart"/>
            <w:r>
              <w:rPr>
                <w:rFonts w:ascii="Times New Roman" w:hAnsi="Times New Roman"/>
                <w:sz w:val="28"/>
                <w:szCs w:val="28"/>
              </w:rPr>
              <w:t>Качуровський</w:t>
            </w:r>
            <w:proofErr w:type="spellEnd"/>
            <w:r>
              <w:rPr>
                <w:rFonts w:ascii="Times New Roman" w:hAnsi="Times New Roman"/>
                <w:sz w:val="28"/>
                <w:szCs w:val="28"/>
              </w:rPr>
              <w:t xml:space="preserve"> (1918, м. Ніжин – 2013, м. Мюнхен)</w:t>
            </w:r>
            <w:r w:rsidRPr="00874B85">
              <w:rPr>
                <w:rFonts w:ascii="Times New Roman" w:hAnsi="Times New Roman"/>
                <w:sz w:val="28"/>
                <w:szCs w:val="28"/>
              </w:rPr>
              <w:t>, український поет, перекладач, прозаїк, літературознавець, педагог, радіожурналіст.</w:t>
            </w:r>
          </w:p>
          <w:p w14:paraId="5617B5D9" w14:textId="0C27DAEE" w:rsidR="00874B85" w:rsidRDefault="00874B85" w:rsidP="00874B85">
            <w:pPr>
              <w:tabs>
                <w:tab w:val="left" w:pos="990"/>
              </w:tabs>
              <w:ind w:firstLine="380"/>
              <w:jc w:val="both"/>
              <w:rPr>
                <w:rFonts w:ascii="Times New Roman" w:hAnsi="Times New Roman"/>
                <w:sz w:val="28"/>
                <w:szCs w:val="28"/>
              </w:rPr>
            </w:pPr>
            <w:r w:rsidRPr="00874B85">
              <w:rPr>
                <w:rFonts w:ascii="Times New Roman" w:hAnsi="Times New Roman"/>
                <w:sz w:val="28"/>
                <w:szCs w:val="28"/>
              </w:rPr>
              <w:t>З 1945 року мешкав в Авс</w:t>
            </w:r>
            <w:r w:rsidR="00A77C3F">
              <w:rPr>
                <w:rFonts w:ascii="Times New Roman" w:hAnsi="Times New Roman"/>
                <w:sz w:val="28"/>
                <w:szCs w:val="28"/>
              </w:rPr>
              <w:t xml:space="preserve">трії. Друкувався від 1946 року. </w:t>
            </w:r>
            <w:r w:rsidRPr="00874B85">
              <w:rPr>
                <w:rFonts w:ascii="Times New Roman" w:hAnsi="Times New Roman"/>
                <w:sz w:val="28"/>
                <w:szCs w:val="28"/>
              </w:rPr>
              <w:t>Один із членів-засновників Спілки українських науковців, літе</w:t>
            </w:r>
            <w:r>
              <w:rPr>
                <w:rFonts w:ascii="Times New Roman" w:hAnsi="Times New Roman"/>
                <w:sz w:val="28"/>
                <w:szCs w:val="28"/>
              </w:rPr>
              <w:t xml:space="preserve">раторів і мистців у Зальцбурзі. </w:t>
            </w:r>
            <w:r w:rsidRPr="00874B85">
              <w:rPr>
                <w:rFonts w:ascii="Times New Roman" w:hAnsi="Times New Roman"/>
                <w:sz w:val="28"/>
                <w:szCs w:val="28"/>
              </w:rPr>
              <w:t>Як поет є послі</w:t>
            </w:r>
            <w:r>
              <w:rPr>
                <w:rFonts w:ascii="Times New Roman" w:hAnsi="Times New Roman"/>
                <w:sz w:val="28"/>
                <w:szCs w:val="28"/>
              </w:rPr>
              <w:t>довником київських неокласиків.</w:t>
            </w:r>
          </w:p>
          <w:p w14:paraId="743FC2E1" w14:textId="1B7EF0D2" w:rsidR="00853B33" w:rsidRDefault="00637A56" w:rsidP="00637A56">
            <w:pPr>
              <w:tabs>
                <w:tab w:val="left" w:pos="990"/>
              </w:tabs>
              <w:ind w:firstLine="380"/>
              <w:jc w:val="both"/>
              <w:rPr>
                <w:rFonts w:ascii="Times New Roman" w:hAnsi="Times New Roman"/>
                <w:sz w:val="28"/>
                <w:szCs w:val="28"/>
              </w:rPr>
            </w:pPr>
            <w:r>
              <w:rPr>
                <w:rFonts w:ascii="Times New Roman" w:hAnsi="Times New Roman"/>
                <w:sz w:val="28"/>
                <w:szCs w:val="28"/>
              </w:rPr>
              <w:t xml:space="preserve">Його роботи </w:t>
            </w:r>
            <w:r w:rsidR="00874B85" w:rsidRPr="00874B85">
              <w:rPr>
                <w:rFonts w:ascii="Times New Roman" w:hAnsi="Times New Roman"/>
                <w:sz w:val="28"/>
                <w:szCs w:val="28"/>
              </w:rPr>
              <w:t>висвітл</w:t>
            </w:r>
            <w:r>
              <w:rPr>
                <w:rFonts w:ascii="Times New Roman" w:hAnsi="Times New Roman"/>
                <w:sz w:val="28"/>
                <w:szCs w:val="28"/>
              </w:rPr>
              <w:t>юють</w:t>
            </w:r>
            <w:r w:rsidR="00874B85" w:rsidRPr="00874B85">
              <w:rPr>
                <w:rFonts w:ascii="Times New Roman" w:hAnsi="Times New Roman"/>
                <w:sz w:val="28"/>
                <w:szCs w:val="28"/>
              </w:rPr>
              <w:t xml:space="preserve"> доробку замовчаних літераторів покоління Другої світової війни</w:t>
            </w:r>
            <w:r>
              <w:rPr>
                <w:rFonts w:ascii="Times New Roman" w:hAnsi="Times New Roman"/>
                <w:sz w:val="28"/>
                <w:szCs w:val="28"/>
              </w:rPr>
              <w:t>, а</w:t>
            </w:r>
            <w:r w:rsidR="00874B85" w:rsidRPr="00874B85">
              <w:rPr>
                <w:rFonts w:ascii="Times New Roman" w:hAnsi="Times New Roman"/>
                <w:sz w:val="28"/>
                <w:szCs w:val="28"/>
              </w:rPr>
              <w:t xml:space="preserve"> </w:t>
            </w:r>
            <w:proofErr w:type="spellStart"/>
            <w:r w:rsidR="00874B85" w:rsidRPr="00874B85">
              <w:rPr>
                <w:rFonts w:ascii="Times New Roman" w:hAnsi="Times New Roman"/>
                <w:sz w:val="28"/>
                <w:szCs w:val="28"/>
              </w:rPr>
              <w:t>радіобесіди</w:t>
            </w:r>
            <w:proofErr w:type="spellEnd"/>
            <w:r w:rsidR="00874B85" w:rsidRPr="00874B85">
              <w:rPr>
                <w:rFonts w:ascii="Times New Roman" w:hAnsi="Times New Roman"/>
                <w:sz w:val="28"/>
                <w:szCs w:val="28"/>
              </w:rPr>
              <w:t xml:space="preserve"> на літературно-мистецькі теми увійшли до книжки «150 вікон у світ: з бесід, тр</w:t>
            </w:r>
            <w:r w:rsidR="00853B33">
              <w:rPr>
                <w:rFonts w:ascii="Times New Roman" w:hAnsi="Times New Roman"/>
                <w:sz w:val="28"/>
                <w:szCs w:val="28"/>
              </w:rPr>
              <w:t>ансльованих по Радіо «Свобода».</w:t>
            </w:r>
          </w:p>
          <w:p w14:paraId="7505BB03" w14:textId="77777777" w:rsidR="00637A56" w:rsidRDefault="00874B85" w:rsidP="00637A56">
            <w:pPr>
              <w:tabs>
                <w:tab w:val="left" w:pos="990"/>
              </w:tabs>
              <w:ind w:firstLine="380"/>
              <w:jc w:val="both"/>
              <w:rPr>
                <w:rFonts w:ascii="Times New Roman" w:hAnsi="Times New Roman"/>
                <w:sz w:val="28"/>
                <w:szCs w:val="28"/>
              </w:rPr>
            </w:pPr>
            <w:r w:rsidRPr="00874B85">
              <w:rPr>
                <w:rFonts w:ascii="Times New Roman" w:hAnsi="Times New Roman"/>
                <w:sz w:val="28"/>
                <w:szCs w:val="28"/>
              </w:rPr>
              <w:t xml:space="preserve">Ігор </w:t>
            </w:r>
            <w:proofErr w:type="spellStart"/>
            <w:r w:rsidRPr="00874B85">
              <w:rPr>
                <w:rFonts w:ascii="Times New Roman" w:hAnsi="Times New Roman"/>
                <w:sz w:val="28"/>
                <w:szCs w:val="28"/>
              </w:rPr>
              <w:t>Качуровський</w:t>
            </w:r>
            <w:proofErr w:type="spellEnd"/>
            <w:r w:rsidRPr="00874B85">
              <w:rPr>
                <w:rFonts w:ascii="Times New Roman" w:hAnsi="Times New Roman"/>
                <w:sz w:val="28"/>
                <w:szCs w:val="28"/>
              </w:rPr>
              <w:t xml:space="preserve"> є володарем ряду ваго</w:t>
            </w:r>
            <w:r w:rsidR="00A77C3F">
              <w:rPr>
                <w:rFonts w:ascii="Times New Roman" w:hAnsi="Times New Roman"/>
                <w:sz w:val="28"/>
                <w:szCs w:val="28"/>
              </w:rPr>
              <w:t>мих світових відзнак та премій.</w:t>
            </w:r>
          </w:p>
          <w:p w14:paraId="598E1BD0" w14:textId="77E44764" w:rsidR="00874B85" w:rsidRPr="00874B85" w:rsidRDefault="00874B85" w:rsidP="00637A56">
            <w:pPr>
              <w:tabs>
                <w:tab w:val="left" w:pos="990"/>
              </w:tabs>
              <w:ind w:firstLine="380"/>
              <w:jc w:val="both"/>
              <w:rPr>
                <w:rFonts w:ascii="Times New Roman" w:hAnsi="Times New Roman"/>
                <w:sz w:val="28"/>
                <w:szCs w:val="28"/>
              </w:rPr>
            </w:pPr>
            <w:r w:rsidRPr="00874B85">
              <w:rPr>
                <w:rFonts w:ascii="Times New Roman" w:hAnsi="Times New Roman"/>
                <w:sz w:val="28"/>
                <w:szCs w:val="28"/>
              </w:rPr>
              <w:t>Його прах похований 22 листопада 2013 року на території садиби в с. Крути, Ніжинського району</w:t>
            </w:r>
            <w:r w:rsidR="00637A56">
              <w:rPr>
                <w:rFonts w:ascii="Times New Roman" w:hAnsi="Times New Roman"/>
                <w:sz w:val="28"/>
                <w:szCs w:val="28"/>
              </w:rPr>
              <w:t>.</w:t>
            </w:r>
          </w:p>
        </w:tc>
      </w:tr>
      <w:tr w:rsidR="00E0661E" w:rsidRPr="003A22A2" w14:paraId="4459F27D" w14:textId="77777777" w:rsidTr="009A400B">
        <w:trPr>
          <w:gridAfter w:val="1"/>
          <w:wAfter w:w="45" w:type="dxa"/>
          <w:trHeight w:val="607"/>
        </w:trPr>
        <w:tc>
          <w:tcPr>
            <w:tcW w:w="2835"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50DB7767" w14:textId="77B51519" w:rsidR="00E0661E" w:rsidRPr="003A22A2" w:rsidRDefault="00A140C9" w:rsidP="00E0661E">
            <w:pPr>
              <w:jc w:val="center"/>
              <w:rPr>
                <w:rFonts w:ascii="Times New Roman" w:eastAsia="Times New Roman" w:hAnsi="Times New Roman"/>
                <w:b/>
                <w:sz w:val="28"/>
                <w:szCs w:val="28"/>
                <w:lang w:eastAsia="uk-UA"/>
              </w:rPr>
            </w:pPr>
            <w:r>
              <w:rPr>
                <w:noProof/>
                <w:lang w:eastAsia="uk-UA"/>
              </w:rPr>
              <w:lastRenderedPageBreak/>
              <w:drawing>
                <wp:inline distT="0" distB="0" distL="0" distR="0" wp14:anchorId="3CCE698F" wp14:editId="38E25F7E">
                  <wp:extent cx="1870982" cy="2619375"/>
                  <wp:effectExtent l="0" t="0" r="0" b="0"/>
                  <wp:docPr id="19" name="Рисунок 19" descr="https://upload.wikimedia.org/wikipedia/commons/thumb/7/7b/Gastello_Nikolay_Francievich.jpg/230px-Gastello_Nikolay_Franci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b/Gastello_Nikolay_Francievich.jpg/230px-Gastello_Nikolay_Francievic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5846" cy="2626184"/>
                          </a:xfrm>
                          <a:prstGeom prst="rect">
                            <a:avLst/>
                          </a:prstGeom>
                          <a:noFill/>
                          <a:ln>
                            <a:noFill/>
                          </a:ln>
                        </pic:spPr>
                      </pic:pic>
                    </a:graphicData>
                  </a:graphic>
                </wp:inline>
              </w:drawing>
            </w:r>
          </w:p>
        </w:tc>
        <w:tc>
          <w:tcPr>
            <w:tcW w:w="3119" w:type="dxa"/>
            <w:gridSpan w:val="6"/>
            <w:tcBorders>
              <w:top w:val="single" w:sz="4" w:space="0" w:color="auto"/>
              <w:left w:val="single" w:sz="4" w:space="0" w:color="auto"/>
              <w:bottom w:val="single" w:sz="4" w:space="0" w:color="auto"/>
              <w:right w:val="single" w:sz="4" w:space="0" w:color="auto"/>
            </w:tcBorders>
            <w:shd w:val="clear" w:color="auto" w:fill="auto"/>
          </w:tcPr>
          <w:p w14:paraId="1ED297F7" w14:textId="0EDE3449" w:rsidR="00E0661E" w:rsidRPr="003A22A2" w:rsidRDefault="00334D50" w:rsidP="00334D50">
            <w:pPr>
              <w:jc w:val="center"/>
              <w:rPr>
                <w:rFonts w:ascii="Times New Roman" w:hAnsi="Times New Roman"/>
                <w:sz w:val="28"/>
                <w:szCs w:val="28"/>
              </w:rPr>
            </w:pPr>
            <w:r w:rsidRPr="003A22A2">
              <w:rPr>
                <w:rFonts w:ascii="Times New Roman" w:hAnsi="Times New Roman"/>
                <w:sz w:val="28"/>
                <w:szCs w:val="28"/>
              </w:rPr>
              <w:t>Підпункти «е», «є» пункту 4, частини 1 статті 2 Закону України «</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tc>
        <w:tc>
          <w:tcPr>
            <w:tcW w:w="1984" w:type="dxa"/>
            <w:vMerge w:val="restart"/>
            <w:tcBorders>
              <w:left w:val="single" w:sz="4" w:space="0" w:color="auto"/>
              <w:right w:val="single" w:sz="4" w:space="0" w:color="auto"/>
            </w:tcBorders>
            <w:shd w:val="clear" w:color="auto" w:fill="auto"/>
          </w:tcPr>
          <w:p w14:paraId="71A922B6" w14:textId="77777777" w:rsidR="00E0661E" w:rsidRPr="003A22A2" w:rsidRDefault="00E0661E" w:rsidP="00E0661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olor w:val="202124"/>
                <w:sz w:val="28"/>
                <w:szCs w:val="28"/>
                <w:lang w:eastAsia="uk-UA"/>
              </w:rPr>
            </w:pPr>
            <w:r w:rsidRPr="003A22A2">
              <w:rPr>
                <w:rFonts w:ascii="Times New Roman" w:eastAsia="Times New Roman" w:hAnsi="Times New Roman"/>
                <w:bCs/>
                <w:sz w:val="28"/>
                <w:szCs w:val="28"/>
                <w:lang w:eastAsia="uk-UA"/>
              </w:rPr>
              <w:t xml:space="preserve">Деснянський район міста. </w:t>
            </w:r>
            <w:r w:rsidRPr="003A22A2">
              <w:rPr>
                <w:rFonts w:ascii="Times New Roman" w:eastAsia="Times New Roman" w:hAnsi="Times New Roman"/>
                <w:color w:val="202124"/>
                <w:sz w:val="28"/>
                <w:szCs w:val="28"/>
                <w:lang w:eastAsia="uk-UA"/>
              </w:rPr>
              <w:t>Пролягає від проспекту Миру до вулиці Олега Кошового, місцевість, що історично склалася – район «</w:t>
            </w:r>
            <w:proofErr w:type="spellStart"/>
            <w:r w:rsidRPr="003A22A2">
              <w:rPr>
                <w:rFonts w:ascii="Times New Roman" w:eastAsia="Times New Roman" w:hAnsi="Times New Roman"/>
                <w:color w:val="202124"/>
                <w:sz w:val="28"/>
                <w:szCs w:val="28"/>
                <w:lang w:eastAsia="uk-UA"/>
              </w:rPr>
              <w:t>Ремзавод</w:t>
            </w:r>
            <w:proofErr w:type="spellEnd"/>
            <w:r w:rsidRPr="003A22A2">
              <w:rPr>
                <w:rFonts w:ascii="Times New Roman" w:eastAsia="Times New Roman" w:hAnsi="Times New Roman"/>
                <w:color w:val="202124"/>
                <w:sz w:val="28"/>
                <w:szCs w:val="28"/>
                <w:lang w:eastAsia="uk-UA"/>
              </w:rPr>
              <w:t>».</w:t>
            </w:r>
          </w:p>
          <w:p w14:paraId="101C9701" w14:textId="00A59310" w:rsidR="00E0661E" w:rsidRPr="003A22A2" w:rsidRDefault="00E0661E" w:rsidP="00E0661E">
            <w:pPr>
              <w:jc w:val="center"/>
              <w:rPr>
                <w:rFonts w:ascii="Times New Roman" w:hAnsi="Times New Roman"/>
                <w:sz w:val="28"/>
                <w:szCs w:val="28"/>
                <w:lang w:eastAsia="uk-UA"/>
              </w:rPr>
            </w:pPr>
            <w:r w:rsidRPr="003A22A2">
              <w:rPr>
                <w:rFonts w:ascii="Times New Roman" w:eastAsia="Times New Roman" w:hAnsi="Times New Roman"/>
                <w:color w:val="202124"/>
                <w:sz w:val="28"/>
                <w:szCs w:val="28"/>
                <w:lang w:eastAsia="uk-UA"/>
              </w:rPr>
              <w:t>Немає сусідніх вулиць</w:t>
            </w:r>
          </w:p>
        </w:tc>
        <w:tc>
          <w:tcPr>
            <w:tcW w:w="7326"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28248569" w14:textId="40239377" w:rsidR="00E0661E" w:rsidRPr="00853B33" w:rsidRDefault="00853B33" w:rsidP="00853B33">
            <w:pPr>
              <w:pStyle w:val="a7"/>
              <w:jc w:val="center"/>
              <w:rPr>
                <w:b/>
                <w:sz w:val="28"/>
                <w:szCs w:val="28"/>
                <w:lang w:val="uk-UA" w:eastAsia="uk-UA"/>
              </w:rPr>
            </w:pPr>
            <w:r w:rsidRPr="000D05EE">
              <w:rPr>
                <w:noProof/>
                <w:lang w:val="uk-UA" w:eastAsia="uk-UA"/>
              </w:rPr>
              <w:drawing>
                <wp:inline distT="0" distB="0" distL="0" distR="0" wp14:anchorId="31355FF5" wp14:editId="67AF036E">
                  <wp:extent cx="3931520" cy="2619375"/>
                  <wp:effectExtent l="0" t="0" r="0" b="0"/>
                  <wp:docPr id="55" name="Рисунок 55" descr="C:\Users\User\Desktop\Н_ЛАШУК\Картинки до свят\Артилеристи_окремої_артбригади_відпрацювували_на_навчаннях_нові_способи_бойового_ураження_противника_(2937448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Н_ЛАШУК\Картинки до свят\Артилеристи_окремої_артбригади_відпрацювували_на_навчаннях_нові_способи_бойового_ураження_противника_(2937448025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5904" cy="2628958"/>
                          </a:xfrm>
                          <a:prstGeom prst="rect">
                            <a:avLst/>
                          </a:prstGeom>
                          <a:noFill/>
                          <a:ln>
                            <a:noFill/>
                          </a:ln>
                        </pic:spPr>
                      </pic:pic>
                    </a:graphicData>
                  </a:graphic>
                </wp:inline>
              </w:drawing>
            </w:r>
          </w:p>
        </w:tc>
      </w:tr>
      <w:tr w:rsidR="00E0661E" w:rsidRPr="003A22A2" w14:paraId="36DB4EFB" w14:textId="77777777" w:rsidTr="009A400B">
        <w:trPr>
          <w:gridAfter w:val="1"/>
          <w:wAfter w:w="45" w:type="dxa"/>
          <w:trHeight w:val="607"/>
        </w:trPr>
        <w:tc>
          <w:tcPr>
            <w:tcW w:w="5954" w:type="dxa"/>
            <w:gridSpan w:val="7"/>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6C119EEC" w14:textId="6A15F563" w:rsidR="00E0661E" w:rsidRPr="003A22A2" w:rsidRDefault="00E0661E" w:rsidP="00E0661E">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 xml:space="preserve">вулиця </w:t>
            </w:r>
            <w:proofErr w:type="spellStart"/>
            <w:r w:rsidRPr="003A22A2">
              <w:rPr>
                <w:rFonts w:ascii="Times New Roman" w:eastAsia="Times New Roman" w:hAnsi="Times New Roman"/>
                <w:b/>
                <w:sz w:val="28"/>
                <w:szCs w:val="28"/>
                <w:lang w:eastAsia="uk-UA"/>
              </w:rPr>
              <w:t>Гастелло</w:t>
            </w:r>
            <w:proofErr w:type="spellEnd"/>
          </w:p>
          <w:p w14:paraId="6C21694E" w14:textId="21858D06" w:rsidR="00EB152E" w:rsidRPr="003A22A2" w:rsidRDefault="008B6023" w:rsidP="00042F04">
            <w:pPr>
              <w:ind w:firstLine="239"/>
              <w:jc w:val="both"/>
              <w:rPr>
                <w:rFonts w:ascii="Times New Roman" w:hAnsi="Times New Roman"/>
                <w:sz w:val="28"/>
                <w:szCs w:val="28"/>
              </w:rPr>
            </w:pPr>
            <w:r w:rsidRPr="003A22A2">
              <w:rPr>
                <w:rFonts w:ascii="Times New Roman" w:eastAsia="Times New Roman" w:hAnsi="Times New Roman"/>
                <w:sz w:val="28"/>
                <w:szCs w:val="28"/>
                <w:lang w:eastAsia="uk-UA"/>
              </w:rPr>
              <w:t xml:space="preserve">Микола </w:t>
            </w:r>
            <w:proofErr w:type="spellStart"/>
            <w:r w:rsidRPr="003A22A2">
              <w:rPr>
                <w:rFonts w:ascii="Times New Roman" w:eastAsia="Times New Roman" w:hAnsi="Times New Roman"/>
                <w:sz w:val="28"/>
                <w:szCs w:val="28"/>
                <w:lang w:eastAsia="uk-UA"/>
              </w:rPr>
              <w:t>Гастелло</w:t>
            </w:r>
            <w:proofErr w:type="spellEnd"/>
            <w:r w:rsidRPr="003A22A2">
              <w:rPr>
                <w:rFonts w:ascii="Times New Roman" w:eastAsia="Times New Roman" w:hAnsi="Times New Roman"/>
                <w:sz w:val="28"/>
                <w:szCs w:val="28"/>
                <w:lang w:eastAsia="uk-UA"/>
              </w:rPr>
              <w:t xml:space="preserve"> – радянський військовий льотчик</w:t>
            </w:r>
            <w:r w:rsidR="00EB152E" w:rsidRPr="003A22A2">
              <w:rPr>
                <w:rFonts w:ascii="Times New Roman" w:eastAsia="Times New Roman" w:hAnsi="Times New Roman"/>
                <w:sz w:val="28"/>
                <w:szCs w:val="28"/>
                <w:lang w:eastAsia="uk-UA"/>
              </w:rPr>
              <w:t xml:space="preserve">. Так званий «Подвиг </w:t>
            </w:r>
            <w:proofErr w:type="spellStart"/>
            <w:r w:rsidR="00EB152E" w:rsidRPr="003A22A2">
              <w:rPr>
                <w:rFonts w:ascii="Times New Roman" w:eastAsia="Times New Roman" w:hAnsi="Times New Roman"/>
                <w:sz w:val="28"/>
                <w:szCs w:val="28"/>
                <w:lang w:eastAsia="uk-UA"/>
              </w:rPr>
              <w:t>Гастелло</w:t>
            </w:r>
            <w:proofErr w:type="spellEnd"/>
            <w:r w:rsidR="00EB152E" w:rsidRPr="003A22A2">
              <w:rPr>
                <w:rFonts w:ascii="Times New Roman" w:eastAsia="Times New Roman" w:hAnsi="Times New Roman"/>
                <w:sz w:val="28"/>
                <w:szCs w:val="28"/>
                <w:lang w:eastAsia="uk-UA"/>
              </w:rPr>
              <w:t>» та його «вогняний таран» як приклад героїзму під час Другої світової війни став одним з популярних міфів радянської пропаганди у рамках військово-патріотичного виховання молоді</w:t>
            </w:r>
            <w:r w:rsidR="00042F04">
              <w:rPr>
                <w:rFonts w:ascii="Times New Roman" w:eastAsia="Times New Roman" w:hAnsi="Times New Roman"/>
                <w:sz w:val="28"/>
                <w:szCs w:val="28"/>
                <w:lang w:eastAsia="uk-UA"/>
              </w:rPr>
              <w:t xml:space="preserve"> та типовим комуністичним маркером</w:t>
            </w:r>
            <w:r w:rsidR="00EB152E" w:rsidRPr="003A22A2">
              <w:rPr>
                <w:rFonts w:ascii="Times New Roman" w:eastAsia="Times New Roman" w:hAnsi="Times New Roman"/>
                <w:sz w:val="28"/>
                <w:szCs w:val="28"/>
                <w:lang w:eastAsia="uk-UA"/>
              </w:rPr>
              <w:t xml:space="preserve">. </w:t>
            </w:r>
            <w:r w:rsidR="00042F04">
              <w:rPr>
                <w:rFonts w:ascii="Times New Roman" w:eastAsia="Times New Roman" w:hAnsi="Times New Roman"/>
                <w:sz w:val="28"/>
                <w:szCs w:val="28"/>
                <w:lang w:eastAsia="uk-UA"/>
              </w:rPr>
              <w:t>До Чернігова М.</w:t>
            </w:r>
            <w:r w:rsidR="00EB152E" w:rsidRPr="003A22A2">
              <w:rPr>
                <w:rFonts w:ascii="Times New Roman" w:eastAsia="Times New Roman" w:hAnsi="Times New Roman"/>
                <w:sz w:val="28"/>
                <w:szCs w:val="28"/>
                <w:lang w:eastAsia="uk-UA"/>
              </w:rPr>
              <w:t xml:space="preserve"> </w:t>
            </w:r>
            <w:proofErr w:type="spellStart"/>
            <w:r w:rsidR="00EB152E" w:rsidRPr="003A22A2">
              <w:rPr>
                <w:rFonts w:ascii="Times New Roman" w:eastAsia="Times New Roman" w:hAnsi="Times New Roman"/>
                <w:sz w:val="28"/>
                <w:szCs w:val="28"/>
                <w:lang w:eastAsia="uk-UA"/>
              </w:rPr>
              <w:t>Гастелло</w:t>
            </w:r>
            <w:proofErr w:type="spellEnd"/>
            <w:r w:rsidR="00EB152E" w:rsidRPr="003A22A2">
              <w:rPr>
                <w:rFonts w:ascii="Times New Roman" w:eastAsia="Times New Roman" w:hAnsi="Times New Roman"/>
                <w:sz w:val="28"/>
                <w:szCs w:val="28"/>
                <w:lang w:eastAsia="uk-UA"/>
              </w:rPr>
              <w:t xml:space="preserve"> не мав жодного відношення.</w:t>
            </w:r>
            <w:r w:rsidR="00535F56" w:rsidRPr="003A22A2">
              <w:rPr>
                <w:rFonts w:ascii="Times New Roman" w:eastAsia="Times New Roman" w:hAnsi="Times New Roman"/>
                <w:sz w:val="28"/>
                <w:szCs w:val="28"/>
                <w:lang w:eastAsia="uk-UA"/>
              </w:rPr>
              <w:t xml:space="preserve"> </w:t>
            </w:r>
            <w:r w:rsidR="00EB152E" w:rsidRPr="003A22A2">
              <w:rPr>
                <w:rFonts w:ascii="Times New Roman" w:eastAsia="Times New Roman" w:hAnsi="Times New Roman"/>
                <w:sz w:val="28"/>
                <w:szCs w:val="28"/>
                <w:lang w:eastAsia="uk-UA"/>
              </w:rPr>
              <w:t>У Київській, Дніпропетровській, Черкаській, Запорізькій та інших областях така назва вулиці вже перейменована у рамках дерусифікації та деколонізації</w:t>
            </w:r>
            <w:r w:rsidR="007A5D0D" w:rsidRPr="003A22A2">
              <w:rPr>
                <w:rFonts w:ascii="Times New Roman" w:eastAsia="Times New Roman" w:hAnsi="Times New Roman"/>
                <w:sz w:val="28"/>
                <w:szCs w:val="28"/>
                <w:lang w:eastAsia="uk-UA"/>
              </w:rPr>
              <w:t xml:space="preserve"> міської топоніміки</w:t>
            </w:r>
            <w:r w:rsidR="00EB152E" w:rsidRPr="003A22A2">
              <w:rPr>
                <w:rFonts w:ascii="Times New Roman" w:eastAsia="Times New Roman" w:hAnsi="Times New Roman"/>
                <w:sz w:val="28"/>
                <w:szCs w:val="28"/>
                <w:lang w:eastAsia="uk-UA"/>
              </w:rPr>
              <w:t>.</w:t>
            </w:r>
            <w:r w:rsidR="00EB152E" w:rsidRPr="003A22A2">
              <w:rPr>
                <w:rFonts w:ascii="Times New Roman" w:eastAsia="Times New Roman" w:hAnsi="Times New Roman"/>
                <w:b/>
                <w:sz w:val="28"/>
                <w:szCs w:val="28"/>
                <w:lang w:eastAsia="uk-UA"/>
              </w:rPr>
              <w:t xml:space="preserve"> </w:t>
            </w:r>
          </w:p>
        </w:tc>
        <w:tc>
          <w:tcPr>
            <w:tcW w:w="1984" w:type="dxa"/>
            <w:vMerge/>
            <w:tcBorders>
              <w:left w:val="single" w:sz="4" w:space="0" w:color="auto"/>
              <w:bottom w:val="single" w:sz="4" w:space="0" w:color="auto"/>
              <w:right w:val="single" w:sz="4" w:space="0" w:color="auto"/>
            </w:tcBorders>
            <w:shd w:val="clear" w:color="auto" w:fill="auto"/>
          </w:tcPr>
          <w:p w14:paraId="58D1C1D5" w14:textId="77777777" w:rsidR="00E0661E" w:rsidRPr="003A22A2" w:rsidRDefault="00E0661E" w:rsidP="00E0661E">
            <w:pPr>
              <w:jc w:val="center"/>
              <w:rPr>
                <w:rFonts w:ascii="Times New Roman" w:hAnsi="Times New Roman"/>
                <w:sz w:val="28"/>
                <w:szCs w:val="28"/>
                <w:lang w:eastAsia="uk-UA"/>
              </w:rPr>
            </w:pPr>
          </w:p>
        </w:tc>
        <w:tc>
          <w:tcPr>
            <w:tcW w:w="7326"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6360ED63" w14:textId="77777777" w:rsidR="00E0661E" w:rsidRDefault="00E17A26" w:rsidP="00E0661E">
            <w:pPr>
              <w:pStyle w:val="a7"/>
              <w:jc w:val="center"/>
              <w:rPr>
                <w:b/>
                <w:sz w:val="28"/>
                <w:szCs w:val="28"/>
                <w:lang w:val="uk-UA" w:eastAsia="uk-UA"/>
              </w:rPr>
            </w:pPr>
            <w:r>
              <w:rPr>
                <w:b/>
                <w:sz w:val="28"/>
                <w:szCs w:val="28"/>
                <w:lang w:val="uk-UA" w:eastAsia="uk-UA"/>
              </w:rPr>
              <w:t>вулиця Артилеристів</w:t>
            </w:r>
          </w:p>
          <w:p w14:paraId="4D8681E5" w14:textId="2B3B1E95" w:rsidR="00853B33" w:rsidRPr="00CC53E5" w:rsidRDefault="00637A56" w:rsidP="00853B33">
            <w:pPr>
              <w:ind w:firstLine="709"/>
              <w:jc w:val="both"/>
              <w:rPr>
                <w:rFonts w:ascii="Times New Roman" w:hAnsi="Times New Roman"/>
                <w:sz w:val="28"/>
                <w:szCs w:val="28"/>
              </w:rPr>
            </w:pPr>
            <w:r>
              <w:rPr>
                <w:rFonts w:ascii="Times New Roman" w:hAnsi="Times New Roman"/>
                <w:sz w:val="28"/>
                <w:szCs w:val="28"/>
              </w:rPr>
              <w:t>Н</w:t>
            </w:r>
            <w:r w:rsidR="00853B33" w:rsidRPr="00CC53E5">
              <w:rPr>
                <w:rFonts w:ascii="Times New Roman" w:hAnsi="Times New Roman"/>
                <w:sz w:val="28"/>
                <w:szCs w:val="28"/>
              </w:rPr>
              <w:t>азва на честь україн</w:t>
            </w:r>
            <w:r>
              <w:rPr>
                <w:rFonts w:ascii="Times New Roman" w:hAnsi="Times New Roman"/>
                <w:sz w:val="28"/>
                <w:szCs w:val="28"/>
              </w:rPr>
              <w:t>ських артилеристів, які гідно</w:t>
            </w:r>
            <w:r w:rsidR="00853B33" w:rsidRPr="00CC53E5">
              <w:rPr>
                <w:rFonts w:ascii="Times New Roman" w:hAnsi="Times New Roman"/>
                <w:sz w:val="28"/>
                <w:szCs w:val="28"/>
              </w:rPr>
              <w:t xml:space="preserve">, </w:t>
            </w:r>
            <w:proofErr w:type="spellStart"/>
            <w:r w:rsidR="00853B33" w:rsidRPr="00CC53E5">
              <w:rPr>
                <w:rFonts w:ascii="Times New Roman" w:hAnsi="Times New Roman"/>
                <w:sz w:val="28"/>
                <w:szCs w:val="28"/>
              </w:rPr>
              <w:t>професійно</w:t>
            </w:r>
            <w:proofErr w:type="spellEnd"/>
            <w:r w:rsidR="00853B33" w:rsidRPr="00CC53E5">
              <w:rPr>
                <w:rFonts w:ascii="Times New Roman" w:hAnsi="Times New Roman"/>
                <w:sz w:val="28"/>
                <w:szCs w:val="28"/>
              </w:rPr>
              <w:t xml:space="preserve"> захищають Україну від російського агресора в сучасній війні. Громада міста Чернігова на власні очі побачила, як артилерія військ оперативного командування «Північ» Сухопутних військ ЗСУ під час оборони обласного центру з 24 лютого до початку квітня 2022 р</w:t>
            </w:r>
            <w:r>
              <w:rPr>
                <w:rFonts w:ascii="Times New Roman" w:hAnsi="Times New Roman"/>
                <w:sz w:val="28"/>
                <w:szCs w:val="28"/>
              </w:rPr>
              <w:t>оку</w:t>
            </w:r>
            <w:r w:rsidR="00853B33" w:rsidRPr="00CC53E5">
              <w:rPr>
                <w:rFonts w:ascii="Times New Roman" w:hAnsi="Times New Roman"/>
                <w:sz w:val="28"/>
                <w:szCs w:val="28"/>
              </w:rPr>
              <w:t xml:space="preserve"> протид</w:t>
            </w:r>
            <w:r>
              <w:rPr>
                <w:rFonts w:ascii="Times New Roman" w:hAnsi="Times New Roman"/>
                <w:sz w:val="28"/>
                <w:szCs w:val="28"/>
              </w:rPr>
              <w:t xml:space="preserve">іяла переважаючим силам ворога. </w:t>
            </w:r>
          </w:p>
          <w:p w14:paraId="63DF461F" w14:textId="77777777" w:rsidR="00637A56" w:rsidRDefault="00853B33" w:rsidP="00637A56">
            <w:pPr>
              <w:ind w:firstLine="709"/>
              <w:jc w:val="both"/>
              <w:rPr>
                <w:rFonts w:ascii="Times New Roman" w:hAnsi="Times New Roman"/>
                <w:sz w:val="28"/>
                <w:szCs w:val="28"/>
              </w:rPr>
            </w:pPr>
            <w:r w:rsidRPr="00CC53E5">
              <w:rPr>
                <w:rFonts w:ascii="Times New Roman" w:hAnsi="Times New Roman"/>
                <w:sz w:val="28"/>
                <w:szCs w:val="28"/>
              </w:rPr>
              <w:t>Генеральний штаб ЗСУ, українські військові історики так оцінили дії артилеристів у взаємодії з іншими захисниками обласного центру та Чернігівської області в цілому</w:t>
            </w:r>
            <w:r w:rsidR="00637A56">
              <w:rPr>
                <w:rFonts w:ascii="Times New Roman" w:hAnsi="Times New Roman"/>
                <w:sz w:val="28"/>
                <w:szCs w:val="28"/>
              </w:rPr>
              <w:t>.</w:t>
            </w:r>
          </w:p>
          <w:p w14:paraId="0205E2D2" w14:textId="483F0A2D" w:rsidR="003A1129" w:rsidRPr="00853B33" w:rsidRDefault="00637A56" w:rsidP="00637A56">
            <w:pPr>
              <w:ind w:firstLine="709"/>
              <w:jc w:val="both"/>
              <w:rPr>
                <w:rFonts w:ascii="Times New Roman" w:hAnsi="Times New Roman"/>
                <w:sz w:val="28"/>
                <w:szCs w:val="28"/>
              </w:rPr>
            </w:pPr>
            <w:r>
              <w:rPr>
                <w:rFonts w:ascii="Times New Roman" w:hAnsi="Times New Roman"/>
                <w:sz w:val="28"/>
                <w:szCs w:val="28"/>
              </w:rPr>
              <w:t>Така назва вулиці буде вдячністю</w:t>
            </w:r>
            <w:r w:rsidR="00853B33" w:rsidRPr="00CC53E5">
              <w:rPr>
                <w:rFonts w:ascii="Times New Roman" w:hAnsi="Times New Roman"/>
                <w:sz w:val="28"/>
                <w:szCs w:val="28"/>
              </w:rPr>
              <w:t xml:space="preserve"> громади Чернігова захисникам і висока й заслуже</w:t>
            </w:r>
            <w:r w:rsidR="00853B33">
              <w:rPr>
                <w:rFonts w:ascii="Times New Roman" w:hAnsi="Times New Roman"/>
                <w:sz w:val="28"/>
                <w:szCs w:val="28"/>
              </w:rPr>
              <w:t>на оцінка їхньої ратної справи.</w:t>
            </w:r>
          </w:p>
        </w:tc>
      </w:tr>
      <w:tr w:rsidR="00853B33" w:rsidRPr="003A22A2" w14:paraId="565119A6" w14:textId="77777777" w:rsidTr="009A400B">
        <w:trPr>
          <w:gridAfter w:val="1"/>
          <w:wAfter w:w="45" w:type="dxa"/>
          <w:trHeight w:val="607"/>
        </w:trPr>
        <w:tc>
          <w:tcPr>
            <w:tcW w:w="2835"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037D7956" w14:textId="7D67E006" w:rsidR="00853B33" w:rsidRPr="003A22A2" w:rsidRDefault="00853B33" w:rsidP="00853B33">
            <w:pPr>
              <w:jc w:val="center"/>
              <w:rPr>
                <w:rFonts w:ascii="Times New Roman" w:eastAsia="Times New Roman" w:hAnsi="Times New Roman"/>
                <w:b/>
                <w:sz w:val="28"/>
                <w:szCs w:val="28"/>
                <w:lang w:eastAsia="uk-UA"/>
              </w:rPr>
            </w:pPr>
            <w:r>
              <w:rPr>
                <w:noProof/>
                <w:lang w:eastAsia="uk-UA"/>
              </w:rPr>
              <w:lastRenderedPageBreak/>
              <w:drawing>
                <wp:inline distT="0" distB="0" distL="0" distR="0" wp14:anchorId="4C20DBD6" wp14:editId="1452FDC6">
                  <wp:extent cx="1701210" cy="2637155"/>
                  <wp:effectExtent l="0" t="0" r="0" b="0"/>
                  <wp:docPr id="31" name="Рисунок 31" descr="https://upload.wikimedia.org/wikipedia/commons/thumb/6/6e/Nikolay_Pukhov_in_the_1950s.jpg/220px-Nikolay_Pukhov_in_the_195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6/6e/Nikolay_Pukhov_in_the_1950s.jpg/220px-Nikolay_Pukhov_in_the_1950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9798" cy="2665970"/>
                          </a:xfrm>
                          <a:prstGeom prst="rect">
                            <a:avLst/>
                          </a:prstGeom>
                          <a:noFill/>
                          <a:ln>
                            <a:noFill/>
                          </a:ln>
                        </pic:spPr>
                      </pic:pic>
                    </a:graphicData>
                  </a:graphic>
                </wp:inline>
              </w:drawing>
            </w:r>
          </w:p>
        </w:tc>
        <w:tc>
          <w:tcPr>
            <w:tcW w:w="3119" w:type="dxa"/>
            <w:gridSpan w:val="6"/>
            <w:tcBorders>
              <w:top w:val="single" w:sz="4" w:space="0" w:color="auto"/>
              <w:left w:val="single" w:sz="4" w:space="0" w:color="auto"/>
              <w:bottom w:val="single" w:sz="4" w:space="0" w:color="auto"/>
              <w:right w:val="single" w:sz="4" w:space="0" w:color="auto"/>
            </w:tcBorders>
            <w:shd w:val="clear" w:color="auto" w:fill="auto"/>
          </w:tcPr>
          <w:p w14:paraId="1C530C96" w14:textId="77777777" w:rsidR="00853B33" w:rsidRPr="003A22A2" w:rsidRDefault="00853B33" w:rsidP="00853B33">
            <w:pPr>
              <w:jc w:val="center"/>
              <w:rPr>
                <w:rFonts w:ascii="Times New Roman" w:hAnsi="Times New Roman"/>
                <w:sz w:val="28"/>
                <w:szCs w:val="28"/>
              </w:rPr>
            </w:pPr>
            <w:r w:rsidRPr="003A22A2">
              <w:rPr>
                <w:rFonts w:ascii="Times New Roman" w:hAnsi="Times New Roman"/>
                <w:sz w:val="28"/>
                <w:szCs w:val="28"/>
              </w:rPr>
              <w:t>Підпункт «</w:t>
            </w:r>
            <w:r w:rsidRPr="003A22A2">
              <w:rPr>
                <w:rFonts w:ascii="Times New Roman" w:hAnsi="Times New Roman"/>
                <w:sz w:val="28"/>
                <w:szCs w:val="28"/>
                <w:shd w:val="clear" w:color="auto" w:fill="FFFFFF"/>
              </w:rPr>
              <w:t>є</w:t>
            </w:r>
            <w:r w:rsidRPr="003A22A2">
              <w:rPr>
                <w:rFonts w:ascii="Times New Roman" w:hAnsi="Times New Roman"/>
                <w:sz w:val="28"/>
                <w:szCs w:val="28"/>
              </w:rPr>
              <w:t>» пункту 4</w:t>
            </w:r>
          </w:p>
          <w:p w14:paraId="75927284" w14:textId="430942FB" w:rsidR="00853B33" w:rsidRPr="003A22A2" w:rsidRDefault="00853B33" w:rsidP="00853B33">
            <w:pPr>
              <w:jc w:val="center"/>
              <w:rPr>
                <w:rFonts w:ascii="Times New Roman" w:hAnsi="Times New Roman"/>
                <w:sz w:val="28"/>
                <w:szCs w:val="28"/>
              </w:rPr>
            </w:pPr>
            <w:r w:rsidRPr="003A22A2">
              <w:rPr>
                <w:rFonts w:ascii="Times New Roman" w:hAnsi="Times New Roman"/>
                <w:sz w:val="28"/>
                <w:szCs w:val="28"/>
              </w:rPr>
              <w:t>частини 1 статті 2 Закону України «</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tc>
        <w:tc>
          <w:tcPr>
            <w:tcW w:w="1984" w:type="dxa"/>
            <w:vMerge w:val="restart"/>
            <w:tcBorders>
              <w:left w:val="single" w:sz="4" w:space="0" w:color="auto"/>
              <w:right w:val="single" w:sz="4" w:space="0" w:color="auto"/>
            </w:tcBorders>
            <w:shd w:val="clear" w:color="auto" w:fill="auto"/>
          </w:tcPr>
          <w:p w14:paraId="0E402FC3" w14:textId="613308F1" w:rsidR="00853B33" w:rsidRPr="003A22A2" w:rsidRDefault="007F7787" w:rsidP="00853B33">
            <w:pPr>
              <w:jc w:val="center"/>
              <w:rPr>
                <w:rFonts w:ascii="Times New Roman" w:hAnsi="Times New Roman"/>
                <w:sz w:val="28"/>
                <w:szCs w:val="28"/>
                <w:lang w:eastAsia="uk-UA"/>
              </w:rPr>
            </w:pPr>
            <w:r>
              <w:rPr>
                <w:rFonts w:ascii="Times New Roman" w:hAnsi="Times New Roman"/>
                <w:sz w:val="28"/>
                <w:szCs w:val="28"/>
                <w:lang w:eastAsia="uk-UA"/>
              </w:rPr>
              <w:t xml:space="preserve">Деснянський район міста. Починається від вулиці Шевченка до вулиці 1 танкової бригади </w:t>
            </w:r>
          </w:p>
        </w:tc>
        <w:tc>
          <w:tcPr>
            <w:tcW w:w="7326"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4F74FE6A" w14:textId="0663F0E0" w:rsidR="00853B33" w:rsidRPr="003A22A2" w:rsidRDefault="00B17AA8" w:rsidP="00853B33">
            <w:pPr>
              <w:pStyle w:val="a7"/>
              <w:jc w:val="center"/>
              <w:rPr>
                <w:b/>
                <w:sz w:val="28"/>
                <w:szCs w:val="28"/>
                <w:lang w:val="uk-UA" w:eastAsia="uk-UA"/>
              </w:rPr>
            </w:pPr>
            <w:r w:rsidRPr="00B17AA8">
              <w:rPr>
                <w:noProof/>
                <w:lang w:val="uk-UA" w:eastAsia="uk-UA"/>
              </w:rPr>
              <w:drawing>
                <wp:inline distT="0" distB="0" distL="0" distR="0" wp14:anchorId="04B2233C" wp14:editId="465033F1">
                  <wp:extent cx="2875604" cy="2637155"/>
                  <wp:effectExtent l="0" t="0" r="1270" b="0"/>
                  <wp:docPr id="3" name="Рисунок 3" descr="C:\Users\User\Desktop\photo_2024-07-03_16-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Users\User\Desktop\photo_2024-07-03_16-29-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0944" cy="2669565"/>
                          </a:xfrm>
                          <a:prstGeom prst="rect">
                            <a:avLst/>
                          </a:prstGeom>
                          <a:noFill/>
                          <a:ln>
                            <a:noFill/>
                          </a:ln>
                        </pic:spPr>
                      </pic:pic>
                    </a:graphicData>
                  </a:graphic>
                </wp:inline>
              </w:drawing>
            </w:r>
          </w:p>
        </w:tc>
      </w:tr>
      <w:tr w:rsidR="00853B33" w:rsidRPr="003A22A2" w14:paraId="61A2E3A7" w14:textId="77777777" w:rsidTr="009A400B">
        <w:trPr>
          <w:gridAfter w:val="1"/>
          <w:wAfter w:w="45" w:type="dxa"/>
          <w:trHeight w:val="607"/>
        </w:trPr>
        <w:tc>
          <w:tcPr>
            <w:tcW w:w="5954" w:type="dxa"/>
            <w:gridSpan w:val="7"/>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30FE8AAE" w14:textId="77777777" w:rsidR="00853B33" w:rsidRPr="003A22A2" w:rsidRDefault="00853B33" w:rsidP="00853B33">
            <w:pPr>
              <w:jc w:val="center"/>
              <w:rPr>
                <w:rFonts w:ascii="Times New Roman" w:eastAsia="Times New Roman" w:hAnsi="Times New Roman"/>
                <w:b/>
                <w:sz w:val="28"/>
                <w:szCs w:val="28"/>
                <w:lang w:eastAsia="uk-UA"/>
              </w:rPr>
            </w:pPr>
            <w:r w:rsidRPr="0052565A">
              <w:rPr>
                <w:rFonts w:ascii="Times New Roman" w:eastAsia="Times New Roman" w:hAnsi="Times New Roman"/>
                <w:b/>
                <w:sz w:val="28"/>
                <w:szCs w:val="28"/>
                <w:lang w:eastAsia="uk-UA"/>
              </w:rPr>
              <w:t>вулиця Генерала Пухова</w:t>
            </w:r>
          </w:p>
          <w:p w14:paraId="5A6AE239" w14:textId="7DB7737B" w:rsidR="00853B33" w:rsidRDefault="00853B33" w:rsidP="00853B33">
            <w:pPr>
              <w:ind w:firstLine="709"/>
              <w:jc w:val="both"/>
              <w:rPr>
                <w:rFonts w:ascii="Times New Roman" w:hAnsi="Times New Roman"/>
                <w:sz w:val="28"/>
                <w:szCs w:val="28"/>
                <w:shd w:val="clear" w:color="auto" w:fill="FFFFFF"/>
              </w:rPr>
            </w:pPr>
            <w:r w:rsidRPr="003A22A2">
              <w:rPr>
                <w:rFonts w:ascii="Times New Roman" w:hAnsi="Times New Roman"/>
                <w:bCs/>
                <w:sz w:val="28"/>
                <w:szCs w:val="28"/>
                <w:shd w:val="clear" w:color="auto" w:fill="FFFFFF"/>
              </w:rPr>
              <w:t xml:space="preserve">Микола Павлович </w:t>
            </w:r>
            <w:proofErr w:type="spellStart"/>
            <w:r w:rsidRPr="003A22A2">
              <w:rPr>
                <w:rFonts w:ascii="Times New Roman" w:hAnsi="Times New Roman"/>
                <w:bCs/>
                <w:sz w:val="28"/>
                <w:szCs w:val="28"/>
                <w:shd w:val="clear" w:color="auto" w:fill="FFFFFF"/>
              </w:rPr>
              <w:t>Пухов</w:t>
            </w:r>
            <w:proofErr w:type="spellEnd"/>
            <w:r w:rsidRPr="003A22A2">
              <w:rPr>
                <w:rFonts w:ascii="Times New Roman" w:hAnsi="Times New Roman"/>
                <w:bCs/>
                <w:sz w:val="28"/>
                <w:szCs w:val="28"/>
                <w:shd w:val="clear" w:color="auto" w:fill="FFFFFF"/>
              </w:rPr>
              <w:t xml:space="preserve"> </w:t>
            </w:r>
            <w:r w:rsidRPr="003A22A2">
              <w:rPr>
                <w:rFonts w:ascii="Times New Roman" w:hAnsi="Times New Roman"/>
                <w:sz w:val="28"/>
                <w:szCs w:val="28"/>
                <w:shd w:val="clear" w:color="auto" w:fill="FFFFFF"/>
              </w:rPr>
              <w:t xml:space="preserve">(1895–1958) </w:t>
            </w:r>
            <w:r w:rsidRPr="003A22A2">
              <w:rPr>
                <w:rFonts w:ascii="Times New Roman" w:hAnsi="Times New Roman"/>
                <w:sz w:val="28"/>
                <w:szCs w:val="28"/>
                <w:shd w:val="clear" w:color="auto" w:fill="FFFFFF"/>
              </w:rPr>
              <w:softHyphen/>
              <w:t xml:space="preserve"> радянський військови</w:t>
            </w:r>
            <w:r w:rsidR="00637A56">
              <w:rPr>
                <w:rFonts w:ascii="Times New Roman" w:hAnsi="Times New Roman"/>
                <w:sz w:val="28"/>
                <w:szCs w:val="28"/>
                <w:shd w:val="clear" w:color="auto" w:fill="FFFFFF"/>
              </w:rPr>
              <w:t xml:space="preserve">й діяч, Герой Радянського Союзу, </w:t>
            </w:r>
            <w:r w:rsidRPr="003A22A2">
              <w:rPr>
                <w:rFonts w:ascii="Times New Roman" w:hAnsi="Times New Roman"/>
                <w:sz w:val="28"/>
                <w:szCs w:val="28"/>
                <w:shd w:val="clear" w:color="auto" w:fill="FFFFFF"/>
              </w:rPr>
              <w:t>генерал-полковник, депутат Верховної Ради УРСР та СРСР, член ЦК КП(б)У.</w:t>
            </w:r>
            <w:r>
              <w:rPr>
                <w:rFonts w:ascii="Times New Roman" w:hAnsi="Times New Roman"/>
                <w:sz w:val="28"/>
                <w:szCs w:val="28"/>
                <w:shd w:val="clear" w:color="auto" w:fill="FFFFFF"/>
              </w:rPr>
              <w:t xml:space="preserve"> </w:t>
            </w:r>
            <w:r w:rsidR="00637A56">
              <w:rPr>
                <w:rFonts w:ascii="Times New Roman" w:hAnsi="Times New Roman"/>
                <w:sz w:val="28"/>
                <w:szCs w:val="28"/>
                <w:shd w:val="clear" w:color="auto" w:fill="FFFFFF"/>
              </w:rPr>
              <w:t>Б</w:t>
            </w:r>
            <w:r w:rsidRPr="003A22A2">
              <w:rPr>
                <w:rFonts w:ascii="Times New Roman" w:hAnsi="Times New Roman"/>
                <w:sz w:val="28"/>
                <w:szCs w:val="28"/>
                <w:shd w:val="clear" w:color="auto" w:fill="FFFFFF"/>
              </w:rPr>
              <w:t>ув на командних посадах в лавах Червоної армії РРФСР воював за встановлення радянської влади в Росії, взяв участь в загарбницьких війнах проти незалежних держав Фінляндії (1919), Латвії (1920), Польщі (1920), а в Білорусі проти Парти</w:t>
            </w:r>
            <w:r w:rsidR="00202475">
              <w:rPr>
                <w:rFonts w:ascii="Times New Roman" w:hAnsi="Times New Roman"/>
                <w:sz w:val="28"/>
                <w:szCs w:val="28"/>
                <w:shd w:val="clear" w:color="auto" w:fill="FFFFFF"/>
              </w:rPr>
              <w:t>занської Білоруської дивізії С. </w:t>
            </w:r>
            <w:proofErr w:type="spellStart"/>
            <w:r w:rsidRPr="003A22A2">
              <w:rPr>
                <w:rFonts w:ascii="Times New Roman" w:hAnsi="Times New Roman"/>
                <w:sz w:val="28"/>
                <w:szCs w:val="28"/>
                <w:shd w:val="clear" w:color="auto" w:fill="FFFFFF"/>
              </w:rPr>
              <w:t>Булак-Балаховича</w:t>
            </w:r>
            <w:proofErr w:type="spellEnd"/>
            <w:r w:rsidRPr="003A22A2">
              <w:rPr>
                <w:rFonts w:ascii="Times New Roman" w:hAnsi="Times New Roman"/>
                <w:sz w:val="28"/>
                <w:szCs w:val="28"/>
                <w:shd w:val="clear" w:color="auto" w:fill="FFFFFF"/>
              </w:rPr>
              <w:t>, потім у придушенні антирадянських (проти комуністичного режиму) повстань на Гірському Алтаї Росії (1921).</w:t>
            </w:r>
          </w:p>
          <w:p w14:paraId="0D6EBA81" w14:textId="33FEBFC6" w:rsidR="00853B33" w:rsidRPr="003A22A2" w:rsidRDefault="00853B33" w:rsidP="00853B33">
            <w:pPr>
              <w:ind w:firstLine="664"/>
              <w:jc w:val="both"/>
              <w:rPr>
                <w:rFonts w:ascii="Times New Roman" w:hAnsi="Times New Roman"/>
                <w:sz w:val="28"/>
                <w:szCs w:val="28"/>
              </w:rPr>
            </w:pPr>
            <w:r>
              <w:rPr>
                <w:rFonts w:ascii="Times New Roman" w:hAnsi="Times New Roman"/>
                <w:sz w:val="28"/>
                <w:szCs w:val="28"/>
              </w:rPr>
              <w:t>Проводив злочинну політику</w:t>
            </w:r>
            <w:r w:rsidRPr="003A22A2">
              <w:rPr>
                <w:rFonts w:ascii="Times New Roman" w:hAnsi="Times New Roman"/>
                <w:sz w:val="28"/>
                <w:szCs w:val="28"/>
              </w:rPr>
              <w:t xml:space="preserve"> комуністичного тоталітарного режиму </w:t>
            </w:r>
            <w:r>
              <w:rPr>
                <w:rFonts w:ascii="Times New Roman" w:hAnsi="Times New Roman"/>
                <w:sz w:val="28"/>
                <w:szCs w:val="28"/>
              </w:rPr>
              <w:t xml:space="preserve">– </w:t>
            </w:r>
            <w:r w:rsidRPr="003A22A2">
              <w:rPr>
                <w:rFonts w:ascii="Times New Roman" w:hAnsi="Times New Roman"/>
                <w:sz w:val="28"/>
                <w:szCs w:val="28"/>
              </w:rPr>
              <w:t>«чорна піхота»</w:t>
            </w:r>
            <w:r>
              <w:rPr>
                <w:rFonts w:ascii="Times New Roman" w:hAnsi="Times New Roman"/>
                <w:sz w:val="28"/>
                <w:szCs w:val="28"/>
              </w:rPr>
              <w:t>.</w:t>
            </w:r>
            <w:r w:rsidRPr="003A22A2">
              <w:rPr>
                <w:rFonts w:ascii="Times New Roman" w:hAnsi="Times New Roman"/>
                <w:sz w:val="28"/>
                <w:szCs w:val="28"/>
              </w:rPr>
              <w:t xml:space="preserve"> </w:t>
            </w:r>
          </w:p>
        </w:tc>
        <w:tc>
          <w:tcPr>
            <w:tcW w:w="1984" w:type="dxa"/>
            <w:vMerge/>
            <w:tcBorders>
              <w:left w:val="single" w:sz="4" w:space="0" w:color="auto"/>
              <w:bottom w:val="single" w:sz="4" w:space="0" w:color="auto"/>
              <w:right w:val="single" w:sz="4" w:space="0" w:color="auto"/>
            </w:tcBorders>
            <w:shd w:val="clear" w:color="auto" w:fill="auto"/>
          </w:tcPr>
          <w:p w14:paraId="6BF5AC9F" w14:textId="77777777" w:rsidR="00853B33" w:rsidRPr="003A22A2" w:rsidRDefault="00853B33" w:rsidP="00853B33">
            <w:pPr>
              <w:jc w:val="center"/>
              <w:rPr>
                <w:rFonts w:ascii="Times New Roman" w:hAnsi="Times New Roman"/>
                <w:sz w:val="28"/>
                <w:szCs w:val="28"/>
                <w:lang w:eastAsia="uk-UA"/>
              </w:rPr>
            </w:pPr>
          </w:p>
        </w:tc>
        <w:tc>
          <w:tcPr>
            <w:tcW w:w="7326"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7164A83F" w14:textId="77777777" w:rsidR="00853B33" w:rsidRPr="00E609B7" w:rsidRDefault="00853B33" w:rsidP="00853B33">
            <w:pPr>
              <w:pStyle w:val="a3"/>
              <w:spacing w:before="0" w:beforeAutospacing="0" w:after="0" w:afterAutospacing="0"/>
              <w:ind w:firstLine="381"/>
              <w:jc w:val="center"/>
              <w:rPr>
                <w:b/>
                <w:sz w:val="28"/>
                <w:szCs w:val="28"/>
                <w:lang w:eastAsia="en-US"/>
              </w:rPr>
            </w:pPr>
            <w:r w:rsidRPr="00E609B7">
              <w:rPr>
                <w:b/>
                <w:sz w:val="28"/>
                <w:szCs w:val="28"/>
                <w:lang w:eastAsia="en-US"/>
              </w:rPr>
              <w:t>вулиця Володимира Коваленка</w:t>
            </w:r>
          </w:p>
          <w:p w14:paraId="3427A48C" w14:textId="77777777" w:rsidR="00853B33" w:rsidRDefault="00853B33" w:rsidP="00853B33">
            <w:pPr>
              <w:pStyle w:val="a3"/>
              <w:spacing w:before="0" w:beforeAutospacing="0" w:after="0" w:afterAutospacing="0"/>
              <w:ind w:firstLine="381"/>
              <w:jc w:val="both"/>
              <w:rPr>
                <w:sz w:val="28"/>
                <w:szCs w:val="28"/>
                <w:lang w:eastAsia="en-US"/>
              </w:rPr>
            </w:pPr>
            <w:r>
              <w:rPr>
                <w:sz w:val="28"/>
                <w:szCs w:val="28"/>
                <w:lang w:eastAsia="en-US"/>
              </w:rPr>
              <w:t xml:space="preserve">Коваленко Володимир Петрович (1954, смт </w:t>
            </w:r>
            <w:proofErr w:type="spellStart"/>
            <w:r>
              <w:rPr>
                <w:sz w:val="28"/>
                <w:szCs w:val="28"/>
                <w:lang w:eastAsia="en-US"/>
              </w:rPr>
              <w:t>Семенівка</w:t>
            </w:r>
            <w:proofErr w:type="spellEnd"/>
            <w:r>
              <w:rPr>
                <w:sz w:val="28"/>
                <w:szCs w:val="28"/>
                <w:lang w:eastAsia="en-US"/>
              </w:rPr>
              <w:t xml:space="preserve"> – 2016, м. Чернігів) – український археолог, кандидат історичних наук, заслужений працівник освіти України. </w:t>
            </w:r>
          </w:p>
          <w:p w14:paraId="54433E3F" w14:textId="7CBBFA1E" w:rsidR="00853B33" w:rsidRDefault="00853B33" w:rsidP="00853B33">
            <w:pPr>
              <w:pStyle w:val="a3"/>
              <w:spacing w:before="0" w:beforeAutospacing="0" w:after="0" w:afterAutospacing="0"/>
              <w:ind w:firstLine="381"/>
              <w:jc w:val="both"/>
              <w:rPr>
                <w:sz w:val="28"/>
                <w:szCs w:val="28"/>
                <w:lang w:eastAsia="en-US"/>
              </w:rPr>
            </w:pPr>
            <w:r>
              <w:rPr>
                <w:sz w:val="28"/>
                <w:szCs w:val="28"/>
                <w:lang w:eastAsia="en-US"/>
              </w:rPr>
              <w:t xml:space="preserve">Зробив величезний внесок у розвиток української археології, обстежив понад 500 археологічних пам’яток Чернігівщини, керував експедиціями у Новгород-Сіверському, Батурині, </w:t>
            </w:r>
            <w:proofErr w:type="spellStart"/>
            <w:r>
              <w:rPr>
                <w:sz w:val="28"/>
                <w:szCs w:val="28"/>
                <w:lang w:eastAsia="en-US"/>
              </w:rPr>
              <w:t>Шестовиці</w:t>
            </w:r>
            <w:proofErr w:type="spellEnd"/>
            <w:r>
              <w:rPr>
                <w:sz w:val="28"/>
                <w:szCs w:val="28"/>
                <w:lang w:eastAsia="en-US"/>
              </w:rPr>
              <w:t xml:space="preserve">, Любечі. </w:t>
            </w:r>
          </w:p>
          <w:p w14:paraId="32B7CD6E" w14:textId="4C9F8ACB" w:rsidR="00637A56" w:rsidRDefault="00637A56" w:rsidP="00853B33">
            <w:pPr>
              <w:pStyle w:val="a3"/>
              <w:spacing w:before="0" w:beforeAutospacing="0" w:after="0" w:afterAutospacing="0"/>
              <w:ind w:firstLine="381"/>
              <w:jc w:val="both"/>
              <w:rPr>
                <w:color w:val="000000"/>
                <w:sz w:val="28"/>
                <w:szCs w:val="28"/>
              </w:rPr>
            </w:pPr>
            <w:r w:rsidRPr="00637A56">
              <w:rPr>
                <w:color w:val="000000"/>
                <w:sz w:val="28"/>
                <w:szCs w:val="28"/>
              </w:rPr>
              <w:t>Автор 554 академічних і науково-популярних публікацій та співавтор колективних монографій з історії та матеріальної культури Київської Русі й козацької держави. Брав участь у наукових міжнародних конференціях в європейських країнах.</w:t>
            </w:r>
          </w:p>
          <w:p w14:paraId="4AEC2DB9" w14:textId="4EBA519A" w:rsidR="00637A56" w:rsidRPr="00E17A26" w:rsidRDefault="00637A56" w:rsidP="00ED78B9">
            <w:pPr>
              <w:pStyle w:val="a3"/>
              <w:spacing w:before="0" w:beforeAutospacing="0" w:after="0" w:afterAutospacing="0"/>
              <w:ind w:firstLine="381"/>
              <w:jc w:val="both"/>
              <w:rPr>
                <w:sz w:val="28"/>
                <w:szCs w:val="28"/>
                <w:lang w:eastAsia="en-US"/>
              </w:rPr>
            </w:pPr>
            <w:r w:rsidRPr="00ED78B9">
              <w:rPr>
                <w:sz w:val="28"/>
                <w:szCs w:val="28"/>
              </w:rPr>
              <w:t xml:space="preserve">Довгий час працював у </w:t>
            </w:r>
            <w:r w:rsidRPr="00ED78B9">
              <w:rPr>
                <w:sz w:val="28"/>
                <w:szCs w:val="28"/>
                <w:shd w:val="clear" w:color="auto" w:fill="FFFFFF"/>
              </w:rPr>
              <w:t xml:space="preserve">Навчально – науковому Інституті історії та </w:t>
            </w:r>
            <w:proofErr w:type="spellStart"/>
            <w:r w:rsidRPr="00ED78B9">
              <w:rPr>
                <w:sz w:val="28"/>
                <w:szCs w:val="28"/>
                <w:shd w:val="clear" w:color="auto" w:fill="FFFFFF"/>
              </w:rPr>
              <w:t>соціогуманітарних</w:t>
            </w:r>
            <w:proofErr w:type="spellEnd"/>
            <w:r w:rsidRPr="00ED78B9">
              <w:rPr>
                <w:sz w:val="28"/>
                <w:szCs w:val="28"/>
                <w:shd w:val="clear" w:color="auto" w:fill="FFFFFF"/>
              </w:rPr>
              <w:t xml:space="preserve"> дисциплін імені   О.М. Лазаревського Національного університету «Чернігівський колегіум» імені Т. Г. Шевченка</w:t>
            </w:r>
            <w:r w:rsidR="00ED78B9">
              <w:rPr>
                <w:sz w:val="28"/>
                <w:szCs w:val="28"/>
                <w:shd w:val="clear" w:color="auto" w:fill="FFFFFF"/>
              </w:rPr>
              <w:t>.</w:t>
            </w:r>
          </w:p>
        </w:tc>
      </w:tr>
      <w:tr w:rsidR="00695176" w:rsidRPr="003A22A2" w14:paraId="33560025" w14:textId="77777777" w:rsidTr="009A400B">
        <w:trPr>
          <w:gridAfter w:val="1"/>
          <w:wAfter w:w="45" w:type="dxa"/>
          <w:trHeight w:val="607"/>
        </w:trPr>
        <w:tc>
          <w:tcPr>
            <w:tcW w:w="2835"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764E36E0" w14:textId="34ADDF51" w:rsidR="00695176" w:rsidRPr="003A22A2" w:rsidRDefault="00695176" w:rsidP="00E0661E">
            <w:pPr>
              <w:jc w:val="center"/>
              <w:rPr>
                <w:rFonts w:ascii="Times New Roman" w:eastAsia="Times New Roman" w:hAnsi="Times New Roman"/>
                <w:b/>
                <w:sz w:val="28"/>
                <w:szCs w:val="28"/>
                <w:highlight w:val="yellow"/>
                <w:lang w:eastAsia="uk-UA"/>
              </w:rPr>
            </w:pPr>
            <w:r>
              <w:rPr>
                <w:noProof/>
                <w:lang w:eastAsia="uk-UA"/>
              </w:rPr>
              <w:lastRenderedPageBreak/>
              <w:drawing>
                <wp:inline distT="0" distB="0" distL="0" distR="0" wp14:anchorId="67DC4798" wp14:editId="1387A841">
                  <wp:extent cx="1880870" cy="1902546"/>
                  <wp:effectExtent l="0" t="0" r="5080" b="2540"/>
                  <wp:docPr id="34" name="Рисунок 34" descr="Разбуженный декабристами. Герцен был родственником царя и националистом |  Аргументы и Фа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буженный декабристами. Герцен был родственником царя и националистом |  Аргументы и Факт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4946" cy="1967361"/>
                          </a:xfrm>
                          <a:prstGeom prst="rect">
                            <a:avLst/>
                          </a:prstGeom>
                          <a:noFill/>
                          <a:ln>
                            <a:noFill/>
                          </a:ln>
                        </pic:spPr>
                      </pic:pic>
                    </a:graphicData>
                  </a:graphic>
                </wp:inline>
              </w:drawing>
            </w:r>
          </w:p>
        </w:tc>
        <w:tc>
          <w:tcPr>
            <w:tcW w:w="3119" w:type="dxa"/>
            <w:gridSpan w:val="6"/>
            <w:tcBorders>
              <w:top w:val="single" w:sz="4" w:space="0" w:color="auto"/>
              <w:left w:val="single" w:sz="4" w:space="0" w:color="auto"/>
              <w:bottom w:val="single" w:sz="4" w:space="0" w:color="auto"/>
              <w:right w:val="single" w:sz="4" w:space="0" w:color="auto"/>
            </w:tcBorders>
            <w:shd w:val="clear" w:color="auto" w:fill="auto"/>
          </w:tcPr>
          <w:p w14:paraId="1D95C7D7" w14:textId="6F414C1E" w:rsidR="00695176" w:rsidRPr="003A22A2" w:rsidRDefault="00695176" w:rsidP="00DF32B3">
            <w:pPr>
              <w:jc w:val="center"/>
              <w:rPr>
                <w:rFonts w:ascii="Times New Roman" w:hAnsi="Times New Roman"/>
                <w:sz w:val="28"/>
                <w:szCs w:val="28"/>
              </w:rPr>
            </w:pPr>
            <w:r w:rsidRPr="003A22A2">
              <w:rPr>
                <w:rFonts w:ascii="Times New Roman" w:hAnsi="Times New Roman"/>
                <w:sz w:val="28"/>
                <w:szCs w:val="28"/>
              </w:rPr>
              <w:t>Підпункти «е», «є» пункту 4, частини 1 статті 2 Закону України «</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tc>
        <w:tc>
          <w:tcPr>
            <w:tcW w:w="1984" w:type="dxa"/>
            <w:vMerge w:val="restart"/>
            <w:tcBorders>
              <w:left w:val="single" w:sz="4" w:space="0" w:color="auto"/>
              <w:right w:val="single" w:sz="4" w:space="0" w:color="auto"/>
            </w:tcBorders>
            <w:shd w:val="clear" w:color="auto" w:fill="auto"/>
          </w:tcPr>
          <w:p w14:paraId="667ED60F" w14:textId="77777777" w:rsidR="00695176" w:rsidRDefault="00695176" w:rsidP="00E0661E">
            <w:pPr>
              <w:jc w:val="center"/>
              <w:rPr>
                <w:rFonts w:ascii="Times New Roman" w:hAnsi="Times New Roman"/>
                <w:sz w:val="28"/>
                <w:szCs w:val="28"/>
                <w:lang w:eastAsia="uk-UA"/>
              </w:rPr>
            </w:pPr>
            <w:proofErr w:type="spellStart"/>
            <w:r>
              <w:rPr>
                <w:rFonts w:ascii="Times New Roman" w:hAnsi="Times New Roman"/>
                <w:sz w:val="28"/>
                <w:szCs w:val="28"/>
                <w:lang w:eastAsia="uk-UA"/>
              </w:rPr>
              <w:t>Новозаводський</w:t>
            </w:r>
            <w:proofErr w:type="spellEnd"/>
            <w:r>
              <w:rPr>
                <w:rFonts w:ascii="Times New Roman" w:hAnsi="Times New Roman"/>
                <w:sz w:val="28"/>
                <w:szCs w:val="28"/>
                <w:lang w:eastAsia="uk-UA"/>
              </w:rPr>
              <w:t xml:space="preserve"> район міста. </w:t>
            </w:r>
          </w:p>
          <w:p w14:paraId="16203456" w14:textId="142AFD2F" w:rsidR="00695176" w:rsidRPr="003A22A2" w:rsidRDefault="00DA794A" w:rsidP="00E0661E">
            <w:pPr>
              <w:jc w:val="center"/>
              <w:rPr>
                <w:rFonts w:ascii="Times New Roman" w:hAnsi="Times New Roman"/>
                <w:sz w:val="28"/>
                <w:szCs w:val="28"/>
                <w:lang w:eastAsia="uk-UA"/>
              </w:rPr>
            </w:pPr>
            <w:r>
              <w:rPr>
                <w:rFonts w:ascii="Times New Roman" w:hAnsi="Times New Roman"/>
                <w:sz w:val="28"/>
                <w:szCs w:val="28"/>
                <w:lang w:eastAsia="uk-UA"/>
              </w:rPr>
              <w:t xml:space="preserve">Пролягає від перетину вулиць </w:t>
            </w:r>
            <w:proofErr w:type="spellStart"/>
            <w:r>
              <w:rPr>
                <w:rFonts w:ascii="Times New Roman" w:hAnsi="Times New Roman"/>
                <w:sz w:val="28"/>
                <w:szCs w:val="28"/>
                <w:lang w:eastAsia="uk-UA"/>
              </w:rPr>
              <w:t>Тероборони</w:t>
            </w:r>
            <w:proofErr w:type="spellEnd"/>
            <w:r>
              <w:rPr>
                <w:rFonts w:ascii="Times New Roman" w:hAnsi="Times New Roman"/>
                <w:sz w:val="28"/>
                <w:szCs w:val="28"/>
                <w:lang w:eastAsia="uk-UA"/>
              </w:rPr>
              <w:t xml:space="preserve"> і 21 вересня до вулиці </w:t>
            </w:r>
            <w:proofErr w:type="spellStart"/>
            <w:r>
              <w:rPr>
                <w:rFonts w:ascii="Times New Roman" w:hAnsi="Times New Roman"/>
                <w:sz w:val="28"/>
                <w:szCs w:val="28"/>
                <w:lang w:eastAsia="uk-UA"/>
              </w:rPr>
              <w:t>Тероборони</w:t>
            </w:r>
            <w:proofErr w:type="spellEnd"/>
          </w:p>
        </w:tc>
        <w:tc>
          <w:tcPr>
            <w:tcW w:w="7326"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6C8487AE" w14:textId="5F0D5D81" w:rsidR="00695176" w:rsidRPr="003A22A2" w:rsidRDefault="00695176" w:rsidP="00E0661E">
            <w:pPr>
              <w:pStyle w:val="a7"/>
              <w:jc w:val="center"/>
              <w:rPr>
                <w:b/>
                <w:sz w:val="28"/>
                <w:szCs w:val="28"/>
                <w:lang w:val="uk-UA" w:eastAsia="uk-UA"/>
              </w:rPr>
            </w:pPr>
            <w:r>
              <w:rPr>
                <w:noProof/>
                <w:lang w:val="uk-UA" w:eastAsia="uk-UA"/>
              </w:rPr>
              <w:drawing>
                <wp:inline distT="0" distB="0" distL="0" distR="0" wp14:anchorId="56E2EB59" wp14:editId="2A2C164A">
                  <wp:extent cx="1885950" cy="2328333"/>
                  <wp:effectExtent l="0" t="0" r="0" b="0"/>
                  <wp:docPr id="56" name="Рисунок 5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defin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3867" cy="2350453"/>
                          </a:xfrm>
                          <a:prstGeom prst="rect">
                            <a:avLst/>
                          </a:prstGeom>
                          <a:noFill/>
                          <a:ln>
                            <a:noFill/>
                          </a:ln>
                        </pic:spPr>
                      </pic:pic>
                    </a:graphicData>
                  </a:graphic>
                </wp:inline>
              </w:drawing>
            </w:r>
          </w:p>
        </w:tc>
      </w:tr>
      <w:tr w:rsidR="00695176" w:rsidRPr="003A22A2" w14:paraId="5C078D99" w14:textId="77777777" w:rsidTr="009A400B">
        <w:trPr>
          <w:gridAfter w:val="1"/>
          <w:wAfter w:w="45" w:type="dxa"/>
          <w:trHeight w:val="607"/>
        </w:trPr>
        <w:tc>
          <w:tcPr>
            <w:tcW w:w="5954" w:type="dxa"/>
            <w:gridSpan w:val="7"/>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18AB2A9C" w14:textId="2AE6DFD5" w:rsidR="00695176" w:rsidRPr="0052565A" w:rsidRDefault="00695176" w:rsidP="00E0661E">
            <w:pPr>
              <w:jc w:val="center"/>
              <w:rPr>
                <w:rFonts w:ascii="Times New Roman" w:eastAsia="Times New Roman" w:hAnsi="Times New Roman"/>
                <w:b/>
                <w:sz w:val="28"/>
                <w:szCs w:val="28"/>
                <w:lang w:eastAsia="uk-UA"/>
              </w:rPr>
            </w:pPr>
            <w:r w:rsidRPr="0052565A">
              <w:rPr>
                <w:rFonts w:ascii="Times New Roman" w:eastAsia="Times New Roman" w:hAnsi="Times New Roman"/>
                <w:b/>
                <w:sz w:val="28"/>
                <w:szCs w:val="28"/>
                <w:lang w:eastAsia="uk-UA"/>
              </w:rPr>
              <w:t>вулиця Герцена</w:t>
            </w:r>
          </w:p>
          <w:p w14:paraId="79F7C4D5" w14:textId="77777777" w:rsidR="00695176" w:rsidRPr="003A22A2" w:rsidRDefault="00695176" w:rsidP="00D93DF5">
            <w:pPr>
              <w:ind w:firstLine="380"/>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 xml:space="preserve">Олександр Герцен (1812-1970) – російський письменник, публіцист, філософ та революціонер-демократ. </w:t>
            </w:r>
          </w:p>
          <w:p w14:paraId="3F63BB9C" w14:textId="77777777" w:rsidR="00695176" w:rsidRPr="003A22A2" w:rsidRDefault="00695176" w:rsidP="00535F56">
            <w:pPr>
              <w:ind w:firstLine="567"/>
              <w:jc w:val="both"/>
              <w:rPr>
                <w:rFonts w:ascii="Times New Roman" w:hAnsi="Times New Roman"/>
                <w:sz w:val="28"/>
                <w:szCs w:val="28"/>
              </w:rPr>
            </w:pPr>
            <w:r w:rsidRPr="003A22A2">
              <w:rPr>
                <w:rFonts w:ascii="Times New Roman" w:eastAsia="Times New Roman" w:hAnsi="Times New Roman"/>
                <w:sz w:val="28"/>
                <w:szCs w:val="28"/>
                <w:lang w:eastAsia="uk-UA"/>
              </w:rPr>
              <w:t>До міста Чернігова не мав жодного відношення. Така назва вулиці є типовим примусовим нав’язуванням радянської влади, спадком комуністичного минулого та використовувалася для маркування простору з метою радянської пропаганди.</w:t>
            </w:r>
            <w:r w:rsidRPr="003A22A2">
              <w:rPr>
                <w:rFonts w:ascii="Times New Roman" w:eastAsia="Times New Roman" w:hAnsi="Times New Roman"/>
                <w:sz w:val="28"/>
                <w:szCs w:val="28"/>
                <w:highlight w:val="yellow"/>
                <w:lang w:eastAsia="uk-UA"/>
              </w:rPr>
              <w:t xml:space="preserve"> </w:t>
            </w:r>
          </w:p>
          <w:p w14:paraId="2F983871" w14:textId="702133C6" w:rsidR="00695176" w:rsidRPr="003A22A2" w:rsidRDefault="00695176" w:rsidP="00535F56">
            <w:pPr>
              <w:ind w:firstLine="567"/>
              <w:jc w:val="both"/>
              <w:rPr>
                <w:rFonts w:ascii="Times New Roman" w:hAnsi="Times New Roman"/>
                <w:sz w:val="28"/>
                <w:szCs w:val="28"/>
              </w:rPr>
            </w:pPr>
            <w:r w:rsidRPr="003A22A2">
              <w:rPr>
                <w:rFonts w:ascii="Times New Roman" w:eastAsia="Times New Roman" w:hAnsi="Times New Roman"/>
                <w:sz w:val="28"/>
                <w:szCs w:val="28"/>
                <w:lang w:eastAsia="uk-UA"/>
              </w:rPr>
              <w:t>У багатьох містах України, таких як Київ, Львів, Полтава, Кропивницький тощо, така назва вулиці вже перейменована у рамках дерусифікації та деколонізації міської топоніміки.</w:t>
            </w:r>
          </w:p>
        </w:tc>
        <w:tc>
          <w:tcPr>
            <w:tcW w:w="1984" w:type="dxa"/>
            <w:vMerge/>
            <w:tcBorders>
              <w:left w:val="single" w:sz="4" w:space="0" w:color="auto"/>
              <w:bottom w:val="single" w:sz="4" w:space="0" w:color="auto"/>
              <w:right w:val="single" w:sz="4" w:space="0" w:color="auto"/>
            </w:tcBorders>
            <w:shd w:val="clear" w:color="auto" w:fill="auto"/>
          </w:tcPr>
          <w:p w14:paraId="7DBA162C" w14:textId="77777777" w:rsidR="00695176" w:rsidRPr="003A22A2" w:rsidRDefault="00695176" w:rsidP="00E0661E">
            <w:pPr>
              <w:jc w:val="center"/>
              <w:rPr>
                <w:rFonts w:ascii="Times New Roman" w:hAnsi="Times New Roman"/>
                <w:sz w:val="28"/>
                <w:szCs w:val="28"/>
                <w:lang w:eastAsia="uk-UA"/>
              </w:rPr>
            </w:pPr>
          </w:p>
        </w:tc>
        <w:tc>
          <w:tcPr>
            <w:tcW w:w="7326"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5515CF66" w14:textId="77777777" w:rsidR="00695176" w:rsidRDefault="00695176" w:rsidP="00E0661E">
            <w:pPr>
              <w:pStyle w:val="a7"/>
              <w:jc w:val="center"/>
              <w:rPr>
                <w:b/>
                <w:sz w:val="28"/>
                <w:szCs w:val="28"/>
                <w:lang w:val="uk-UA" w:eastAsia="uk-UA"/>
              </w:rPr>
            </w:pPr>
            <w:r>
              <w:rPr>
                <w:b/>
                <w:sz w:val="28"/>
                <w:szCs w:val="28"/>
                <w:lang w:val="uk-UA" w:eastAsia="uk-UA"/>
              </w:rPr>
              <w:t>вулиця Романа Шухевича</w:t>
            </w:r>
          </w:p>
          <w:p w14:paraId="6F8A8EC5" w14:textId="77777777" w:rsidR="00695176" w:rsidRPr="00CB4A21" w:rsidRDefault="00695176" w:rsidP="00ED78B9">
            <w:pPr>
              <w:ind w:firstLine="664"/>
              <w:jc w:val="both"/>
              <w:rPr>
                <w:rFonts w:ascii="Times New Roman" w:hAnsi="Times New Roman"/>
                <w:bCs/>
                <w:sz w:val="28"/>
                <w:szCs w:val="28"/>
                <w:shd w:val="clear" w:color="auto" w:fill="FFFFFF"/>
              </w:rPr>
            </w:pPr>
            <w:r w:rsidRPr="00CB4A21">
              <w:rPr>
                <w:rFonts w:ascii="Times New Roman" w:hAnsi="Times New Roman"/>
                <w:bCs/>
                <w:sz w:val="28"/>
                <w:szCs w:val="28"/>
                <w:shd w:val="clear" w:color="auto" w:fill="FFFFFF"/>
              </w:rPr>
              <w:t>Роман Шухевич (1907 – 1950 ( м. Львів)) український політичний, громадський, державний і військовий діяч. Член галицького крайового проводу Організації українських націоналістів. Активний діяч ОУН.</w:t>
            </w:r>
          </w:p>
          <w:p w14:paraId="180E9C5B" w14:textId="762B33F2" w:rsidR="00695176" w:rsidRPr="00CB4A21" w:rsidRDefault="00695176" w:rsidP="00CB4A21">
            <w:pPr>
              <w:jc w:val="both"/>
              <w:rPr>
                <w:rFonts w:ascii="Times New Roman" w:hAnsi="Times New Roman"/>
                <w:bCs/>
                <w:sz w:val="28"/>
                <w:szCs w:val="28"/>
                <w:shd w:val="clear" w:color="auto" w:fill="FFFFFF"/>
              </w:rPr>
            </w:pPr>
            <w:r w:rsidRPr="00CB4A21">
              <w:rPr>
                <w:rFonts w:ascii="Times New Roman" w:hAnsi="Times New Roman"/>
                <w:bCs/>
                <w:sz w:val="28"/>
                <w:szCs w:val="28"/>
                <w:shd w:val="clear" w:color="auto" w:fill="FFFFFF"/>
              </w:rPr>
              <w:t xml:space="preserve">2007 року Романові Шухевичу посмертно присвоєне звання Герой України з удостоєнням ордена Держави. </w:t>
            </w:r>
          </w:p>
          <w:p w14:paraId="1075A563" w14:textId="6E920026" w:rsidR="00695176" w:rsidRPr="00CB4A21" w:rsidRDefault="00695176" w:rsidP="00ED78B9">
            <w:pPr>
              <w:ind w:firstLine="522"/>
              <w:jc w:val="both"/>
              <w:rPr>
                <w:rFonts w:ascii="Times New Roman" w:hAnsi="Times New Roman"/>
                <w:bCs/>
                <w:sz w:val="28"/>
                <w:szCs w:val="28"/>
                <w:shd w:val="clear" w:color="auto" w:fill="FFFFFF"/>
              </w:rPr>
            </w:pPr>
            <w:r w:rsidRPr="00CB4A21">
              <w:rPr>
                <w:rFonts w:ascii="Times New Roman" w:hAnsi="Times New Roman"/>
                <w:bCs/>
                <w:sz w:val="28"/>
                <w:szCs w:val="28"/>
                <w:shd w:val="clear" w:color="auto" w:fill="FFFFFF"/>
              </w:rPr>
              <w:t>По завершенню Другої світової війни  організовував роботу націоналістичного підпілля та ставив перед повстанцями і підпільниками завдання подальшо</w:t>
            </w:r>
            <w:r>
              <w:rPr>
                <w:rFonts w:ascii="Times New Roman" w:hAnsi="Times New Roman"/>
                <w:bCs/>
                <w:sz w:val="28"/>
                <w:szCs w:val="28"/>
                <w:shd w:val="clear" w:color="auto" w:fill="FFFFFF"/>
              </w:rPr>
              <w:t>ї «</w:t>
            </w:r>
            <w:proofErr w:type="spellStart"/>
            <w:r>
              <w:rPr>
                <w:rFonts w:ascii="Times New Roman" w:hAnsi="Times New Roman"/>
                <w:bCs/>
                <w:sz w:val="28"/>
                <w:szCs w:val="28"/>
                <w:shd w:val="clear" w:color="auto" w:fill="FFFFFF"/>
              </w:rPr>
              <w:t>антисовєтської</w:t>
            </w:r>
            <w:proofErr w:type="spellEnd"/>
            <w:r>
              <w:rPr>
                <w:rFonts w:ascii="Times New Roman" w:hAnsi="Times New Roman"/>
                <w:bCs/>
                <w:sz w:val="28"/>
                <w:szCs w:val="28"/>
                <w:shd w:val="clear" w:color="auto" w:fill="FFFFFF"/>
              </w:rPr>
              <w:t xml:space="preserve"> діяльності». </w:t>
            </w:r>
          </w:p>
          <w:p w14:paraId="65AE3163" w14:textId="77777777" w:rsidR="00695176" w:rsidRDefault="00695176" w:rsidP="00CB4A21">
            <w:pPr>
              <w:jc w:val="both"/>
              <w:rPr>
                <w:rFonts w:ascii="Times New Roman" w:hAnsi="Times New Roman"/>
                <w:bCs/>
                <w:sz w:val="28"/>
                <w:szCs w:val="28"/>
                <w:shd w:val="clear" w:color="auto" w:fill="FFFFFF"/>
              </w:rPr>
            </w:pPr>
            <w:r w:rsidRPr="00CB4A21">
              <w:rPr>
                <w:rFonts w:ascii="Times New Roman" w:hAnsi="Times New Roman"/>
                <w:bCs/>
                <w:sz w:val="28"/>
                <w:szCs w:val="28"/>
                <w:shd w:val="clear" w:color="auto" w:fill="FFFFFF"/>
              </w:rPr>
              <w:t>Силами Внутрішніх військ МДБ Української округи 5 березня 1950 року було проведено операці</w:t>
            </w:r>
            <w:r>
              <w:rPr>
                <w:rFonts w:ascii="Times New Roman" w:hAnsi="Times New Roman"/>
                <w:bCs/>
                <w:sz w:val="28"/>
                <w:szCs w:val="28"/>
                <w:shd w:val="clear" w:color="auto" w:fill="FFFFFF"/>
              </w:rPr>
              <w:t>ю з ліквідації Романа Шухевича.</w:t>
            </w:r>
          </w:p>
          <w:p w14:paraId="66F18EFE" w14:textId="66A9826C" w:rsidR="00695176" w:rsidRPr="00CB4A21" w:rsidRDefault="00695176" w:rsidP="00CB4A21">
            <w:pPr>
              <w:jc w:val="both"/>
              <w:rPr>
                <w:rFonts w:ascii="Times New Roman" w:hAnsi="Times New Roman"/>
                <w:bCs/>
                <w:sz w:val="28"/>
                <w:szCs w:val="28"/>
                <w:shd w:val="clear" w:color="auto" w:fill="FFFFFF"/>
              </w:rPr>
            </w:pPr>
            <w:r w:rsidRPr="00CB4A21">
              <w:rPr>
                <w:rFonts w:ascii="Times New Roman" w:hAnsi="Times New Roman"/>
                <w:bCs/>
                <w:sz w:val="28"/>
                <w:szCs w:val="28"/>
                <w:shd w:val="clear" w:color="auto" w:fill="FFFFFF"/>
              </w:rPr>
              <w:t>13 жовтня 2005 року на тому місці, де було спалено його тіло та знайдені обгорілі людські кістки у р. Збручі, урочисто відкрили пам'ятний знак.</w:t>
            </w:r>
          </w:p>
        </w:tc>
      </w:tr>
      <w:tr w:rsidR="006A2BF5" w:rsidRPr="003A22A2" w14:paraId="57C055E6" w14:textId="77777777" w:rsidTr="009A400B">
        <w:trPr>
          <w:gridAfter w:val="1"/>
          <w:wAfter w:w="45" w:type="dxa"/>
          <w:trHeight w:val="3362"/>
        </w:trPr>
        <w:tc>
          <w:tcPr>
            <w:tcW w:w="2835"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363E31D6" w14:textId="77777777" w:rsidR="00135AD2" w:rsidRPr="003A22A2" w:rsidRDefault="00135AD2" w:rsidP="001D2FA4">
            <w:pPr>
              <w:jc w:val="center"/>
              <w:rPr>
                <w:rFonts w:ascii="Times New Roman" w:eastAsia="Times New Roman" w:hAnsi="Times New Roman"/>
                <w:b/>
                <w:sz w:val="28"/>
                <w:szCs w:val="28"/>
                <w:lang w:eastAsia="uk-UA"/>
              </w:rPr>
            </w:pPr>
            <w:r w:rsidRPr="003A22A2">
              <w:rPr>
                <w:rFonts w:ascii="Times New Roman" w:eastAsia="Times New Roman" w:hAnsi="Times New Roman"/>
                <w:b/>
                <w:noProof/>
                <w:sz w:val="28"/>
                <w:szCs w:val="28"/>
                <w:lang w:eastAsia="uk-UA"/>
              </w:rPr>
              <w:lastRenderedPageBreak/>
              <w:drawing>
                <wp:inline distT="0" distB="0" distL="0" distR="0" wp14:anchorId="106FB923" wp14:editId="2C8CB846">
                  <wp:extent cx="1684122" cy="1895475"/>
                  <wp:effectExtent l="0" t="0" r="0" b="0"/>
                  <wp:docPr id="12" name="Рисунок 12" descr="C:\Users\user\Desktop\PGRS_2_032_Dobrolyubov_-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PGRS_2_032_Dobrolyubov_-_cro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7126" cy="1910111"/>
                          </a:xfrm>
                          <a:prstGeom prst="rect">
                            <a:avLst/>
                          </a:prstGeom>
                          <a:noFill/>
                          <a:ln>
                            <a:noFill/>
                          </a:ln>
                        </pic:spPr>
                      </pic:pic>
                    </a:graphicData>
                  </a:graphic>
                </wp:inline>
              </w:drawing>
            </w:r>
          </w:p>
        </w:tc>
        <w:tc>
          <w:tcPr>
            <w:tcW w:w="3119" w:type="dxa"/>
            <w:gridSpan w:val="6"/>
            <w:tcBorders>
              <w:top w:val="single" w:sz="4" w:space="0" w:color="auto"/>
              <w:left w:val="single" w:sz="4" w:space="0" w:color="auto"/>
              <w:bottom w:val="single" w:sz="4" w:space="0" w:color="auto"/>
              <w:right w:val="single" w:sz="4" w:space="0" w:color="auto"/>
            </w:tcBorders>
            <w:shd w:val="clear" w:color="auto" w:fill="auto"/>
          </w:tcPr>
          <w:p w14:paraId="0B0AC09A" w14:textId="77777777" w:rsidR="00135AD2" w:rsidRPr="003A22A2" w:rsidRDefault="00135AD2" w:rsidP="001D2FA4">
            <w:pPr>
              <w:jc w:val="center"/>
              <w:rPr>
                <w:rFonts w:ascii="Times New Roman" w:hAnsi="Times New Roman"/>
                <w:sz w:val="28"/>
                <w:szCs w:val="28"/>
              </w:rPr>
            </w:pPr>
            <w:r w:rsidRPr="003A22A2">
              <w:rPr>
                <w:rFonts w:ascii="Times New Roman" w:hAnsi="Times New Roman"/>
                <w:sz w:val="28"/>
                <w:szCs w:val="28"/>
              </w:rPr>
              <w:t>Підпункти «е», «є» пункту 4, частини 1 статті 2 Закону України «</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p w14:paraId="368B8FF7" w14:textId="77777777" w:rsidR="00135AD2" w:rsidRPr="003A22A2" w:rsidRDefault="00135AD2" w:rsidP="001D2FA4">
            <w:pPr>
              <w:jc w:val="center"/>
              <w:rPr>
                <w:rFonts w:ascii="Times New Roman" w:eastAsia="Times New Roman" w:hAnsi="Times New Roman"/>
                <w:b/>
                <w:sz w:val="28"/>
                <w:szCs w:val="28"/>
                <w:lang w:eastAsia="uk-UA"/>
              </w:rPr>
            </w:pPr>
          </w:p>
        </w:tc>
        <w:tc>
          <w:tcPr>
            <w:tcW w:w="1984" w:type="dxa"/>
            <w:vMerge w:val="restart"/>
            <w:tcBorders>
              <w:top w:val="single" w:sz="4" w:space="0" w:color="auto"/>
              <w:left w:val="single" w:sz="4" w:space="0" w:color="auto"/>
              <w:right w:val="single" w:sz="4" w:space="0" w:color="auto"/>
            </w:tcBorders>
            <w:shd w:val="clear" w:color="auto" w:fill="auto"/>
          </w:tcPr>
          <w:p w14:paraId="231EBD2A" w14:textId="0786EF2B" w:rsidR="00135AD2" w:rsidRPr="003A22A2" w:rsidRDefault="00135AD2" w:rsidP="006A2BF5">
            <w:pPr>
              <w:jc w:val="center"/>
              <w:rPr>
                <w:rFonts w:ascii="Times New Roman" w:hAnsi="Times New Roman"/>
                <w:sz w:val="28"/>
                <w:szCs w:val="28"/>
                <w:lang w:eastAsia="uk-UA"/>
              </w:rPr>
            </w:pPr>
            <w:proofErr w:type="spellStart"/>
            <w:r w:rsidRPr="003A22A2">
              <w:rPr>
                <w:rFonts w:ascii="Times New Roman" w:hAnsi="Times New Roman"/>
                <w:sz w:val="28"/>
                <w:szCs w:val="28"/>
                <w:lang w:eastAsia="uk-UA"/>
              </w:rPr>
              <w:t>Новозаводський</w:t>
            </w:r>
            <w:proofErr w:type="spellEnd"/>
            <w:r w:rsidRPr="003A22A2">
              <w:rPr>
                <w:rFonts w:ascii="Times New Roman" w:hAnsi="Times New Roman"/>
                <w:sz w:val="28"/>
                <w:szCs w:val="28"/>
                <w:lang w:eastAsia="uk-UA"/>
              </w:rPr>
              <w:t xml:space="preserve"> район міста.</w:t>
            </w:r>
          </w:p>
          <w:p w14:paraId="6D4BC434" w14:textId="77777777" w:rsidR="00135AD2" w:rsidRPr="003A22A2" w:rsidRDefault="00135AD2" w:rsidP="006A2BF5">
            <w:pPr>
              <w:jc w:val="center"/>
              <w:rPr>
                <w:rFonts w:ascii="Times New Roman" w:hAnsi="Times New Roman"/>
                <w:sz w:val="28"/>
                <w:szCs w:val="28"/>
                <w:lang w:eastAsia="uk-UA"/>
              </w:rPr>
            </w:pPr>
          </w:p>
          <w:p w14:paraId="02DA3A17" w14:textId="08873AF8" w:rsidR="00135AD2" w:rsidRPr="003A22A2" w:rsidRDefault="00135AD2" w:rsidP="007444BC">
            <w:pPr>
              <w:jc w:val="center"/>
              <w:rPr>
                <w:rFonts w:ascii="Times New Roman" w:hAnsi="Times New Roman"/>
                <w:sz w:val="28"/>
                <w:szCs w:val="28"/>
                <w:lang w:eastAsia="uk-UA"/>
              </w:rPr>
            </w:pPr>
            <w:r w:rsidRPr="003A22A2">
              <w:rPr>
                <w:rFonts w:ascii="Times New Roman" w:hAnsi="Times New Roman"/>
                <w:sz w:val="28"/>
                <w:szCs w:val="28"/>
                <w:lang w:eastAsia="uk-UA"/>
              </w:rPr>
              <w:t xml:space="preserve">Пролягає від вулиці </w:t>
            </w:r>
            <w:proofErr w:type="spellStart"/>
            <w:r w:rsidRPr="003A22A2">
              <w:rPr>
                <w:rFonts w:ascii="Times New Roman" w:hAnsi="Times New Roman"/>
                <w:sz w:val="28"/>
                <w:szCs w:val="28"/>
                <w:lang w:eastAsia="uk-UA"/>
              </w:rPr>
              <w:t>Тероборони</w:t>
            </w:r>
            <w:proofErr w:type="spellEnd"/>
            <w:r w:rsidRPr="003A22A2">
              <w:rPr>
                <w:rFonts w:ascii="Times New Roman" w:hAnsi="Times New Roman"/>
                <w:sz w:val="28"/>
                <w:szCs w:val="28"/>
                <w:lang w:eastAsia="uk-UA"/>
              </w:rPr>
              <w:t xml:space="preserve"> до вулиці Сонячна.</w:t>
            </w:r>
          </w:p>
          <w:p w14:paraId="46EDFAA9" w14:textId="77777777" w:rsidR="007444BC" w:rsidRPr="003A22A2" w:rsidRDefault="007444BC" w:rsidP="007444BC">
            <w:pPr>
              <w:jc w:val="center"/>
              <w:rPr>
                <w:rFonts w:ascii="Times New Roman" w:hAnsi="Times New Roman"/>
                <w:sz w:val="28"/>
                <w:szCs w:val="28"/>
                <w:lang w:eastAsia="uk-UA"/>
              </w:rPr>
            </w:pPr>
          </w:p>
          <w:p w14:paraId="08F32F11" w14:textId="77777777" w:rsidR="00135AD2" w:rsidRPr="003A22A2" w:rsidRDefault="00135AD2" w:rsidP="006A2BF5">
            <w:pPr>
              <w:jc w:val="center"/>
              <w:rPr>
                <w:rFonts w:ascii="Times New Roman" w:hAnsi="Times New Roman"/>
                <w:sz w:val="28"/>
                <w:szCs w:val="28"/>
                <w:lang w:eastAsia="uk-UA"/>
              </w:rPr>
            </w:pPr>
            <w:r w:rsidRPr="003A22A2">
              <w:rPr>
                <w:rFonts w:ascii="Times New Roman" w:hAnsi="Times New Roman"/>
                <w:sz w:val="28"/>
                <w:szCs w:val="28"/>
                <w:lang w:eastAsia="uk-UA"/>
              </w:rPr>
              <w:t>Примикає вулиця Спортивна</w:t>
            </w:r>
          </w:p>
        </w:tc>
        <w:tc>
          <w:tcPr>
            <w:tcW w:w="7326"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7461672E" w14:textId="77777777" w:rsidR="00135AD2" w:rsidRPr="003A22A2" w:rsidRDefault="00135AD2" w:rsidP="001D2FA4">
            <w:pPr>
              <w:jc w:val="center"/>
              <w:rPr>
                <w:rFonts w:ascii="Times New Roman" w:eastAsia="Times New Roman" w:hAnsi="Times New Roman"/>
                <w:b/>
                <w:sz w:val="28"/>
                <w:szCs w:val="28"/>
                <w:lang w:eastAsia="uk-UA"/>
              </w:rPr>
            </w:pPr>
            <w:r w:rsidRPr="003A22A2">
              <w:rPr>
                <w:rFonts w:ascii="Times New Roman" w:eastAsia="Times New Roman" w:hAnsi="Times New Roman"/>
                <w:b/>
                <w:noProof/>
                <w:sz w:val="28"/>
                <w:szCs w:val="28"/>
                <w:lang w:eastAsia="uk-UA"/>
              </w:rPr>
              <w:drawing>
                <wp:inline distT="0" distB="0" distL="0" distR="0" wp14:anchorId="08982906" wp14:editId="0504C220">
                  <wp:extent cx="3438525" cy="2030550"/>
                  <wp:effectExtent l="0" t="0" r="0" b="8255"/>
                  <wp:docPr id="14" name="Рисунок 14" descr="C:\Users\user\Desktop\bratstvo-tarasivci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bratstvo-tarasivciv-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9452" cy="2037002"/>
                          </a:xfrm>
                          <a:prstGeom prst="rect">
                            <a:avLst/>
                          </a:prstGeom>
                          <a:noFill/>
                          <a:ln>
                            <a:noFill/>
                          </a:ln>
                        </pic:spPr>
                      </pic:pic>
                    </a:graphicData>
                  </a:graphic>
                </wp:inline>
              </w:drawing>
            </w:r>
          </w:p>
        </w:tc>
      </w:tr>
      <w:tr w:rsidR="006A2BF5" w:rsidRPr="003A22A2" w14:paraId="6E99EC08" w14:textId="77777777" w:rsidTr="009A400B">
        <w:trPr>
          <w:gridAfter w:val="1"/>
          <w:wAfter w:w="45" w:type="dxa"/>
          <w:trHeight w:val="607"/>
        </w:trPr>
        <w:tc>
          <w:tcPr>
            <w:tcW w:w="5954" w:type="dxa"/>
            <w:gridSpan w:val="7"/>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08AC2F66" w14:textId="77777777" w:rsidR="00135AD2" w:rsidRPr="003A22A2" w:rsidRDefault="00135AD2" w:rsidP="001D2FA4">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вулиця Добролюбова</w:t>
            </w:r>
          </w:p>
          <w:p w14:paraId="50A32389" w14:textId="77777777" w:rsidR="00135AD2" w:rsidRPr="003A22A2" w:rsidRDefault="00135AD2" w:rsidP="001D2FA4">
            <w:pPr>
              <w:ind w:firstLine="477"/>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 xml:space="preserve">Микола Олександрович Добролюбов  (1836, Нижній Новгород – 1861, Санкт-Петербург) – російський літературний критик </w:t>
            </w:r>
            <w:proofErr w:type="spellStart"/>
            <w:r w:rsidRPr="003A22A2">
              <w:rPr>
                <w:rFonts w:ascii="Times New Roman" w:eastAsia="Times New Roman" w:hAnsi="Times New Roman"/>
                <w:sz w:val="28"/>
                <w:szCs w:val="28"/>
                <w:lang w:eastAsia="uk-UA"/>
              </w:rPr>
              <w:t>рубежу</w:t>
            </w:r>
            <w:proofErr w:type="spellEnd"/>
            <w:r w:rsidRPr="003A22A2">
              <w:rPr>
                <w:rFonts w:ascii="Times New Roman" w:eastAsia="Times New Roman" w:hAnsi="Times New Roman"/>
                <w:sz w:val="28"/>
                <w:szCs w:val="28"/>
                <w:lang w:eastAsia="uk-UA"/>
              </w:rPr>
              <w:t xml:space="preserve"> 1850-х і 1860-х років, поет, публіцист. Представник «революційної демократії». </w:t>
            </w:r>
          </w:p>
          <w:p w14:paraId="1D97238D" w14:textId="77777777" w:rsidR="00135AD2" w:rsidRPr="003A22A2" w:rsidRDefault="00135AD2" w:rsidP="001D2FA4">
            <w:pPr>
              <w:ind w:firstLine="477"/>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 xml:space="preserve">До Чернігова не мав жодного відношення. </w:t>
            </w:r>
          </w:p>
          <w:p w14:paraId="4A3B9776" w14:textId="77777777" w:rsidR="00135AD2" w:rsidRPr="003A22A2" w:rsidRDefault="00135AD2" w:rsidP="001D2FA4">
            <w:pPr>
              <w:ind w:firstLine="477"/>
              <w:jc w:val="both"/>
              <w:rPr>
                <w:rFonts w:ascii="Times New Roman" w:eastAsia="Times New Roman" w:hAnsi="Times New Roman"/>
                <w:sz w:val="28"/>
                <w:szCs w:val="28"/>
                <w:highlight w:val="yellow"/>
                <w:lang w:eastAsia="uk-UA"/>
              </w:rPr>
            </w:pPr>
            <w:r w:rsidRPr="003A22A2">
              <w:rPr>
                <w:rFonts w:ascii="Times New Roman" w:eastAsia="Times New Roman" w:hAnsi="Times New Roman"/>
                <w:sz w:val="28"/>
                <w:szCs w:val="28"/>
                <w:lang w:eastAsia="uk-UA"/>
              </w:rPr>
              <w:t>Така назва – класична радянська практика, що є спадком радянського імперського минулого. Відповідно до чинного законодавства України</w:t>
            </w:r>
            <w:r w:rsidRPr="003A22A2">
              <w:rPr>
                <w:rFonts w:ascii="Times New Roman" w:hAnsi="Times New Roman"/>
                <w:sz w:val="28"/>
                <w:szCs w:val="28"/>
              </w:rPr>
              <w:t xml:space="preserve"> ця вулиця</w:t>
            </w:r>
            <w:r w:rsidRPr="003A22A2">
              <w:rPr>
                <w:rFonts w:ascii="Times New Roman" w:eastAsia="Times New Roman" w:hAnsi="Times New Roman"/>
                <w:sz w:val="28"/>
                <w:szCs w:val="28"/>
                <w:lang w:eastAsia="uk-UA"/>
              </w:rPr>
              <w:t xml:space="preserve"> підлягає дерусифікації.</w:t>
            </w:r>
          </w:p>
          <w:p w14:paraId="6B2E6F65" w14:textId="77777777" w:rsidR="00135AD2" w:rsidRPr="003A22A2" w:rsidRDefault="00135AD2" w:rsidP="001D2FA4">
            <w:pPr>
              <w:ind w:firstLine="523"/>
              <w:jc w:val="both"/>
              <w:rPr>
                <w:rFonts w:ascii="Times New Roman" w:eastAsia="Times New Roman" w:hAnsi="Times New Roman"/>
                <w:sz w:val="28"/>
                <w:szCs w:val="28"/>
                <w:highlight w:val="yellow"/>
                <w:lang w:eastAsia="uk-UA"/>
              </w:rPr>
            </w:pPr>
          </w:p>
        </w:tc>
        <w:tc>
          <w:tcPr>
            <w:tcW w:w="1984" w:type="dxa"/>
            <w:vMerge/>
            <w:tcBorders>
              <w:left w:val="single" w:sz="4" w:space="0" w:color="auto"/>
              <w:bottom w:val="single" w:sz="4" w:space="0" w:color="auto"/>
              <w:right w:val="single" w:sz="4" w:space="0" w:color="auto"/>
            </w:tcBorders>
            <w:hideMark/>
          </w:tcPr>
          <w:p w14:paraId="6F745440" w14:textId="77777777" w:rsidR="00135AD2" w:rsidRPr="003A22A2" w:rsidRDefault="00135AD2" w:rsidP="006A2BF5">
            <w:pPr>
              <w:jc w:val="center"/>
              <w:rPr>
                <w:rFonts w:ascii="Times New Roman" w:hAnsi="Times New Roman"/>
                <w:sz w:val="28"/>
                <w:szCs w:val="28"/>
                <w:highlight w:val="yellow"/>
                <w:lang w:eastAsia="uk-UA"/>
              </w:rPr>
            </w:pP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5CD0FE14" w14:textId="3ABF6035" w:rsidR="00135AD2" w:rsidRPr="003A22A2" w:rsidRDefault="00E609B7" w:rsidP="001D2FA4">
            <w:pPr>
              <w:ind w:firstLine="381"/>
              <w:jc w:val="center"/>
              <w:rPr>
                <w:rFonts w:ascii="Times New Roman" w:eastAsia="Times New Roman" w:hAnsi="Times New Roman"/>
                <w:sz w:val="28"/>
                <w:szCs w:val="28"/>
                <w:lang w:eastAsia="uk-UA"/>
              </w:rPr>
            </w:pPr>
            <w:r>
              <w:rPr>
                <w:rFonts w:ascii="Times New Roman" w:eastAsia="Times New Roman" w:hAnsi="Times New Roman"/>
                <w:b/>
                <w:sz w:val="28"/>
                <w:szCs w:val="28"/>
                <w:lang w:eastAsia="uk-UA"/>
              </w:rPr>
              <w:t>вулиця Братства Т</w:t>
            </w:r>
            <w:r w:rsidR="00135AD2" w:rsidRPr="003A22A2">
              <w:rPr>
                <w:rFonts w:ascii="Times New Roman" w:eastAsia="Times New Roman" w:hAnsi="Times New Roman"/>
                <w:b/>
                <w:sz w:val="28"/>
                <w:szCs w:val="28"/>
                <w:lang w:eastAsia="uk-UA"/>
              </w:rPr>
              <w:t>арасівців</w:t>
            </w:r>
          </w:p>
          <w:p w14:paraId="58B03595" w14:textId="77777777" w:rsidR="00135AD2" w:rsidRPr="003A22A2" w:rsidRDefault="00135AD2" w:rsidP="001D2FA4">
            <w:pPr>
              <w:ind w:firstLine="381"/>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Тарасівці, Братство (Братерство) тарасівців – таємна політична організація, створена 1891 року у Харкові. Її учасники дали клятву на могилі Кобзаря всіма засобами поширювати серед українців його безсмертні ідеї.</w:t>
            </w:r>
          </w:p>
          <w:p w14:paraId="75BCFF45" w14:textId="741FAEB6" w:rsidR="00135AD2" w:rsidRPr="003A22A2" w:rsidRDefault="00135AD2" w:rsidP="00042F04">
            <w:pPr>
              <w:ind w:firstLine="381"/>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Крім культурно-просвітницької діяльності (поширення української мови в родині, установах, школах, навчання дітей української грамоти, доповідей, культивування ідей Шевченка), Тарасівці висунули політичні постулати визволення української нації з-під московського ярма, повної автономії для всіх народів Російської імпері</w:t>
            </w:r>
            <w:r w:rsidR="00042F04">
              <w:rPr>
                <w:rFonts w:ascii="Times New Roman" w:eastAsia="Times New Roman" w:hAnsi="Times New Roman"/>
                <w:sz w:val="28"/>
                <w:szCs w:val="28"/>
                <w:lang w:eastAsia="uk-UA"/>
              </w:rPr>
              <w:t xml:space="preserve">ї та соціальної справедливості. </w:t>
            </w:r>
            <w:r w:rsidRPr="003A22A2">
              <w:rPr>
                <w:rFonts w:ascii="Times New Roman" w:eastAsia="Times New Roman" w:hAnsi="Times New Roman"/>
                <w:sz w:val="28"/>
                <w:szCs w:val="28"/>
                <w:lang w:eastAsia="uk-UA"/>
              </w:rPr>
              <w:t>Ідеї, закладені в їхній Програмі, були розвинуті та проголошені у 1893 році на Шевченкові роковини в Харкові та надруковані у квітневому номері львівського журналу «Правда» під назвою «</w:t>
            </w:r>
            <w:proofErr w:type="spellStart"/>
            <w:r w:rsidRPr="003A22A2">
              <w:rPr>
                <w:rFonts w:ascii="Times New Roman" w:eastAsia="Times New Roman" w:hAnsi="Times New Roman"/>
                <w:sz w:val="28"/>
                <w:szCs w:val="28"/>
                <w:lang w:eastAsia="uk-UA"/>
              </w:rPr>
              <w:t>Profession</w:t>
            </w:r>
            <w:proofErr w:type="spellEnd"/>
            <w:r w:rsidRPr="003A22A2">
              <w:rPr>
                <w:rFonts w:ascii="Times New Roman" w:eastAsia="Times New Roman" w:hAnsi="Times New Roman"/>
                <w:sz w:val="28"/>
                <w:szCs w:val="28"/>
                <w:lang w:eastAsia="uk-UA"/>
              </w:rPr>
              <w:t xml:space="preserve"> </w:t>
            </w:r>
            <w:proofErr w:type="spellStart"/>
            <w:r w:rsidRPr="003A22A2">
              <w:rPr>
                <w:rFonts w:ascii="Times New Roman" w:eastAsia="Times New Roman" w:hAnsi="Times New Roman"/>
                <w:sz w:val="28"/>
                <w:szCs w:val="28"/>
                <w:lang w:eastAsia="uk-UA"/>
              </w:rPr>
              <w:t>de</w:t>
            </w:r>
            <w:proofErr w:type="spellEnd"/>
            <w:r w:rsidRPr="003A22A2">
              <w:rPr>
                <w:rFonts w:ascii="Times New Roman" w:eastAsia="Times New Roman" w:hAnsi="Times New Roman"/>
                <w:sz w:val="28"/>
                <w:szCs w:val="28"/>
                <w:lang w:eastAsia="uk-UA"/>
              </w:rPr>
              <w:t xml:space="preserve"> </w:t>
            </w:r>
            <w:proofErr w:type="spellStart"/>
            <w:r w:rsidRPr="003A22A2">
              <w:rPr>
                <w:rFonts w:ascii="Times New Roman" w:eastAsia="Times New Roman" w:hAnsi="Times New Roman"/>
                <w:sz w:val="28"/>
                <w:szCs w:val="28"/>
                <w:lang w:eastAsia="uk-UA"/>
              </w:rPr>
              <w:t>foi</w:t>
            </w:r>
            <w:proofErr w:type="spellEnd"/>
            <w:r w:rsidRPr="003A22A2">
              <w:rPr>
                <w:rFonts w:ascii="Times New Roman" w:eastAsia="Times New Roman" w:hAnsi="Times New Roman"/>
                <w:sz w:val="28"/>
                <w:szCs w:val="28"/>
                <w:lang w:eastAsia="uk-UA"/>
              </w:rPr>
              <w:t xml:space="preserve"> молодих українців», їх пропагував Б. Грінченко у «Листах з України Наддніпрянської» та М.</w:t>
            </w:r>
            <w:r w:rsidRPr="003A22A2">
              <w:rPr>
                <w:rFonts w:ascii="Times New Roman" w:eastAsia="Times New Roman" w:hAnsi="Times New Roman"/>
                <w:sz w:val="28"/>
                <w:szCs w:val="28"/>
                <w:lang w:val="ru-RU" w:eastAsia="uk-UA"/>
              </w:rPr>
              <w:t> </w:t>
            </w:r>
            <w:r w:rsidRPr="003A22A2">
              <w:rPr>
                <w:rFonts w:ascii="Times New Roman" w:eastAsia="Times New Roman" w:hAnsi="Times New Roman"/>
                <w:sz w:val="28"/>
                <w:szCs w:val="28"/>
                <w:lang w:eastAsia="uk-UA"/>
              </w:rPr>
              <w:t>Коцюбинський у казці-алегорії «</w:t>
            </w:r>
            <w:proofErr w:type="spellStart"/>
            <w:r w:rsidRPr="003A22A2">
              <w:rPr>
                <w:rFonts w:ascii="Times New Roman" w:eastAsia="Times New Roman" w:hAnsi="Times New Roman"/>
                <w:sz w:val="28"/>
                <w:szCs w:val="28"/>
                <w:lang w:eastAsia="uk-UA"/>
              </w:rPr>
              <w:t>Хо</w:t>
            </w:r>
            <w:proofErr w:type="spellEnd"/>
            <w:r w:rsidRPr="003A22A2">
              <w:rPr>
                <w:rFonts w:ascii="Times New Roman" w:eastAsia="Times New Roman" w:hAnsi="Times New Roman"/>
                <w:sz w:val="28"/>
                <w:szCs w:val="28"/>
                <w:lang w:eastAsia="uk-UA"/>
              </w:rPr>
              <w:t xml:space="preserve">». 1893 року </w:t>
            </w:r>
            <w:r w:rsidR="00042F04">
              <w:rPr>
                <w:rFonts w:ascii="Times New Roman" w:eastAsia="Times New Roman" w:hAnsi="Times New Roman"/>
                <w:sz w:val="28"/>
                <w:szCs w:val="28"/>
                <w:lang w:eastAsia="uk-UA"/>
              </w:rPr>
              <w:t>Братство було ліквідоване.</w:t>
            </w:r>
          </w:p>
        </w:tc>
      </w:tr>
      <w:tr w:rsidR="006A2BF5" w:rsidRPr="003A22A2" w14:paraId="2166DBF3" w14:textId="77777777" w:rsidTr="009A400B">
        <w:trPr>
          <w:gridAfter w:val="1"/>
          <w:wAfter w:w="45" w:type="dxa"/>
          <w:trHeight w:val="607"/>
        </w:trPr>
        <w:tc>
          <w:tcPr>
            <w:tcW w:w="28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200D363" w14:textId="128EFBFC" w:rsidR="00135AD2" w:rsidRPr="003A22A2" w:rsidRDefault="00A140C9" w:rsidP="001D2FA4">
            <w:pPr>
              <w:jc w:val="center"/>
              <w:rPr>
                <w:rFonts w:ascii="Times New Roman" w:eastAsia="Times New Roman" w:hAnsi="Times New Roman"/>
                <w:b/>
                <w:sz w:val="28"/>
                <w:szCs w:val="28"/>
                <w:lang w:eastAsia="uk-UA"/>
              </w:rPr>
            </w:pPr>
            <w:r>
              <w:rPr>
                <w:noProof/>
                <w:lang w:eastAsia="uk-UA"/>
              </w:rPr>
              <w:lastRenderedPageBreak/>
              <w:drawing>
                <wp:inline distT="0" distB="0" distL="0" distR="0" wp14:anchorId="3FCD86B1" wp14:editId="5B712DAF">
                  <wp:extent cx="1590675" cy="2394850"/>
                  <wp:effectExtent l="0" t="0" r="0" b="5715"/>
                  <wp:docPr id="36" name="Рисунок 3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1580" cy="2396212"/>
                          </a:xfrm>
                          <a:prstGeom prst="rect">
                            <a:avLst/>
                          </a:prstGeom>
                          <a:noFill/>
                          <a:ln>
                            <a:noFill/>
                          </a:ln>
                        </pic:spPr>
                      </pic:pic>
                    </a:graphicData>
                  </a:graphic>
                </wp:inline>
              </w:drawing>
            </w:r>
          </w:p>
        </w:tc>
        <w:tc>
          <w:tcPr>
            <w:tcW w:w="3119" w:type="dxa"/>
            <w:gridSpan w:val="6"/>
            <w:tcBorders>
              <w:top w:val="single" w:sz="4" w:space="0" w:color="auto"/>
              <w:left w:val="single" w:sz="4" w:space="0" w:color="auto"/>
              <w:bottom w:val="single" w:sz="4" w:space="0" w:color="auto"/>
              <w:right w:val="single" w:sz="4" w:space="0" w:color="auto"/>
            </w:tcBorders>
          </w:tcPr>
          <w:p w14:paraId="2934C634" w14:textId="77777777" w:rsidR="006B3812" w:rsidRPr="003A22A2" w:rsidRDefault="006B3812" w:rsidP="006B3812">
            <w:pPr>
              <w:jc w:val="center"/>
              <w:rPr>
                <w:rFonts w:ascii="Times New Roman" w:hAnsi="Times New Roman"/>
                <w:sz w:val="28"/>
                <w:szCs w:val="28"/>
              </w:rPr>
            </w:pPr>
            <w:r w:rsidRPr="003A22A2">
              <w:rPr>
                <w:rFonts w:ascii="Times New Roman" w:hAnsi="Times New Roman"/>
                <w:sz w:val="28"/>
                <w:szCs w:val="28"/>
              </w:rPr>
              <w:t>Підпункт «</w:t>
            </w:r>
            <w:r w:rsidRPr="003A22A2">
              <w:rPr>
                <w:rFonts w:ascii="Times New Roman" w:hAnsi="Times New Roman"/>
                <w:sz w:val="28"/>
                <w:szCs w:val="28"/>
                <w:shd w:val="clear" w:color="auto" w:fill="FFFFFF"/>
              </w:rPr>
              <w:t>є</w:t>
            </w:r>
            <w:r w:rsidRPr="003A22A2">
              <w:rPr>
                <w:rFonts w:ascii="Times New Roman" w:hAnsi="Times New Roman"/>
                <w:sz w:val="28"/>
                <w:szCs w:val="28"/>
              </w:rPr>
              <w:t>» пункту 4</w:t>
            </w:r>
          </w:p>
          <w:p w14:paraId="4939CA2F" w14:textId="68A48B89" w:rsidR="00135AD2" w:rsidRPr="003A22A2" w:rsidRDefault="006B3812" w:rsidP="006B3812">
            <w:pPr>
              <w:jc w:val="center"/>
              <w:rPr>
                <w:rFonts w:ascii="Times New Roman" w:eastAsia="Times New Roman" w:hAnsi="Times New Roman"/>
                <w:b/>
                <w:sz w:val="28"/>
                <w:szCs w:val="28"/>
                <w:lang w:eastAsia="uk-UA"/>
              </w:rPr>
            </w:pPr>
            <w:r w:rsidRPr="003A22A2">
              <w:rPr>
                <w:rFonts w:ascii="Times New Roman" w:hAnsi="Times New Roman"/>
                <w:sz w:val="28"/>
                <w:szCs w:val="28"/>
              </w:rPr>
              <w:t>частини 1 статті 2 Закону України «</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tc>
        <w:tc>
          <w:tcPr>
            <w:tcW w:w="1984" w:type="dxa"/>
            <w:vMerge w:val="restart"/>
            <w:tcBorders>
              <w:top w:val="single" w:sz="4" w:space="0" w:color="auto"/>
              <w:left w:val="single" w:sz="4" w:space="0" w:color="auto"/>
              <w:right w:val="single" w:sz="4" w:space="0" w:color="auto"/>
            </w:tcBorders>
          </w:tcPr>
          <w:p w14:paraId="726F1364" w14:textId="4C18EBC2" w:rsidR="00135AD2" w:rsidRPr="003A22A2" w:rsidRDefault="00E34F58" w:rsidP="006A2BF5">
            <w:pPr>
              <w:jc w:val="center"/>
              <w:rPr>
                <w:rFonts w:ascii="Times New Roman" w:hAnsi="Times New Roman"/>
                <w:sz w:val="28"/>
                <w:szCs w:val="28"/>
                <w:lang w:eastAsia="uk-UA"/>
              </w:rPr>
            </w:pPr>
            <w:r w:rsidRPr="003A22A2">
              <w:rPr>
                <w:rFonts w:ascii="Times New Roman" w:eastAsia="Times New Roman" w:hAnsi="Times New Roman"/>
                <w:bCs/>
                <w:sz w:val="28"/>
                <w:szCs w:val="28"/>
                <w:lang w:eastAsia="uk-UA"/>
              </w:rPr>
              <w:t>Деснянський район міста. Пролягає від проспекту Левка Лук’яненка до вулиці Генерала Пухова</w:t>
            </w: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47D944" w14:textId="1B3031F4" w:rsidR="00135AD2" w:rsidRPr="003A22A2" w:rsidRDefault="00CB4A21" w:rsidP="001D2FA4">
            <w:pPr>
              <w:ind w:firstLine="381"/>
              <w:jc w:val="center"/>
              <w:rPr>
                <w:rFonts w:ascii="Times New Roman" w:eastAsia="Times New Roman" w:hAnsi="Times New Roman"/>
                <w:b/>
                <w:sz w:val="28"/>
                <w:szCs w:val="28"/>
                <w:lang w:eastAsia="uk-UA"/>
              </w:rPr>
            </w:pPr>
            <w:r>
              <w:rPr>
                <w:noProof/>
                <w:lang w:eastAsia="uk-UA"/>
              </w:rPr>
              <w:drawing>
                <wp:inline distT="0" distB="0" distL="0" distR="0" wp14:anchorId="504C2FF9" wp14:editId="68804050">
                  <wp:extent cx="3810000" cy="2543175"/>
                  <wp:effectExtent l="0" t="0" r="0" b="9525"/>
                  <wp:docPr id="76" name="Рисунок 76" descr="День Соборності України 2024 - дата, особливості свята та привітання — УНІ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День Соборності України 2024 - дата, особливості свята та привітання — УНІА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tc>
      </w:tr>
      <w:tr w:rsidR="006A2BF5" w:rsidRPr="003A22A2" w14:paraId="232A5095" w14:textId="77777777" w:rsidTr="009A400B">
        <w:trPr>
          <w:gridAfter w:val="1"/>
          <w:wAfter w:w="45" w:type="dxa"/>
          <w:trHeight w:val="20"/>
        </w:trPr>
        <w:tc>
          <w:tcPr>
            <w:tcW w:w="5954" w:type="dxa"/>
            <w:gridSpan w:val="7"/>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F250BF" w14:textId="2FDB73F3" w:rsidR="00135AD2" w:rsidRPr="003A22A2" w:rsidRDefault="00E34F58" w:rsidP="006B3812">
            <w:pPr>
              <w:ind w:firstLine="523"/>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 xml:space="preserve">вулиця </w:t>
            </w:r>
            <w:proofErr w:type="spellStart"/>
            <w:r w:rsidRPr="003A22A2">
              <w:rPr>
                <w:rFonts w:ascii="Times New Roman" w:eastAsia="Times New Roman" w:hAnsi="Times New Roman"/>
                <w:b/>
                <w:sz w:val="28"/>
                <w:szCs w:val="28"/>
                <w:lang w:eastAsia="uk-UA"/>
              </w:rPr>
              <w:t>Доценка</w:t>
            </w:r>
            <w:proofErr w:type="spellEnd"/>
          </w:p>
          <w:p w14:paraId="49F97178" w14:textId="3F848CB1" w:rsidR="006B3812" w:rsidRPr="00617A83" w:rsidRDefault="00617A83" w:rsidP="00ED78B9">
            <w:pPr>
              <w:ind w:firstLine="523"/>
              <w:jc w:val="both"/>
              <w:rPr>
                <w:rFonts w:ascii="Times New Roman" w:hAnsi="Times New Roman"/>
                <w:iCs/>
                <w:sz w:val="28"/>
                <w:szCs w:val="28"/>
                <w:shd w:val="clear" w:color="auto" w:fill="FFFFFF"/>
              </w:rPr>
            </w:pPr>
            <w:r>
              <w:rPr>
                <w:rFonts w:ascii="Times New Roman" w:hAnsi="Times New Roman"/>
                <w:iCs/>
                <w:sz w:val="28"/>
                <w:szCs w:val="28"/>
                <w:shd w:val="clear" w:color="auto" w:fill="FFFFFF"/>
              </w:rPr>
              <w:t>Йосип Трохимович</w:t>
            </w:r>
            <w:r w:rsidRPr="003A22A2">
              <w:rPr>
                <w:rFonts w:ascii="Times New Roman" w:hAnsi="Times New Roman"/>
                <w:iCs/>
                <w:sz w:val="28"/>
                <w:szCs w:val="28"/>
                <w:shd w:val="clear" w:color="auto" w:fill="FFFFFF"/>
              </w:rPr>
              <w:t xml:space="preserve"> </w:t>
            </w:r>
            <w:proofErr w:type="spellStart"/>
            <w:r>
              <w:rPr>
                <w:rFonts w:ascii="Times New Roman" w:hAnsi="Times New Roman"/>
                <w:iCs/>
                <w:sz w:val="28"/>
                <w:szCs w:val="28"/>
                <w:shd w:val="clear" w:color="auto" w:fill="FFFFFF"/>
              </w:rPr>
              <w:t>Доценко</w:t>
            </w:r>
            <w:proofErr w:type="spellEnd"/>
            <w:r w:rsidR="006B3812" w:rsidRPr="003A22A2">
              <w:rPr>
                <w:rFonts w:ascii="Times New Roman" w:hAnsi="Times New Roman"/>
                <w:iCs/>
                <w:sz w:val="28"/>
                <w:szCs w:val="28"/>
                <w:shd w:val="clear" w:color="auto" w:fill="FFFFFF"/>
              </w:rPr>
              <w:t xml:space="preserve"> </w:t>
            </w:r>
            <w:r>
              <w:rPr>
                <w:rFonts w:ascii="Times New Roman" w:hAnsi="Times New Roman"/>
                <w:iCs/>
                <w:sz w:val="28"/>
                <w:szCs w:val="28"/>
                <w:shd w:val="clear" w:color="auto" w:fill="FFFFFF"/>
              </w:rPr>
              <w:t xml:space="preserve">(1916 – 1943) – військовий діяч СРСР. </w:t>
            </w:r>
            <w:r w:rsidR="006B3812" w:rsidRPr="003A22A2">
              <w:rPr>
                <w:rFonts w:ascii="Times New Roman" w:hAnsi="Times New Roman"/>
                <w:iCs/>
                <w:sz w:val="28"/>
                <w:szCs w:val="28"/>
                <w:shd w:val="clear" w:color="auto" w:fill="FFFFFF"/>
              </w:rPr>
              <w:t>З 193</w:t>
            </w:r>
            <w:r>
              <w:rPr>
                <w:rFonts w:ascii="Times New Roman" w:hAnsi="Times New Roman"/>
                <w:iCs/>
                <w:sz w:val="28"/>
                <w:szCs w:val="28"/>
                <w:shd w:val="clear" w:color="auto" w:fill="FFFFFF"/>
              </w:rPr>
              <w:t xml:space="preserve">7 року служив у військах НКВС. </w:t>
            </w:r>
            <w:r w:rsidR="006B3812" w:rsidRPr="003A22A2">
              <w:rPr>
                <w:rFonts w:ascii="Times New Roman" w:hAnsi="Times New Roman"/>
                <w:iCs/>
                <w:sz w:val="28"/>
                <w:szCs w:val="28"/>
                <w:shd w:val="clear" w:color="auto" w:fill="FFFFFF"/>
              </w:rPr>
              <w:t xml:space="preserve">У 1941 році начальник застави 73-го Червонопрапорного </w:t>
            </w:r>
            <w:proofErr w:type="spellStart"/>
            <w:r w:rsidR="006B3812" w:rsidRPr="003A22A2">
              <w:rPr>
                <w:rFonts w:ascii="Times New Roman" w:hAnsi="Times New Roman"/>
                <w:iCs/>
                <w:sz w:val="28"/>
                <w:szCs w:val="28"/>
                <w:shd w:val="clear" w:color="auto" w:fill="FFFFFF"/>
              </w:rPr>
              <w:t>погранзагону</w:t>
            </w:r>
            <w:proofErr w:type="spellEnd"/>
            <w:r w:rsidR="006B3812" w:rsidRPr="003A22A2">
              <w:rPr>
                <w:rFonts w:ascii="Times New Roman" w:hAnsi="Times New Roman"/>
                <w:iCs/>
                <w:sz w:val="28"/>
                <w:szCs w:val="28"/>
                <w:shd w:val="clear" w:color="auto" w:fill="FFFFFF"/>
              </w:rPr>
              <w:t xml:space="preserve"> у </w:t>
            </w:r>
            <w:proofErr w:type="spellStart"/>
            <w:r w:rsidR="006B3812" w:rsidRPr="003A22A2">
              <w:rPr>
                <w:rFonts w:ascii="Times New Roman" w:hAnsi="Times New Roman"/>
                <w:iCs/>
                <w:sz w:val="28"/>
                <w:szCs w:val="28"/>
                <w:shd w:val="clear" w:color="auto" w:fill="FFFFFF"/>
              </w:rPr>
              <w:t>Карело</w:t>
            </w:r>
            <w:proofErr w:type="spellEnd"/>
            <w:r>
              <w:rPr>
                <w:rFonts w:ascii="Times New Roman" w:hAnsi="Times New Roman"/>
                <w:iCs/>
                <w:sz w:val="28"/>
                <w:szCs w:val="28"/>
                <w:shd w:val="clear" w:color="auto" w:fill="FFFFFF"/>
              </w:rPr>
              <w:t>-Фінській Р</w:t>
            </w:r>
            <w:r w:rsidR="00ED78B9">
              <w:rPr>
                <w:rFonts w:ascii="Times New Roman" w:hAnsi="Times New Roman"/>
                <w:iCs/>
                <w:sz w:val="28"/>
                <w:szCs w:val="28"/>
                <w:shd w:val="clear" w:color="auto" w:fill="FFFFFF"/>
              </w:rPr>
              <w:t xml:space="preserve">СР, </w:t>
            </w:r>
            <w:r w:rsidR="006B3812" w:rsidRPr="003A22A2">
              <w:rPr>
                <w:rFonts w:ascii="Times New Roman" w:hAnsi="Times New Roman"/>
                <w:iCs/>
                <w:sz w:val="28"/>
                <w:szCs w:val="28"/>
                <w:shd w:val="clear" w:color="auto" w:fill="FFFFFF"/>
              </w:rPr>
              <w:t xml:space="preserve">начальник погранзастави «Нова» </w:t>
            </w:r>
            <w:proofErr w:type="spellStart"/>
            <w:r w:rsidR="006B3812" w:rsidRPr="003A22A2">
              <w:rPr>
                <w:rFonts w:ascii="Times New Roman" w:hAnsi="Times New Roman"/>
                <w:iCs/>
                <w:sz w:val="28"/>
                <w:szCs w:val="28"/>
                <w:shd w:val="clear" w:color="auto" w:fill="FFFFFF"/>
              </w:rPr>
              <w:t>Биробиджанського</w:t>
            </w:r>
            <w:proofErr w:type="spellEnd"/>
            <w:r w:rsidR="006B3812" w:rsidRPr="003A22A2">
              <w:rPr>
                <w:rFonts w:ascii="Times New Roman" w:hAnsi="Times New Roman"/>
                <w:iCs/>
                <w:sz w:val="28"/>
                <w:szCs w:val="28"/>
                <w:shd w:val="clear" w:color="auto" w:fill="FFFFFF"/>
              </w:rPr>
              <w:t xml:space="preserve"> </w:t>
            </w:r>
            <w:proofErr w:type="spellStart"/>
            <w:r w:rsidR="006B3812" w:rsidRPr="003A22A2">
              <w:rPr>
                <w:rFonts w:ascii="Times New Roman" w:hAnsi="Times New Roman"/>
                <w:iCs/>
                <w:sz w:val="28"/>
                <w:szCs w:val="28"/>
                <w:shd w:val="clear" w:color="auto" w:fill="FFFFFF"/>
              </w:rPr>
              <w:t>погранзагону</w:t>
            </w:r>
            <w:proofErr w:type="spellEnd"/>
            <w:r w:rsidR="006B3812" w:rsidRPr="003A22A2">
              <w:rPr>
                <w:rFonts w:ascii="Times New Roman" w:hAnsi="Times New Roman"/>
                <w:iCs/>
                <w:sz w:val="28"/>
                <w:szCs w:val="28"/>
                <w:shd w:val="clear" w:color="auto" w:fill="FFFFFF"/>
              </w:rPr>
              <w:t>.</w:t>
            </w:r>
            <w:r>
              <w:rPr>
                <w:rFonts w:ascii="Times New Roman" w:hAnsi="Times New Roman"/>
                <w:iCs/>
                <w:sz w:val="28"/>
                <w:szCs w:val="28"/>
                <w:shd w:val="clear" w:color="auto" w:fill="FFFFFF"/>
              </w:rPr>
              <w:t xml:space="preserve"> </w:t>
            </w:r>
            <w:r w:rsidR="006B3812" w:rsidRPr="003A22A2">
              <w:rPr>
                <w:rFonts w:ascii="Times New Roman" w:hAnsi="Times New Roman"/>
                <w:iCs/>
                <w:sz w:val="28"/>
                <w:szCs w:val="28"/>
                <w:shd w:val="clear" w:color="auto" w:fill="FFFFFF"/>
              </w:rPr>
              <w:t xml:space="preserve">Командир роти 271-го стрілецького полка 181-ї Сталінградської ордена Леніна стрілецької дивізії (до </w:t>
            </w:r>
            <w:r>
              <w:rPr>
                <w:rFonts w:ascii="Times New Roman" w:hAnsi="Times New Roman"/>
                <w:iCs/>
                <w:sz w:val="28"/>
                <w:szCs w:val="28"/>
                <w:shd w:val="clear" w:color="auto" w:fill="FFFFFF"/>
              </w:rPr>
              <w:t>1943 –</w:t>
            </w:r>
            <w:r w:rsidR="006B3812" w:rsidRPr="003A22A2">
              <w:rPr>
                <w:rFonts w:ascii="Times New Roman" w:hAnsi="Times New Roman"/>
                <w:iCs/>
                <w:sz w:val="28"/>
                <w:szCs w:val="28"/>
                <w:shd w:val="clear" w:color="auto" w:fill="FFFFFF"/>
              </w:rPr>
              <w:t xml:space="preserve"> 10-ї Сталінградської ордена Леніна стрілецької дивіз</w:t>
            </w:r>
            <w:r>
              <w:rPr>
                <w:rFonts w:ascii="Times New Roman" w:hAnsi="Times New Roman"/>
                <w:iCs/>
                <w:sz w:val="28"/>
                <w:szCs w:val="28"/>
                <w:shd w:val="clear" w:color="auto" w:fill="FFFFFF"/>
              </w:rPr>
              <w:t>ії внутрішніх військ НКВС СРСР).</w:t>
            </w:r>
            <w:r w:rsidR="006B3812" w:rsidRPr="003A22A2">
              <w:rPr>
                <w:rFonts w:ascii="Times New Roman" w:hAnsi="Times New Roman"/>
                <w:iCs/>
                <w:sz w:val="28"/>
                <w:szCs w:val="28"/>
                <w:shd w:val="clear" w:color="auto" w:fill="FFFFFF"/>
              </w:rPr>
              <w:t xml:space="preserve"> Похований в братській могилі центр</w:t>
            </w:r>
            <w:r>
              <w:rPr>
                <w:rFonts w:ascii="Times New Roman" w:hAnsi="Times New Roman"/>
                <w:iCs/>
                <w:sz w:val="28"/>
                <w:szCs w:val="28"/>
                <w:shd w:val="clear" w:color="auto" w:fill="FFFFFF"/>
              </w:rPr>
              <w:t xml:space="preserve">альному сквері міста Чернігова. </w:t>
            </w:r>
            <w:r w:rsidR="006B3812" w:rsidRPr="003A22A2">
              <w:rPr>
                <w:rFonts w:ascii="Times New Roman" w:hAnsi="Times New Roman"/>
                <w:iCs/>
                <w:sz w:val="28"/>
                <w:szCs w:val="28"/>
                <w:shd w:val="clear" w:color="auto" w:fill="FFFFFF"/>
              </w:rPr>
              <w:t>28 грудня 1986 року ім’я «</w:t>
            </w:r>
            <w:proofErr w:type="spellStart"/>
            <w:r w:rsidR="006B3812" w:rsidRPr="003A22A2">
              <w:rPr>
                <w:rFonts w:ascii="Times New Roman" w:hAnsi="Times New Roman"/>
                <w:iCs/>
                <w:sz w:val="28"/>
                <w:szCs w:val="28"/>
                <w:shd w:val="clear" w:color="auto" w:fill="FFFFFF"/>
              </w:rPr>
              <w:t>Иосифа</w:t>
            </w:r>
            <w:proofErr w:type="spellEnd"/>
            <w:r w:rsidR="006B3812" w:rsidRPr="003A22A2">
              <w:rPr>
                <w:rFonts w:ascii="Times New Roman" w:hAnsi="Times New Roman"/>
                <w:iCs/>
                <w:sz w:val="28"/>
                <w:szCs w:val="28"/>
                <w:shd w:val="clear" w:color="auto" w:fill="FFFFFF"/>
              </w:rPr>
              <w:t xml:space="preserve"> </w:t>
            </w:r>
            <w:proofErr w:type="spellStart"/>
            <w:r w:rsidR="006B3812" w:rsidRPr="003A22A2">
              <w:rPr>
                <w:rFonts w:ascii="Times New Roman" w:hAnsi="Times New Roman"/>
                <w:iCs/>
                <w:sz w:val="28"/>
                <w:szCs w:val="28"/>
                <w:shd w:val="clear" w:color="auto" w:fill="FFFFFF"/>
              </w:rPr>
              <w:t>Трофимовича</w:t>
            </w:r>
            <w:proofErr w:type="spellEnd"/>
            <w:r w:rsidR="006B3812" w:rsidRPr="003A22A2">
              <w:rPr>
                <w:rFonts w:ascii="Times New Roman" w:hAnsi="Times New Roman"/>
                <w:iCs/>
                <w:sz w:val="28"/>
                <w:szCs w:val="28"/>
                <w:shd w:val="clear" w:color="auto" w:fill="FFFFFF"/>
              </w:rPr>
              <w:t xml:space="preserve"> </w:t>
            </w:r>
            <w:proofErr w:type="spellStart"/>
            <w:r w:rsidR="006B3812" w:rsidRPr="003A22A2">
              <w:rPr>
                <w:rFonts w:ascii="Times New Roman" w:hAnsi="Times New Roman"/>
                <w:iCs/>
                <w:sz w:val="28"/>
                <w:szCs w:val="28"/>
                <w:shd w:val="clear" w:color="auto" w:fill="FFFFFF"/>
              </w:rPr>
              <w:t>Доценко</w:t>
            </w:r>
            <w:proofErr w:type="spellEnd"/>
            <w:r w:rsidR="006B3812" w:rsidRPr="003A22A2">
              <w:rPr>
                <w:rFonts w:ascii="Times New Roman" w:hAnsi="Times New Roman"/>
                <w:iCs/>
                <w:sz w:val="28"/>
                <w:szCs w:val="28"/>
                <w:shd w:val="clear" w:color="auto" w:fill="FFFFFF"/>
              </w:rPr>
              <w:t xml:space="preserve">» присвоєно прикордонній заставі </w:t>
            </w:r>
            <w:proofErr w:type="spellStart"/>
            <w:r w:rsidR="006B3812" w:rsidRPr="003A22A2">
              <w:rPr>
                <w:rFonts w:ascii="Times New Roman" w:hAnsi="Times New Roman"/>
                <w:iCs/>
                <w:sz w:val="28"/>
                <w:szCs w:val="28"/>
                <w:shd w:val="clear" w:color="auto" w:fill="FFFFFF"/>
              </w:rPr>
              <w:t>Ребольського</w:t>
            </w:r>
            <w:proofErr w:type="spellEnd"/>
            <w:r w:rsidR="006B3812" w:rsidRPr="003A22A2">
              <w:rPr>
                <w:rFonts w:ascii="Times New Roman" w:hAnsi="Times New Roman"/>
                <w:iCs/>
                <w:sz w:val="28"/>
                <w:szCs w:val="28"/>
                <w:shd w:val="clear" w:color="auto" w:fill="FFFFFF"/>
              </w:rPr>
              <w:t xml:space="preserve"> прикордонного загону (Карелія) Північно-Західного прикордонного округу.</w:t>
            </w:r>
          </w:p>
        </w:tc>
        <w:tc>
          <w:tcPr>
            <w:tcW w:w="1984" w:type="dxa"/>
            <w:vMerge/>
            <w:tcBorders>
              <w:left w:val="single" w:sz="4" w:space="0" w:color="auto"/>
              <w:bottom w:val="single" w:sz="4" w:space="0" w:color="auto"/>
              <w:right w:val="single" w:sz="4" w:space="0" w:color="auto"/>
            </w:tcBorders>
          </w:tcPr>
          <w:p w14:paraId="0182E97B" w14:textId="77777777" w:rsidR="00135AD2" w:rsidRPr="003A22A2" w:rsidRDefault="00135AD2" w:rsidP="006A2BF5">
            <w:pPr>
              <w:jc w:val="center"/>
              <w:rPr>
                <w:rFonts w:ascii="Times New Roman" w:hAnsi="Times New Roman"/>
                <w:sz w:val="28"/>
                <w:szCs w:val="28"/>
                <w:highlight w:val="yellow"/>
                <w:lang w:eastAsia="uk-UA"/>
              </w:rPr>
            </w:pP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6C0D858" w14:textId="77777777" w:rsidR="00135AD2" w:rsidRDefault="00E17A26" w:rsidP="008540A1">
            <w:pPr>
              <w:pStyle w:val="a7"/>
              <w:ind w:firstLine="381"/>
              <w:jc w:val="center"/>
              <w:rPr>
                <w:b/>
                <w:sz w:val="28"/>
                <w:szCs w:val="28"/>
                <w:lang w:val="uk-UA"/>
              </w:rPr>
            </w:pPr>
            <w:r w:rsidRPr="00E17A26">
              <w:rPr>
                <w:b/>
                <w:sz w:val="28"/>
                <w:szCs w:val="28"/>
                <w:lang w:val="uk-UA"/>
              </w:rPr>
              <w:t xml:space="preserve">вулиця </w:t>
            </w:r>
            <w:r w:rsidR="008540A1">
              <w:rPr>
                <w:b/>
                <w:sz w:val="28"/>
                <w:szCs w:val="28"/>
                <w:lang w:val="uk-UA"/>
              </w:rPr>
              <w:t>Соборності</w:t>
            </w:r>
          </w:p>
          <w:p w14:paraId="72C2ECD1" w14:textId="77777777" w:rsidR="007F7787" w:rsidRPr="007F7787" w:rsidRDefault="007F7787" w:rsidP="007F7787">
            <w:pPr>
              <w:pStyle w:val="a7"/>
              <w:ind w:firstLine="381"/>
              <w:jc w:val="both"/>
              <w:rPr>
                <w:sz w:val="28"/>
                <w:szCs w:val="28"/>
                <w:lang w:val="uk-UA"/>
              </w:rPr>
            </w:pPr>
            <w:r w:rsidRPr="007F7787">
              <w:rPr>
                <w:sz w:val="28"/>
                <w:szCs w:val="28"/>
                <w:lang w:val="uk-UA"/>
              </w:rPr>
              <w:t>Ідея соборності бере свій початок від об'єднання давньоруських земель навколо князівського престолу в Києві, а її філософське коріння сягає часів Візантії. Протягом століть її практичним втіленням займались українські гетьмани та найкращі вітчизняні мислителі, оскільки для боротьби за свої національні інтереси Україні була вкрай важливою територіальна єдність.</w:t>
            </w:r>
          </w:p>
          <w:p w14:paraId="1124A82E" w14:textId="5323F20C" w:rsidR="007F7787" w:rsidRPr="007F7787" w:rsidRDefault="007F7787" w:rsidP="007F7787">
            <w:pPr>
              <w:pStyle w:val="a7"/>
              <w:ind w:firstLine="381"/>
              <w:jc w:val="both"/>
              <w:rPr>
                <w:sz w:val="28"/>
                <w:szCs w:val="28"/>
                <w:lang w:val="uk-UA"/>
              </w:rPr>
            </w:pPr>
            <w:r w:rsidRPr="007F7787">
              <w:rPr>
                <w:sz w:val="28"/>
                <w:szCs w:val="28"/>
                <w:lang w:val="uk-UA"/>
              </w:rPr>
              <w:t xml:space="preserve">Акт возз'єднання, злуки двох </w:t>
            </w:r>
            <w:proofErr w:type="spellStart"/>
            <w:r w:rsidRPr="007F7787">
              <w:rPr>
                <w:sz w:val="28"/>
                <w:szCs w:val="28"/>
                <w:lang w:val="uk-UA"/>
              </w:rPr>
              <w:t>Україн</w:t>
            </w:r>
            <w:proofErr w:type="spellEnd"/>
            <w:r w:rsidRPr="007F7787">
              <w:rPr>
                <w:sz w:val="28"/>
                <w:szCs w:val="28"/>
                <w:lang w:val="uk-UA"/>
              </w:rPr>
              <w:t xml:space="preserve"> був символічним знаком прагнення єдності.</w:t>
            </w:r>
            <w:r w:rsidR="00ED78B9">
              <w:rPr>
                <w:sz w:val="28"/>
                <w:szCs w:val="28"/>
                <w:lang w:val="uk-UA"/>
              </w:rPr>
              <w:t xml:space="preserve"> </w:t>
            </w:r>
            <w:r w:rsidRPr="007F7787">
              <w:rPr>
                <w:sz w:val="28"/>
                <w:szCs w:val="28"/>
                <w:lang w:val="uk-UA"/>
              </w:rPr>
              <w:t>День Соборності України – державне свято України, що відзначають щороку 22 січня в день проголошення Акту Злуки Української Народної Республіки й Західноукраїнської Народної Республіки, що відбулося в 1919  оці на Софійському майдані в Києві.</w:t>
            </w:r>
          </w:p>
          <w:p w14:paraId="5C0E1436" w14:textId="4654A0F0" w:rsidR="007F7787" w:rsidRPr="00E17A26" w:rsidRDefault="007F7787" w:rsidP="007F7787">
            <w:pPr>
              <w:pStyle w:val="a7"/>
              <w:ind w:firstLine="381"/>
              <w:jc w:val="both"/>
              <w:rPr>
                <w:b/>
                <w:sz w:val="28"/>
                <w:szCs w:val="28"/>
                <w:highlight w:val="yellow"/>
                <w:lang w:val="uk-UA"/>
              </w:rPr>
            </w:pPr>
            <w:r w:rsidRPr="007F7787">
              <w:rPr>
                <w:sz w:val="28"/>
                <w:szCs w:val="28"/>
                <w:lang w:val="uk-UA"/>
              </w:rPr>
              <w:t>Офіційно в Україні День Соборності відзначають з 1999 року згідно з Указом Президента України «Про День соборності України» від 21 січня 1999 року № 42/99.</w:t>
            </w:r>
          </w:p>
        </w:tc>
      </w:tr>
      <w:tr w:rsidR="00AD6BFB" w:rsidRPr="003A22A2" w14:paraId="74655DE3" w14:textId="77777777" w:rsidTr="009A400B">
        <w:trPr>
          <w:gridAfter w:val="1"/>
          <w:wAfter w:w="45" w:type="dxa"/>
          <w:trHeight w:val="20"/>
        </w:trPr>
        <w:tc>
          <w:tcPr>
            <w:tcW w:w="2977"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CFBEB7E" w14:textId="281D00A0" w:rsidR="00AD6BFB" w:rsidRPr="003A22A2" w:rsidRDefault="00AD6BFB" w:rsidP="00AD6BFB">
            <w:pPr>
              <w:jc w:val="both"/>
              <w:rPr>
                <w:rFonts w:ascii="Times New Roman" w:eastAsia="Times New Roman" w:hAnsi="Times New Roman"/>
                <w:b/>
                <w:sz w:val="28"/>
                <w:szCs w:val="28"/>
                <w:lang w:eastAsia="uk-UA"/>
              </w:rPr>
            </w:pPr>
            <w:r>
              <w:rPr>
                <w:noProof/>
                <w:lang w:eastAsia="uk-UA"/>
              </w:rPr>
              <w:lastRenderedPageBreak/>
              <w:drawing>
                <wp:inline distT="0" distB="0" distL="0" distR="0" wp14:anchorId="03DE4D66" wp14:editId="3A93B1F0">
                  <wp:extent cx="1954881" cy="2566035"/>
                  <wp:effectExtent l="0" t="0" r="7620" b="5715"/>
                  <wp:docPr id="60" name="Рисунок 6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defin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2813" cy="2602699"/>
                          </a:xfrm>
                          <a:prstGeom prst="rect">
                            <a:avLst/>
                          </a:prstGeom>
                          <a:noFill/>
                          <a:ln>
                            <a:noFill/>
                          </a:ln>
                        </pic:spPr>
                      </pic:pic>
                    </a:graphicData>
                  </a:graphic>
                </wp:inline>
              </w:drawing>
            </w:r>
          </w:p>
        </w:tc>
        <w:tc>
          <w:tcPr>
            <w:tcW w:w="2977" w:type="dxa"/>
            <w:gridSpan w:val="5"/>
            <w:tcBorders>
              <w:top w:val="single" w:sz="4" w:space="0" w:color="auto"/>
              <w:left w:val="single" w:sz="4" w:space="0" w:color="auto"/>
              <w:bottom w:val="single" w:sz="4" w:space="0" w:color="auto"/>
              <w:right w:val="single" w:sz="4" w:space="0" w:color="auto"/>
            </w:tcBorders>
          </w:tcPr>
          <w:p w14:paraId="23CCCE4D" w14:textId="77777777" w:rsidR="00AD6BFB" w:rsidRPr="003A22A2" w:rsidRDefault="00AD6BFB" w:rsidP="00AD6BFB">
            <w:pPr>
              <w:jc w:val="center"/>
              <w:rPr>
                <w:rFonts w:ascii="Times New Roman" w:hAnsi="Times New Roman"/>
                <w:sz w:val="28"/>
                <w:szCs w:val="28"/>
              </w:rPr>
            </w:pPr>
            <w:r w:rsidRPr="003A22A2">
              <w:rPr>
                <w:rFonts w:ascii="Times New Roman" w:hAnsi="Times New Roman"/>
                <w:sz w:val="28"/>
                <w:szCs w:val="28"/>
              </w:rPr>
              <w:t>Підпункти «е», «є» пункту 4, частини 1 статті 2 Закону України «</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p w14:paraId="147C1CF1" w14:textId="04FD1ADB" w:rsidR="00AD6BFB" w:rsidRPr="003A22A2" w:rsidRDefault="00AD6BFB" w:rsidP="006B3812">
            <w:pPr>
              <w:ind w:firstLine="523"/>
              <w:jc w:val="center"/>
              <w:rPr>
                <w:rFonts w:ascii="Times New Roman" w:eastAsia="Times New Roman" w:hAnsi="Times New Roman"/>
                <w:b/>
                <w:sz w:val="28"/>
                <w:szCs w:val="28"/>
                <w:lang w:eastAsia="uk-UA"/>
              </w:rPr>
            </w:pPr>
          </w:p>
        </w:tc>
        <w:tc>
          <w:tcPr>
            <w:tcW w:w="1984" w:type="dxa"/>
            <w:vMerge w:val="restart"/>
            <w:tcBorders>
              <w:left w:val="single" w:sz="4" w:space="0" w:color="auto"/>
              <w:right w:val="single" w:sz="4" w:space="0" w:color="auto"/>
            </w:tcBorders>
          </w:tcPr>
          <w:p w14:paraId="786EF53B" w14:textId="69908598" w:rsidR="00AD6BFB" w:rsidRPr="003A22A2" w:rsidRDefault="007A3E14" w:rsidP="007256A5">
            <w:pPr>
              <w:jc w:val="center"/>
              <w:rPr>
                <w:rFonts w:ascii="Times New Roman" w:hAnsi="Times New Roman"/>
                <w:sz w:val="28"/>
                <w:szCs w:val="28"/>
                <w:highlight w:val="yellow"/>
                <w:lang w:eastAsia="uk-UA"/>
              </w:rPr>
            </w:pPr>
            <w:r w:rsidRPr="007256A5">
              <w:rPr>
                <w:rFonts w:ascii="Times New Roman" w:hAnsi="Times New Roman"/>
                <w:sz w:val="28"/>
                <w:szCs w:val="28"/>
                <w:lang w:eastAsia="uk-UA"/>
              </w:rPr>
              <w:t xml:space="preserve">Деснянський район міста. Пролягає від вулиці Кленова до поля. </w:t>
            </w:r>
            <w:r w:rsidR="007256A5">
              <w:rPr>
                <w:rFonts w:ascii="Times New Roman" w:hAnsi="Times New Roman"/>
                <w:sz w:val="28"/>
                <w:szCs w:val="28"/>
                <w:lang w:eastAsia="uk-UA"/>
              </w:rPr>
              <w:t xml:space="preserve">Історично </w:t>
            </w:r>
            <w:r w:rsidR="007256A5" w:rsidRPr="003A22A2">
              <w:rPr>
                <w:rFonts w:ascii="Times New Roman" w:eastAsia="Times New Roman" w:hAnsi="Times New Roman"/>
                <w:bCs/>
                <w:sz w:val="28"/>
                <w:szCs w:val="28"/>
                <w:lang w:eastAsia="uk-UA"/>
              </w:rPr>
              <w:t>сформована місцевість</w:t>
            </w:r>
            <w:r w:rsidR="007256A5">
              <w:rPr>
                <w:rFonts w:ascii="Times New Roman" w:hAnsi="Times New Roman"/>
                <w:sz w:val="28"/>
                <w:szCs w:val="28"/>
                <w:lang w:eastAsia="uk-UA"/>
              </w:rPr>
              <w:t xml:space="preserve"> </w:t>
            </w:r>
            <w:r w:rsidR="007256A5" w:rsidRPr="007256A5">
              <w:rPr>
                <w:rFonts w:ascii="Times New Roman" w:hAnsi="Times New Roman"/>
                <w:sz w:val="28"/>
                <w:szCs w:val="28"/>
                <w:lang w:eastAsia="uk-UA"/>
              </w:rPr>
              <w:t>– Бобровиця</w:t>
            </w: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3C2D4AA" w14:textId="454E7796" w:rsidR="00AD6BFB" w:rsidRPr="00E17A26" w:rsidRDefault="008F6FF5" w:rsidP="00E17A26">
            <w:pPr>
              <w:pStyle w:val="a7"/>
              <w:ind w:firstLine="381"/>
              <w:jc w:val="center"/>
              <w:rPr>
                <w:b/>
                <w:sz w:val="28"/>
                <w:szCs w:val="28"/>
                <w:lang w:val="uk-UA"/>
              </w:rPr>
            </w:pPr>
            <w:r>
              <w:rPr>
                <w:noProof/>
                <w:lang w:val="uk-UA" w:eastAsia="uk-UA"/>
              </w:rPr>
              <w:drawing>
                <wp:inline distT="0" distB="0" distL="0" distR="0" wp14:anchorId="6E4E800B" wp14:editId="54931BEF">
                  <wp:extent cx="1714500" cy="2105025"/>
                  <wp:effectExtent l="0" t="0" r="0" b="9525"/>
                  <wp:docPr id="71" name="Рисунок 71" descr="Корюківка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рюківка — Вікіпеді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2105025"/>
                          </a:xfrm>
                          <a:prstGeom prst="rect">
                            <a:avLst/>
                          </a:prstGeom>
                          <a:noFill/>
                          <a:ln>
                            <a:noFill/>
                          </a:ln>
                        </pic:spPr>
                      </pic:pic>
                    </a:graphicData>
                  </a:graphic>
                </wp:inline>
              </w:drawing>
            </w:r>
          </w:p>
        </w:tc>
      </w:tr>
      <w:tr w:rsidR="00AD6BFB" w:rsidRPr="003A22A2" w14:paraId="325AAEAE" w14:textId="77777777" w:rsidTr="009A400B">
        <w:trPr>
          <w:gridAfter w:val="1"/>
          <w:wAfter w:w="45" w:type="dxa"/>
          <w:trHeight w:val="20"/>
        </w:trPr>
        <w:tc>
          <w:tcPr>
            <w:tcW w:w="5954" w:type="dxa"/>
            <w:gridSpan w:val="7"/>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4CB7DF5" w14:textId="77777777" w:rsidR="00AD6BFB" w:rsidRPr="00AD6BFB" w:rsidRDefault="00AD6BFB" w:rsidP="00AD6BFB">
            <w:pPr>
              <w:jc w:val="center"/>
              <w:rPr>
                <w:rFonts w:ascii="Times New Roman" w:hAnsi="Times New Roman"/>
                <w:b/>
                <w:sz w:val="28"/>
                <w:szCs w:val="28"/>
                <w:lang w:eastAsia="uk-UA"/>
              </w:rPr>
            </w:pPr>
            <w:r w:rsidRPr="00AD6BFB">
              <w:rPr>
                <w:rFonts w:ascii="Times New Roman" w:hAnsi="Times New Roman"/>
                <w:b/>
                <w:sz w:val="28"/>
                <w:szCs w:val="28"/>
                <w:lang w:eastAsia="uk-UA"/>
              </w:rPr>
              <w:t>вулиця Комарова</w:t>
            </w:r>
          </w:p>
          <w:p w14:paraId="6E347882" w14:textId="77777777" w:rsidR="00AD6BFB" w:rsidRDefault="00AD6BFB" w:rsidP="00AD6BFB">
            <w:pPr>
              <w:ind w:firstLine="239"/>
              <w:jc w:val="both"/>
              <w:rPr>
                <w:rStyle w:val="y2iqfc"/>
                <w:rFonts w:ascii="Times New Roman" w:hAnsi="Times New Roman"/>
                <w:color w:val="202124"/>
                <w:sz w:val="28"/>
                <w:szCs w:val="28"/>
              </w:rPr>
            </w:pPr>
            <w:r w:rsidRPr="00AD6BFB">
              <w:rPr>
                <w:rStyle w:val="y2iqfc"/>
                <w:rFonts w:ascii="Times New Roman" w:hAnsi="Times New Roman"/>
                <w:color w:val="202124"/>
                <w:sz w:val="28"/>
                <w:szCs w:val="28"/>
              </w:rPr>
              <w:t>Володимир Михайлович Комаров (</w:t>
            </w:r>
            <w:r>
              <w:rPr>
                <w:rStyle w:val="y2iqfc"/>
                <w:rFonts w:ascii="Times New Roman" w:hAnsi="Times New Roman"/>
                <w:color w:val="202124"/>
                <w:sz w:val="28"/>
                <w:szCs w:val="28"/>
              </w:rPr>
              <w:t xml:space="preserve">1927, м. Москва – </w:t>
            </w:r>
            <w:r w:rsidRPr="00AD6BFB">
              <w:rPr>
                <w:rStyle w:val="y2iqfc"/>
                <w:rFonts w:ascii="Times New Roman" w:hAnsi="Times New Roman"/>
                <w:color w:val="202124"/>
                <w:sz w:val="28"/>
                <w:szCs w:val="28"/>
              </w:rPr>
              <w:t xml:space="preserve">1967, Оренбурзька область) </w:t>
            </w:r>
            <w:r>
              <w:rPr>
                <w:rStyle w:val="y2iqfc"/>
                <w:rFonts w:ascii="Times New Roman" w:hAnsi="Times New Roman"/>
                <w:color w:val="202124"/>
                <w:sz w:val="28"/>
                <w:szCs w:val="28"/>
              </w:rPr>
              <w:t>–</w:t>
            </w:r>
            <w:r w:rsidRPr="00AD6BFB">
              <w:rPr>
                <w:rStyle w:val="y2iqfc"/>
                <w:rFonts w:ascii="Times New Roman" w:hAnsi="Times New Roman"/>
                <w:color w:val="202124"/>
                <w:sz w:val="28"/>
                <w:szCs w:val="28"/>
              </w:rPr>
              <w:t>радянський льотчик-космонавт № 7, двічі Герой Радянського Союзу, інженер-полковник</w:t>
            </w:r>
            <w:r>
              <w:rPr>
                <w:rStyle w:val="y2iqfc"/>
                <w:rFonts w:ascii="Times New Roman" w:hAnsi="Times New Roman"/>
                <w:color w:val="202124"/>
                <w:sz w:val="28"/>
                <w:szCs w:val="28"/>
              </w:rPr>
              <w:t>, військовий льотчик</w:t>
            </w:r>
            <w:r w:rsidRPr="00AD6BFB">
              <w:rPr>
                <w:rStyle w:val="y2iqfc"/>
                <w:rFonts w:ascii="Times New Roman" w:hAnsi="Times New Roman"/>
                <w:color w:val="202124"/>
                <w:sz w:val="28"/>
                <w:szCs w:val="28"/>
              </w:rPr>
              <w:t xml:space="preserve">. Перший радянський космонавт, який побував у космосі двічі. </w:t>
            </w:r>
          </w:p>
          <w:p w14:paraId="3A95A786" w14:textId="77777777" w:rsidR="00AD6BFB" w:rsidRDefault="00AD6BFB" w:rsidP="00AD6BFB">
            <w:pPr>
              <w:ind w:firstLine="23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До Чернігова В. Комаров</w:t>
            </w:r>
            <w:r w:rsidRPr="003A22A2">
              <w:rPr>
                <w:rFonts w:ascii="Times New Roman" w:eastAsia="Times New Roman" w:hAnsi="Times New Roman"/>
                <w:sz w:val="28"/>
                <w:szCs w:val="28"/>
                <w:lang w:eastAsia="uk-UA"/>
              </w:rPr>
              <w:t xml:space="preserve"> не мав жодного відношення.</w:t>
            </w:r>
            <w:r>
              <w:rPr>
                <w:rFonts w:ascii="Times New Roman" w:eastAsia="Times New Roman" w:hAnsi="Times New Roman"/>
                <w:sz w:val="28"/>
                <w:szCs w:val="28"/>
                <w:lang w:eastAsia="uk-UA"/>
              </w:rPr>
              <w:t xml:space="preserve"> </w:t>
            </w:r>
          </w:p>
          <w:p w14:paraId="0E45C042" w14:textId="1A4894BA" w:rsidR="00AD6BFB" w:rsidRPr="00AD6BFB" w:rsidRDefault="00AD6BFB" w:rsidP="00AD6BFB">
            <w:pPr>
              <w:ind w:firstLine="239"/>
              <w:jc w:val="both"/>
              <w:rPr>
                <w:rFonts w:ascii="Times New Roman" w:hAnsi="Times New Roman"/>
                <w:color w:val="202124"/>
                <w:sz w:val="28"/>
                <w:szCs w:val="28"/>
              </w:rPr>
            </w:pPr>
            <w:r w:rsidRPr="00AD6BFB">
              <w:rPr>
                <w:rFonts w:ascii="Times New Roman" w:hAnsi="Times New Roman"/>
                <w:sz w:val="28"/>
                <w:szCs w:val="28"/>
                <w:lang w:eastAsia="uk-UA"/>
              </w:rPr>
              <w:t xml:space="preserve">«Російський» </w:t>
            </w:r>
            <w:proofErr w:type="spellStart"/>
            <w:r w:rsidRPr="00AD6BFB">
              <w:rPr>
                <w:rFonts w:ascii="Times New Roman" w:hAnsi="Times New Roman"/>
                <w:sz w:val="28"/>
                <w:szCs w:val="28"/>
                <w:lang w:eastAsia="uk-UA"/>
              </w:rPr>
              <w:t>урбанонім</w:t>
            </w:r>
            <w:proofErr w:type="spellEnd"/>
            <w:r w:rsidRPr="00AD6BFB">
              <w:rPr>
                <w:rFonts w:ascii="Times New Roman" w:hAnsi="Times New Roman"/>
                <w:sz w:val="28"/>
                <w:szCs w:val="28"/>
                <w:lang w:eastAsia="uk-UA"/>
              </w:rPr>
              <w:t>, рекомендований до перейменування Експертною радою</w:t>
            </w:r>
            <w:r w:rsidRPr="00AD6BFB">
              <w:rPr>
                <w:rFonts w:ascii="Times New Roman" w:hAnsi="Times New Roman"/>
                <w:sz w:val="28"/>
                <w:szCs w:val="28"/>
              </w:rPr>
              <w:t xml:space="preserve"> </w:t>
            </w:r>
            <w:r w:rsidRPr="00AD6BFB">
              <w:rPr>
                <w:rFonts w:ascii="Times New Roman" w:eastAsia="Times New Roman" w:hAnsi="Times New Roman"/>
                <w:bCs/>
                <w:sz w:val="28"/>
                <w:szCs w:val="28"/>
                <w:lang w:eastAsia="uk-UA"/>
              </w:rPr>
              <w:t>Міністерства культури та інформаційної політики України з питань подолання наслідків русифікації та тоталітаризму</w:t>
            </w:r>
          </w:p>
        </w:tc>
        <w:tc>
          <w:tcPr>
            <w:tcW w:w="1984" w:type="dxa"/>
            <w:vMerge/>
            <w:tcBorders>
              <w:left w:val="single" w:sz="4" w:space="0" w:color="auto"/>
              <w:bottom w:val="single" w:sz="4" w:space="0" w:color="auto"/>
              <w:right w:val="single" w:sz="4" w:space="0" w:color="auto"/>
            </w:tcBorders>
          </w:tcPr>
          <w:p w14:paraId="24ED6817" w14:textId="77777777" w:rsidR="00AD6BFB" w:rsidRPr="003A22A2" w:rsidRDefault="00AD6BFB" w:rsidP="006A2BF5">
            <w:pPr>
              <w:jc w:val="center"/>
              <w:rPr>
                <w:rFonts w:ascii="Times New Roman" w:hAnsi="Times New Roman"/>
                <w:sz w:val="28"/>
                <w:szCs w:val="28"/>
                <w:highlight w:val="yellow"/>
                <w:lang w:eastAsia="uk-UA"/>
              </w:rPr>
            </w:pP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8FEFCEB" w14:textId="00E56D8B" w:rsidR="008F6FF5" w:rsidRPr="00ED78B9" w:rsidRDefault="00ED78B9" w:rsidP="00ED78B9">
            <w:pPr>
              <w:pStyle w:val="a7"/>
              <w:ind w:firstLine="381"/>
              <w:jc w:val="center"/>
              <w:rPr>
                <w:b/>
                <w:sz w:val="28"/>
                <w:szCs w:val="28"/>
                <w:lang w:val="uk-UA"/>
              </w:rPr>
            </w:pPr>
            <w:r>
              <w:rPr>
                <w:b/>
                <w:sz w:val="28"/>
                <w:szCs w:val="28"/>
                <w:lang w:val="uk-UA"/>
              </w:rPr>
              <w:t xml:space="preserve">вулиця </w:t>
            </w:r>
            <w:proofErr w:type="spellStart"/>
            <w:r>
              <w:rPr>
                <w:b/>
                <w:sz w:val="28"/>
                <w:szCs w:val="28"/>
                <w:lang w:val="uk-UA"/>
              </w:rPr>
              <w:t>Корюківська</w:t>
            </w:r>
            <w:proofErr w:type="spellEnd"/>
          </w:p>
          <w:p w14:paraId="1939A6E1" w14:textId="44FF3F36" w:rsidR="008F6FF5" w:rsidRDefault="00B17AA8" w:rsidP="008F6FF5">
            <w:pPr>
              <w:jc w:val="both"/>
              <w:rPr>
                <w:rFonts w:ascii="Times New Roman" w:hAnsi="Times New Roman"/>
                <w:sz w:val="28"/>
                <w:szCs w:val="28"/>
                <w:shd w:val="clear" w:color="auto" w:fill="FFFFFF"/>
              </w:rPr>
            </w:pPr>
            <w:r>
              <w:rPr>
                <w:rFonts w:ascii="Times New Roman" w:hAnsi="Times New Roman"/>
                <w:sz w:val="28"/>
                <w:szCs w:val="28"/>
                <w:shd w:val="clear" w:color="auto" w:fill="FFFFFF"/>
              </w:rPr>
              <w:t>Місто</w:t>
            </w:r>
            <w:r w:rsidR="008F6FF5" w:rsidRPr="005334DF">
              <w:rPr>
                <w:rFonts w:ascii="Times New Roman" w:hAnsi="Times New Roman"/>
                <w:sz w:val="28"/>
                <w:szCs w:val="28"/>
                <w:shd w:val="clear" w:color="auto" w:fill="FFFFFF"/>
              </w:rPr>
              <w:t xml:space="preserve"> </w:t>
            </w:r>
            <w:proofErr w:type="spellStart"/>
            <w:r w:rsidR="008F6FF5" w:rsidRPr="005334DF">
              <w:rPr>
                <w:rFonts w:ascii="Times New Roman" w:hAnsi="Times New Roman"/>
                <w:sz w:val="28"/>
                <w:szCs w:val="28"/>
                <w:shd w:val="clear" w:color="auto" w:fill="FFFFFF"/>
              </w:rPr>
              <w:t>Корюківка</w:t>
            </w:r>
            <w:proofErr w:type="spellEnd"/>
            <w:r w:rsidR="008F6FF5" w:rsidRPr="005334DF">
              <w:rPr>
                <w:rFonts w:ascii="Times New Roman" w:hAnsi="Times New Roman"/>
                <w:sz w:val="28"/>
                <w:szCs w:val="28"/>
                <w:shd w:val="clear" w:color="auto" w:fill="FFFFFF"/>
              </w:rPr>
              <w:t xml:space="preserve"> засноване </w:t>
            </w:r>
            <w:r w:rsidR="008F6FF5" w:rsidRPr="008F6FF5">
              <w:rPr>
                <w:rStyle w:val="a4"/>
                <w:rFonts w:ascii="Times New Roman" w:hAnsi="Times New Roman"/>
                <w:color w:val="auto"/>
                <w:sz w:val="28"/>
                <w:szCs w:val="28"/>
                <w:u w:val="none"/>
                <w:shd w:val="clear" w:color="auto" w:fill="FFFFFF"/>
              </w:rPr>
              <w:t>1657</w:t>
            </w:r>
            <w:r w:rsidR="008F6FF5">
              <w:rPr>
                <w:rFonts w:ascii="Times New Roman" w:hAnsi="Times New Roman"/>
                <w:sz w:val="28"/>
                <w:szCs w:val="28"/>
              </w:rPr>
              <w:t xml:space="preserve"> </w:t>
            </w:r>
            <w:r w:rsidR="008F6FF5" w:rsidRPr="005334DF">
              <w:rPr>
                <w:rFonts w:ascii="Times New Roman" w:hAnsi="Times New Roman"/>
                <w:sz w:val="28"/>
                <w:szCs w:val="28"/>
                <w:shd w:val="clear" w:color="auto" w:fill="FFFFFF"/>
              </w:rPr>
              <w:t xml:space="preserve">року козаками і переселенцями з </w:t>
            </w:r>
            <w:r w:rsidR="008F6FF5" w:rsidRPr="008F6FF5">
              <w:rPr>
                <w:rStyle w:val="a4"/>
                <w:rFonts w:ascii="Times New Roman" w:hAnsi="Times New Roman"/>
                <w:color w:val="auto"/>
                <w:sz w:val="28"/>
                <w:szCs w:val="28"/>
                <w:u w:val="none"/>
                <w:shd w:val="clear" w:color="auto" w:fill="FFFFFF"/>
              </w:rPr>
              <w:t>Правобережної України</w:t>
            </w:r>
            <w:r w:rsidR="00ED78B9">
              <w:t>.</w:t>
            </w:r>
          </w:p>
          <w:p w14:paraId="7FC05196" w14:textId="77777777" w:rsidR="008F6FF5" w:rsidRDefault="008F6FF5" w:rsidP="008F6FF5">
            <w:pPr>
              <w:pStyle w:val="a3"/>
              <w:shd w:val="clear" w:color="auto" w:fill="FFFFFF"/>
              <w:spacing w:before="0" w:beforeAutospacing="0" w:after="0" w:afterAutospacing="0"/>
              <w:ind w:firstLine="522"/>
              <w:jc w:val="both"/>
              <w:rPr>
                <w:rFonts w:eastAsiaTheme="minorHAnsi"/>
                <w:sz w:val="28"/>
                <w:szCs w:val="28"/>
                <w:shd w:val="clear" w:color="auto" w:fill="FFFFFF"/>
                <w:lang w:eastAsia="en-US"/>
              </w:rPr>
            </w:pPr>
            <w:r w:rsidRPr="005334DF">
              <w:rPr>
                <w:rFonts w:eastAsiaTheme="minorHAnsi"/>
                <w:sz w:val="28"/>
                <w:szCs w:val="28"/>
                <w:shd w:val="clear" w:color="auto" w:fill="FFFFFF"/>
                <w:lang w:eastAsia="en-US"/>
              </w:rPr>
              <w:t>Місто зазнало тяжких втрат у роки</w:t>
            </w:r>
            <w:r>
              <w:rPr>
                <w:rFonts w:eastAsiaTheme="minorHAnsi"/>
                <w:sz w:val="28"/>
                <w:szCs w:val="28"/>
                <w:shd w:val="clear" w:color="auto" w:fill="FFFFFF"/>
                <w:lang w:eastAsia="en-US"/>
              </w:rPr>
              <w:t xml:space="preserve"> </w:t>
            </w:r>
            <w:hyperlink r:id="rId29" w:tooltip="Друга світова війна" w:history="1">
              <w:r w:rsidRPr="005334DF">
                <w:rPr>
                  <w:rFonts w:eastAsiaTheme="minorHAnsi"/>
                  <w:sz w:val="28"/>
                  <w:szCs w:val="28"/>
                  <w:shd w:val="clear" w:color="auto" w:fill="FFFFFF"/>
                  <w:lang w:eastAsia="en-US"/>
                </w:rPr>
                <w:t>Другої світової війни</w:t>
              </w:r>
            </w:hyperlink>
            <w:r w:rsidRPr="005334DF">
              <w:rPr>
                <w:rFonts w:eastAsiaTheme="minorHAnsi"/>
                <w:sz w:val="28"/>
                <w:szCs w:val="28"/>
                <w:shd w:val="clear" w:color="auto" w:fill="FFFFFF"/>
                <w:lang w:eastAsia="en-US"/>
              </w:rPr>
              <w:t xml:space="preserve">. </w:t>
            </w:r>
            <w:proofErr w:type="spellStart"/>
            <w:r w:rsidRPr="005334DF">
              <w:rPr>
                <w:rFonts w:eastAsiaTheme="minorHAnsi"/>
                <w:sz w:val="28"/>
                <w:szCs w:val="28"/>
                <w:shd w:val="clear" w:color="auto" w:fill="FFFFFF"/>
                <w:lang w:eastAsia="en-US"/>
              </w:rPr>
              <w:t>Корюківка</w:t>
            </w:r>
            <w:proofErr w:type="spellEnd"/>
            <w:r w:rsidRPr="005334DF">
              <w:rPr>
                <w:rFonts w:eastAsiaTheme="minorHAnsi"/>
                <w:sz w:val="28"/>
                <w:szCs w:val="28"/>
                <w:shd w:val="clear" w:color="auto" w:fill="FFFFFF"/>
                <w:lang w:eastAsia="en-US"/>
              </w:rPr>
              <w:t xml:space="preserve"> була центром радянського партизанського руху на Чернігівщині. Саме ці факти стали причиною німецької розправи 1-2 березня 1943 року. </w:t>
            </w:r>
            <w:r>
              <w:rPr>
                <w:rFonts w:eastAsiaTheme="minorHAnsi"/>
                <w:sz w:val="28"/>
                <w:szCs w:val="28"/>
                <w:shd w:val="clear" w:color="auto" w:fill="FFFFFF"/>
                <w:lang w:eastAsia="en-US"/>
              </w:rPr>
              <w:t>У</w:t>
            </w:r>
            <w:r w:rsidRPr="005334DF">
              <w:rPr>
                <w:rFonts w:eastAsiaTheme="minorHAnsi"/>
                <w:sz w:val="28"/>
                <w:szCs w:val="28"/>
                <w:shd w:val="clear" w:color="auto" w:fill="FFFFFF"/>
                <w:lang w:eastAsia="en-US"/>
              </w:rPr>
              <w:t xml:space="preserve"> результаті каральної операції угорських підрозділів в </w:t>
            </w:r>
            <w:proofErr w:type="spellStart"/>
            <w:r w:rsidRPr="005334DF">
              <w:rPr>
                <w:rFonts w:eastAsiaTheme="minorHAnsi"/>
                <w:sz w:val="28"/>
                <w:szCs w:val="28"/>
                <w:shd w:val="clear" w:color="auto" w:fill="FFFFFF"/>
                <w:lang w:eastAsia="en-US"/>
              </w:rPr>
              <w:t>Корюківці</w:t>
            </w:r>
            <w:proofErr w:type="spellEnd"/>
            <w:r w:rsidRPr="005334DF">
              <w:rPr>
                <w:rFonts w:eastAsiaTheme="minorHAnsi"/>
                <w:sz w:val="28"/>
                <w:szCs w:val="28"/>
                <w:shd w:val="clear" w:color="auto" w:fill="FFFFFF"/>
                <w:lang w:eastAsia="en-US"/>
              </w:rPr>
              <w:t xml:space="preserve"> було знищено близько 7 тисяч мирних жителів, спалено 1390 будівель.</w:t>
            </w:r>
            <w:r>
              <w:rPr>
                <w:rFonts w:eastAsiaTheme="minorHAnsi"/>
                <w:sz w:val="28"/>
                <w:szCs w:val="28"/>
                <w:shd w:val="clear" w:color="auto" w:fill="FFFFFF"/>
                <w:lang w:eastAsia="en-US"/>
              </w:rPr>
              <w:t xml:space="preserve"> </w:t>
            </w:r>
          </w:p>
          <w:p w14:paraId="22859266" w14:textId="71C3522B" w:rsidR="008F6FF5" w:rsidRDefault="008F6FF5" w:rsidP="008F6FF5">
            <w:pPr>
              <w:pStyle w:val="a3"/>
              <w:shd w:val="clear" w:color="auto" w:fill="FFFFFF"/>
              <w:spacing w:before="0" w:beforeAutospacing="0" w:after="0" w:afterAutospacing="0"/>
              <w:ind w:firstLine="522"/>
              <w:jc w:val="both"/>
              <w:rPr>
                <w:rFonts w:eastAsiaTheme="minorHAnsi"/>
                <w:sz w:val="28"/>
                <w:szCs w:val="28"/>
                <w:shd w:val="clear" w:color="auto" w:fill="FFFFFF"/>
                <w:lang w:eastAsia="en-US"/>
              </w:rPr>
            </w:pPr>
            <w:proofErr w:type="spellStart"/>
            <w:r w:rsidRPr="005334DF">
              <w:rPr>
                <w:rFonts w:eastAsiaTheme="minorHAnsi"/>
                <w:sz w:val="28"/>
                <w:szCs w:val="28"/>
                <w:shd w:val="clear" w:color="auto" w:fill="FFFFFF"/>
                <w:lang w:eastAsia="en-US"/>
              </w:rPr>
              <w:t>Корюківська</w:t>
            </w:r>
            <w:proofErr w:type="spellEnd"/>
            <w:r w:rsidRPr="005334DF">
              <w:rPr>
                <w:rFonts w:eastAsiaTheme="minorHAnsi"/>
                <w:sz w:val="28"/>
                <w:szCs w:val="28"/>
                <w:shd w:val="clear" w:color="auto" w:fill="FFFFFF"/>
                <w:lang w:eastAsia="en-US"/>
              </w:rPr>
              <w:t xml:space="preserve"> трагедія</w:t>
            </w:r>
            <w:r>
              <w:rPr>
                <w:rFonts w:eastAsiaTheme="minorHAnsi"/>
                <w:sz w:val="28"/>
                <w:szCs w:val="28"/>
                <w:shd w:val="clear" w:color="auto" w:fill="FFFFFF"/>
                <w:lang w:eastAsia="en-US"/>
              </w:rPr>
              <w:t xml:space="preserve"> </w:t>
            </w:r>
            <w:r w:rsidRPr="005334DF">
              <w:rPr>
                <w:rFonts w:eastAsiaTheme="minorHAnsi"/>
                <w:sz w:val="28"/>
                <w:szCs w:val="28"/>
                <w:shd w:val="clear" w:color="auto" w:fill="FFFFFF"/>
                <w:lang w:eastAsia="en-US"/>
              </w:rPr>
              <w:t>за кількістю жертв майже в 45 разів перебільшує білоруську</w:t>
            </w:r>
            <w:r>
              <w:rPr>
                <w:rFonts w:eastAsiaTheme="minorHAnsi"/>
                <w:sz w:val="28"/>
                <w:szCs w:val="28"/>
                <w:shd w:val="clear" w:color="auto" w:fill="FFFFFF"/>
                <w:lang w:eastAsia="en-US"/>
              </w:rPr>
              <w:t xml:space="preserve"> </w:t>
            </w:r>
            <w:proofErr w:type="spellStart"/>
            <w:r w:rsidRPr="005334DF">
              <w:rPr>
                <w:rFonts w:eastAsiaTheme="minorHAnsi"/>
                <w:sz w:val="28"/>
                <w:szCs w:val="28"/>
                <w:shd w:val="clear" w:color="auto" w:fill="FFFFFF"/>
                <w:lang w:eastAsia="en-US"/>
              </w:rPr>
              <w:t>Хатинь</w:t>
            </w:r>
            <w:proofErr w:type="spellEnd"/>
            <w:r>
              <w:rPr>
                <w:rFonts w:eastAsiaTheme="minorHAnsi"/>
                <w:sz w:val="28"/>
                <w:szCs w:val="28"/>
                <w:shd w:val="clear" w:color="auto" w:fill="FFFFFF"/>
                <w:lang w:eastAsia="en-US"/>
              </w:rPr>
              <w:t>.</w:t>
            </w:r>
          </w:p>
          <w:p w14:paraId="0F6AE863" w14:textId="00A066CE" w:rsidR="008F6FF5" w:rsidRPr="008F6FF5" w:rsidRDefault="008F6FF5" w:rsidP="008F6FF5">
            <w:pPr>
              <w:pStyle w:val="a3"/>
              <w:shd w:val="clear" w:color="auto" w:fill="FFFFFF"/>
              <w:spacing w:before="0" w:beforeAutospacing="0" w:after="0" w:afterAutospacing="0"/>
              <w:ind w:firstLine="522"/>
              <w:jc w:val="both"/>
              <w:rPr>
                <w:rFonts w:eastAsiaTheme="minorHAnsi"/>
                <w:sz w:val="28"/>
                <w:szCs w:val="28"/>
                <w:shd w:val="clear" w:color="auto" w:fill="FFFFFF"/>
                <w:lang w:eastAsia="en-US"/>
              </w:rPr>
            </w:pPr>
            <w:r>
              <w:rPr>
                <w:sz w:val="28"/>
                <w:szCs w:val="28"/>
                <w:shd w:val="clear" w:color="auto" w:fill="FFFFFF"/>
              </w:rPr>
              <w:t xml:space="preserve">Під час </w:t>
            </w:r>
            <w:proofErr w:type="spellStart"/>
            <w:r>
              <w:rPr>
                <w:sz w:val="28"/>
                <w:szCs w:val="28"/>
                <w:shd w:val="clear" w:color="auto" w:fill="FFFFFF"/>
              </w:rPr>
              <w:t>повномаштабного</w:t>
            </w:r>
            <w:proofErr w:type="spellEnd"/>
            <w:r>
              <w:rPr>
                <w:sz w:val="28"/>
                <w:szCs w:val="28"/>
                <w:shd w:val="clear" w:color="auto" w:fill="FFFFFF"/>
              </w:rPr>
              <w:t xml:space="preserve"> вторгнення </w:t>
            </w:r>
            <w:proofErr w:type="spellStart"/>
            <w:r>
              <w:rPr>
                <w:sz w:val="28"/>
                <w:szCs w:val="28"/>
                <w:shd w:val="clear" w:color="auto" w:fill="FFFFFF"/>
              </w:rPr>
              <w:t>рф</w:t>
            </w:r>
            <w:proofErr w:type="spellEnd"/>
            <w:r>
              <w:rPr>
                <w:sz w:val="28"/>
                <w:szCs w:val="28"/>
                <w:shd w:val="clear" w:color="auto" w:fill="FFFFFF"/>
              </w:rPr>
              <w:t xml:space="preserve"> у 2022 році </w:t>
            </w:r>
            <w:proofErr w:type="spellStart"/>
            <w:r>
              <w:rPr>
                <w:sz w:val="28"/>
                <w:szCs w:val="28"/>
                <w:shd w:val="clear" w:color="auto" w:fill="FFFFFF"/>
              </w:rPr>
              <w:t>корюківці</w:t>
            </w:r>
            <w:proofErr w:type="spellEnd"/>
            <w:r>
              <w:rPr>
                <w:sz w:val="28"/>
                <w:szCs w:val="28"/>
                <w:shd w:val="clear" w:color="auto" w:fill="FFFFFF"/>
              </w:rPr>
              <w:t xml:space="preserve"> на околицях свого міста юрбою блокували пересування окупаційної техніки та чинили цивільний спротив. </w:t>
            </w:r>
          </w:p>
          <w:p w14:paraId="42BEF21A" w14:textId="30730471" w:rsidR="008F6FF5" w:rsidRPr="00E17A26" w:rsidRDefault="008F6FF5" w:rsidP="00E17A26">
            <w:pPr>
              <w:pStyle w:val="a7"/>
              <w:ind w:firstLine="381"/>
              <w:jc w:val="center"/>
              <w:rPr>
                <w:b/>
                <w:sz w:val="28"/>
                <w:szCs w:val="28"/>
                <w:lang w:val="uk-UA"/>
              </w:rPr>
            </w:pPr>
          </w:p>
        </w:tc>
      </w:tr>
      <w:tr w:rsidR="006A2BF5" w:rsidRPr="003A22A2" w14:paraId="700C049B" w14:textId="77777777" w:rsidTr="009A400B">
        <w:trPr>
          <w:gridAfter w:val="1"/>
          <w:wAfter w:w="45" w:type="dxa"/>
          <w:trHeight w:val="3812"/>
        </w:trPr>
        <w:tc>
          <w:tcPr>
            <w:tcW w:w="2835" w:type="dxa"/>
            <w:tcBorders>
              <w:top w:val="single" w:sz="4" w:space="0" w:color="auto"/>
              <w:left w:val="single" w:sz="4" w:space="0" w:color="auto"/>
              <w:right w:val="single" w:sz="4" w:space="0" w:color="auto"/>
            </w:tcBorders>
            <w:tcMar>
              <w:top w:w="30" w:type="dxa"/>
              <w:left w:w="45" w:type="dxa"/>
              <w:bottom w:w="30" w:type="dxa"/>
              <w:right w:w="45" w:type="dxa"/>
            </w:tcMar>
          </w:tcPr>
          <w:p w14:paraId="5A2EDE9F" w14:textId="77777777" w:rsidR="00135AD2" w:rsidRPr="003A22A2" w:rsidRDefault="00135AD2" w:rsidP="001D2FA4">
            <w:pPr>
              <w:ind w:hanging="45"/>
              <w:jc w:val="center"/>
              <w:rPr>
                <w:rFonts w:ascii="Times New Roman" w:eastAsia="Times New Roman" w:hAnsi="Times New Roman"/>
                <w:b/>
                <w:sz w:val="28"/>
                <w:szCs w:val="28"/>
                <w:lang w:eastAsia="uk-UA"/>
              </w:rPr>
            </w:pPr>
            <w:r w:rsidRPr="003A22A2">
              <w:rPr>
                <w:rFonts w:ascii="Times New Roman" w:eastAsia="Times New Roman" w:hAnsi="Times New Roman"/>
                <w:b/>
                <w:noProof/>
                <w:sz w:val="28"/>
                <w:szCs w:val="28"/>
                <w:lang w:eastAsia="uk-UA"/>
              </w:rPr>
              <w:lastRenderedPageBreak/>
              <w:drawing>
                <wp:inline distT="0" distB="0" distL="0" distR="0" wp14:anchorId="627334EC" wp14:editId="78C23F9C">
                  <wp:extent cx="1695450" cy="2381250"/>
                  <wp:effectExtent l="0" t="0" r="0" b="0"/>
                  <wp:docPr id="20" name="Рисунок 20" descr="C:\Users\us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images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0729" cy="2402709"/>
                          </a:xfrm>
                          <a:prstGeom prst="rect">
                            <a:avLst/>
                          </a:prstGeom>
                          <a:noFill/>
                          <a:ln>
                            <a:noFill/>
                          </a:ln>
                        </pic:spPr>
                      </pic:pic>
                    </a:graphicData>
                  </a:graphic>
                </wp:inline>
              </w:drawing>
            </w:r>
          </w:p>
        </w:tc>
        <w:tc>
          <w:tcPr>
            <w:tcW w:w="3119" w:type="dxa"/>
            <w:gridSpan w:val="6"/>
            <w:tcBorders>
              <w:top w:val="single" w:sz="4" w:space="0" w:color="auto"/>
              <w:left w:val="single" w:sz="4" w:space="0" w:color="auto"/>
              <w:right w:val="single" w:sz="4" w:space="0" w:color="auto"/>
            </w:tcBorders>
          </w:tcPr>
          <w:p w14:paraId="531F565F" w14:textId="77777777" w:rsidR="00135AD2" w:rsidRPr="003A22A2" w:rsidRDefault="00135AD2" w:rsidP="001D2FA4">
            <w:pPr>
              <w:jc w:val="center"/>
              <w:rPr>
                <w:rFonts w:ascii="Times New Roman" w:hAnsi="Times New Roman"/>
                <w:sz w:val="28"/>
                <w:szCs w:val="28"/>
              </w:rPr>
            </w:pPr>
            <w:r w:rsidRPr="003A22A2">
              <w:rPr>
                <w:rFonts w:ascii="Times New Roman" w:hAnsi="Times New Roman"/>
                <w:sz w:val="28"/>
                <w:szCs w:val="28"/>
              </w:rPr>
              <w:t>Підпункти «е», «є» пункту 4, частини 1 статті 2 Закону України «</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p w14:paraId="744167D4" w14:textId="77777777" w:rsidR="00135AD2" w:rsidRPr="003A22A2" w:rsidRDefault="00135AD2" w:rsidP="001D2FA4">
            <w:pPr>
              <w:ind w:firstLine="523"/>
              <w:jc w:val="center"/>
              <w:rPr>
                <w:rFonts w:ascii="Times New Roman" w:eastAsia="Times New Roman" w:hAnsi="Times New Roman"/>
                <w:b/>
                <w:sz w:val="28"/>
                <w:szCs w:val="28"/>
                <w:lang w:eastAsia="uk-UA"/>
              </w:rPr>
            </w:pPr>
          </w:p>
        </w:tc>
        <w:tc>
          <w:tcPr>
            <w:tcW w:w="1984" w:type="dxa"/>
            <w:vMerge w:val="restart"/>
            <w:tcBorders>
              <w:top w:val="single" w:sz="4" w:space="0" w:color="auto"/>
              <w:left w:val="single" w:sz="4" w:space="0" w:color="auto"/>
              <w:right w:val="single" w:sz="4" w:space="0" w:color="auto"/>
            </w:tcBorders>
          </w:tcPr>
          <w:p w14:paraId="0C3930BF" w14:textId="3D596286" w:rsidR="00135AD2" w:rsidRPr="003A22A2" w:rsidRDefault="00135AD2" w:rsidP="006A2BF5">
            <w:pPr>
              <w:jc w:val="center"/>
              <w:rPr>
                <w:rFonts w:ascii="Times New Roman" w:hAnsi="Times New Roman"/>
                <w:sz w:val="28"/>
                <w:szCs w:val="28"/>
                <w:lang w:eastAsia="uk-UA"/>
              </w:rPr>
            </w:pPr>
            <w:r w:rsidRPr="003A22A2">
              <w:rPr>
                <w:rFonts w:ascii="Times New Roman" w:hAnsi="Times New Roman"/>
                <w:sz w:val="28"/>
                <w:szCs w:val="28"/>
                <w:lang w:eastAsia="uk-UA"/>
              </w:rPr>
              <w:t>Деснянський район міста.</w:t>
            </w:r>
          </w:p>
          <w:p w14:paraId="2872DB01" w14:textId="77777777" w:rsidR="007444BC" w:rsidRPr="003A22A2" w:rsidRDefault="007444BC" w:rsidP="007444BC">
            <w:pPr>
              <w:rPr>
                <w:rFonts w:ascii="Times New Roman" w:hAnsi="Times New Roman"/>
                <w:sz w:val="28"/>
                <w:szCs w:val="28"/>
                <w:lang w:eastAsia="uk-UA"/>
              </w:rPr>
            </w:pPr>
          </w:p>
          <w:p w14:paraId="05ECA553" w14:textId="485CBDC4" w:rsidR="007444BC" w:rsidRPr="003A22A2" w:rsidRDefault="00261762" w:rsidP="00261762">
            <w:pPr>
              <w:rPr>
                <w:rFonts w:ascii="Times New Roman" w:hAnsi="Times New Roman"/>
                <w:sz w:val="28"/>
                <w:szCs w:val="28"/>
                <w:lang w:eastAsia="uk-UA"/>
              </w:rPr>
            </w:pPr>
            <w:r w:rsidRPr="003A22A2">
              <w:rPr>
                <w:rFonts w:ascii="Times New Roman" w:hAnsi="Times New Roman"/>
                <w:sz w:val="28"/>
                <w:szCs w:val="28"/>
                <w:lang w:eastAsia="uk-UA"/>
              </w:rPr>
              <w:t xml:space="preserve">   </w:t>
            </w:r>
            <w:r w:rsidR="007444BC" w:rsidRPr="003A22A2">
              <w:rPr>
                <w:rFonts w:ascii="Times New Roman" w:hAnsi="Times New Roman"/>
                <w:sz w:val="28"/>
                <w:szCs w:val="28"/>
                <w:lang w:eastAsia="uk-UA"/>
              </w:rPr>
              <w:t>Пролягає від вулиці</w:t>
            </w:r>
          </w:p>
          <w:p w14:paraId="0927A854" w14:textId="04352582" w:rsidR="007444BC" w:rsidRPr="003A22A2" w:rsidRDefault="00135AD2" w:rsidP="006A2BF5">
            <w:pPr>
              <w:jc w:val="center"/>
              <w:rPr>
                <w:rFonts w:ascii="Times New Roman" w:hAnsi="Times New Roman"/>
                <w:sz w:val="28"/>
                <w:szCs w:val="28"/>
                <w:lang w:eastAsia="uk-UA"/>
              </w:rPr>
            </w:pPr>
            <w:proofErr w:type="spellStart"/>
            <w:r w:rsidRPr="003A22A2">
              <w:rPr>
                <w:rFonts w:ascii="Times New Roman" w:hAnsi="Times New Roman"/>
                <w:sz w:val="28"/>
                <w:szCs w:val="28"/>
                <w:lang w:eastAsia="uk-UA"/>
              </w:rPr>
              <w:t>Ганжевська</w:t>
            </w:r>
            <w:proofErr w:type="spellEnd"/>
            <w:r w:rsidR="007444BC" w:rsidRPr="003A22A2">
              <w:rPr>
                <w:rFonts w:ascii="Times New Roman" w:hAnsi="Times New Roman"/>
                <w:sz w:val="28"/>
                <w:szCs w:val="28"/>
                <w:lang w:eastAsia="uk-UA"/>
              </w:rPr>
              <w:t xml:space="preserve"> до</w:t>
            </w:r>
          </w:p>
          <w:p w14:paraId="3D0F65D2" w14:textId="32B5F292" w:rsidR="00135AD2" w:rsidRPr="003A22A2" w:rsidRDefault="00135AD2" w:rsidP="006A2BF5">
            <w:pPr>
              <w:jc w:val="center"/>
              <w:rPr>
                <w:rFonts w:ascii="Times New Roman" w:hAnsi="Times New Roman"/>
                <w:sz w:val="28"/>
                <w:szCs w:val="28"/>
                <w:lang w:eastAsia="uk-UA"/>
              </w:rPr>
            </w:pPr>
            <w:r w:rsidRPr="003A22A2">
              <w:rPr>
                <w:rFonts w:ascii="Times New Roman" w:hAnsi="Times New Roman"/>
                <w:sz w:val="28"/>
                <w:szCs w:val="28"/>
                <w:lang w:eastAsia="uk-UA"/>
              </w:rPr>
              <w:t>проспекту Левка Лук’яненка.</w:t>
            </w:r>
          </w:p>
          <w:p w14:paraId="12C1F1E6" w14:textId="77777777" w:rsidR="00135AD2" w:rsidRPr="003A22A2" w:rsidRDefault="00135AD2" w:rsidP="006A2BF5">
            <w:pPr>
              <w:jc w:val="center"/>
              <w:rPr>
                <w:rFonts w:ascii="Times New Roman" w:hAnsi="Times New Roman"/>
                <w:sz w:val="28"/>
                <w:szCs w:val="28"/>
                <w:lang w:eastAsia="uk-UA"/>
              </w:rPr>
            </w:pPr>
          </w:p>
          <w:p w14:paraId="3569B868" w14:textId="77777777" w:rsidR="00135AD2" w:rsidRPr="003A22A2" w:rsidRDefault="00135AD2" w:rsidP="006A2BF5">
            <w:pPr>
              <w:jc w:val="center"/>
              <w:rPr>
                <w:rFonts w:ascii="Times New Roman" w:hAnsi="Times New Roman"/>
                <w:sz w:val="28"/>
                <w:szCs w:val="28"/>
                <w:lang w:eastAsia="uk-UA"/>
              </w:rPr>
            </w:pPr>
            <w:r w:rsidRPr="003A22A2">
              <w:rPr>
                <w:rFonts w:ascii="Times New Roman" w:hAnsi="Times New Roman"/>
                <w:sz w:val="28"/>
                <w:szCs w:val="28"/>
                <w:lang w:eastAsia="uk-UA"/>
              </w:rPr>
              <w:t xml:space="preserve">Примикають вулиці Олексія </w:t>
            </w:r>
            <w:proofErr w:type="spellStart"/>
            <w:r w:rsidRPr="003A22A2">
              <w:rPr>
                <w:rFonts w:ascii="Times New Roman" w:hAnsi="Times New Roman"/>
                <w:sz w:val="28"/>
                <w:szCs w:val="28"/>
                <w:lang w:eastAsia="uk-UA"/>
              </w:rPr>
              <w:t>Фльорова</w:t>
            </w:r>
            <w:proofErr w:type="spellEnd"/>
            <w:r w:rsidRPr="003A22A2">
              <w:rPr>
                <w:rFonts w:ascii="Times New Roman" w:hAnsi="Times New Roman"/>
                <w:sz w:val="28"/>
                <w:szCs w:val="28"/>
                <w:lang w:eastAsia="uk-UA"/>
              </w:rPr>
              <w:t xml:space="preserve">, Афанасія Шафонського, Земська, Олександра Лазаревського, Ніжинська, </w:t>
            </w:r>
            <w:proofErr w:type="spellStart"/>
            <w:r w:rsidRPr="003A22A2">
              <w:rPr>
                <w:rFonts w:ascii="Times New Roman" w:hAnsi="Times New Roman"/>
                <w:sz w:val="28"/>
                <w:szCs w:val="28"/>
                <w:lang w:eastAsia="uk-UA"/>
              </w:rPr>
              <w:t>Таранущенка</w:t>
            </w:r>
            <w:proofErr w:type="spellEnd"/>
            <w:r w:rsidRPr="003A22A2">
              <w:rPr>
                <w:rFonts w:ascii="Times New Roman" w:hAnsi="Times New Roman"/>
                <w:sz w:val="28"/>
                <w:szCs w:val="28"/>
                <w:lang w:eastAsia="uk-UA"/>
              </w:rPr>
              <w:t xml:space="preserve"> (нова пропонована назва – вулиця Прилуцька)</w:t>
            </w:r>
          </w:p>
        </w:tc>
        <w:tc>
          <w:tcPr>
            <w:tcW w:w="7326" w:type="dxa"/>
            <w:gridSpan w:val="5"/>
            <w:tcBorders>
              <w:top w:val="single" w:sz="4" w:space="0" w:color="auto"/>
              <w:left w:val="single" w:sz="4" w:space="0" w:color="auto"/>
              <w:right w:val="single" w:sz="4" w:space="0" w:color="auto"/>
            </w:tcBorders>
            <w:tcMar>
              <w:top w:w="30" w:type="dxa"/>
              <w:left w:w="45" w:type="dxa"/>
              <w:bottom w:w="30" w:type="dxa"/>
              <w:right w:w="45" w:type="dxa"/>
            </w:tcMar>
          </w:tcPr>
          <w:p w14:paraId="33D43BEF" w14:textId="77777777" w:rsidR="00135AD2" w:rsidRPr="003A22A2" w:rsidRDefault="00135AD2" w:rsidP="001D2FA4">
            <w:pPr>
              <w:pStyle w:val="a7"/>
              <w:ind w:firstLine="381"/>
              <w:jc w:val="center"/>
              <w:rPr>
                <w:b/>
                <w:sz w:val="28"/>
                <w:szCs w:val="28"/>
                <w:lang w:val="uk-UA" w:eastAsia="uk-UA"/>
              </w:rPr>
            </w:pPr>
            <w:r w:rsidRPr="003A22A2">
              <w:rPr>
                <w:b/>
                <w:noProof/>
                <w:sz w:val="28"/>
                <w:szCs w:val="28"/>
                <w:lang w:val="uk-UA" w:eastAsia="uk-UA"/>
              </w:rPr>
              <w:drawing>
                <wp:inline distT="0" distB="0" distL="0" distR="0" wp14:anchorId="4F0F49DE" wp14:editId="1A552238">
                  <wp:extent cx="3809038" cy="2266950"/>
                  <wp:effectExtent l="0" t="0" r="1270" b="0"/>
                  <wp:docPr id="22" name="Рисунок 22" descr="C:\Users\user\Desktop\2ce8b17-dembl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2ce8b17-demblok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7574" cy="2272030"/>
                          </a:xfrm>
                          <a:prstGeom prst="rect">
                            <a:avLst/>
                          </a:prstGeom>
                          <a:noFill/>
                          <a:ln>
                            <a:noFill/>
                          </a:ln>
                        </pic:spPr>
                      </pic:pic>
                    </a:graphicData>
                  </a:graphic>
                </wp:inline>
              </w:drawing>
            </w:r>
          </w:p>
        </w:tc>
      </w:tr>
      <w:tr w:rsidR="006A2BF5" w:rsidRPr="003A22A2" w14:paraId="19779167" w14:textId="77777777" w:rsidTr="009A400B">
        <w:trPr>
          <w:gridAfter w:val="1"/>
          <w:wAfter w:w="45" w:type="dxa"/>
          <w:trHeight w:val="20"/>
        </w:trPr>
        <w:tc>
          <w:tcPr>
            <w:tcW w:w="5954" w:type="dxa"/>
            <w:gridSpan w:val="7"/>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819A4C6" w14:textId="628F245C" w:rsidR="00135AD2" w:rsidRPr="003A22A2" w:rsidRDefault="00135AD2" w:rsidP="001D2FA4">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вулиця Ломоносова</w:t>
            </w:r>
          </w:p>
          <w:p w14:paraId="2AD2FA27" w14:textId="77777777" w:rsidR="00135AD2" w:rsidRPr="003A22A2" w:rsidRDefault="00135AD2" w:rsidP="001D2FA4">
            <w:pPr>
              <w:ind w:firstLine="567"/>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 xml:space="preserve">Михайло Васильович Ломоносов (1711, </w:t>
            </w:r>
            <w:proofErr w:type="spellStart"/>
            <w:r w:rsidRPr="003A22A2">
              <w:rPr>
                <w:rFonts w:ascii="Times New Roman" w:eastAsia="Times New Roman" w:hAnsi="Times New Roman"/>
                <w:sz w:val="28"/>
                <w:szCs w:val="28"/>
                <w:lang w:eastAsia="uk-UA"/>
              </w:rPr>
              <w:t>Мишанінська</w:t>
            </w:r>
            <w:proofErr w:type="spellEnd"/>
            <w:r w:rsidRPr="003A22A2">
              <w:rPr>
                <w:rFonts w:ascii="Times New Roman" w:eastAsia="Times New Roman" w:hAnsi="Times New Roman"/>
                <w:sz w:val="28"/>
                <w:szCs w:val="28"/>
                <w:lang w:eastAsia="uk-UA"/>
              </w:rPr>
              <w:t xml:space="preserve">, </w:t>
            </w:r>
            <w:proofErr w:type="spellStart"/>
            <w:r w:rsidRPr="003A22A2">
              <w:rPr>
                <w:rFonts w:ascii="Times New Roman" w:eastAsia="Times New Roman" w:hAnsi="Times New Roman"/>
                <w:sz w:val="28"/>
                <w:szCs w:val="28"/>
                <w:lang w:eastAsia="uk-UA"/>
              </w:rPr>
              <w:t>Архангелогородська</w:t>
            </w:r>
            <w:proofErr w:type="spellEnd"/>
            <w:r w:rsidRPr="003A22A2">
              <w:rPr>
                <w:rFonts w:ascii="Times New Roman" w:eastAsia="Times New Roman" w:hAnsi="Times New Roman"/>
                <w:sz w:val="28"/>
                <w:szCs w:val="28"/>
                <w:lang w:eastAsia="uk-UA"/>
              </w:rPr>
              <w:t xml:space="preserve"> губернія – 1765, Санкт-Петербург) – російський учений-природодослідник, енциклопедист. </w:t>
            </w:r>
          </w:p>
          <w:p w14:paraId="1A82ABB1" w14:textId="0D93FF11" w:rsidR="00135AD2" w:rsidRPr="003A22A2" w:rsidRDefault="00135AD2" w:rsidP="00A140C9">
            <w:pPr>
              <w:ind w:firstLine="567"/>
              <w:jc w:val="both"/>
              <w:rPr>
                <w:rFonts w:ascii="Times New Roman" w:hAnsi="Times New Roman"/>
                <w:sz w:val="28"/>
                <w:szCs w:val="28"/>
              </w:rPr>
            </w:pPr>
            <w:r w:rsidRPr="003A22A2">
              <w:rPr>
                <w:rFonts w:ascii="Times New Roman" w:eastAsia="Times New Roman" w:hAnsi="Times New Roman"/>
                <w:sz w:val="28"/>
                <w:szCs w:val="28"/>
                <w:lang w:eastAsia="uk-UA"/>
              </w:rPr>
              <w:t xml:space="preserve">До міста Чернігова М. Ломоносов не мав жодного відношення. </w:t>
            </w:r>
            <w:r w:rsidRPr="003A22A2">
              <w:rPr>
                <w:rFonts w:ascii="Times New Roman" w:hAnsi="Times New Roman"/>
                <w:sz w:val="28"/>
                <w:szCs w:val="28"/>
              </w:rPr>
              <w:t>Ломоносов символізував російську імперську, потім радянську науку, був її початком, що мало нівелювати здобутки західної наукової традиції.</w:t>
            </w:r>
            <w:r w:rsidR="00A140C9">
              <w:rPr>
                <w:rFonts w:ascii="Times New Roman" w:hAnsi="Times New Roman"/>
                <w:sz w:val="28"/>
                <w:szCs w:val="28"/>
              </w:rPr>
              <w:t xml:space="preserve"> </w:t>
            </w:r>
            <w:r w:rsidRPr="003A22A2">
              <w:rPr>
                <w:rFonts w:ascii="Times New Roman" w:eastAsia="Times New Roman" w:hAnsi="Times New Roman"/>
                <w:sz w:val="28"/>
                <w:szCs w:val="28"/>
                <w:lang w:eastAsia="uk-UA"/>
              </w:rPr>
              <w:t>Така практика  була з багатьма постатями, імена яких використовувалися для маркування простору з метою радянської пропаганди.</w:t>
            </w:r>
            <w:r w:rsidRPr="003A22A2">
              <w:rPr>
                <w:rFonts w:ascii="Times New Roman" w:eastAsia="Times New Roman" w:hAnsi="Times New Roman"/>
                <w:sz w:val="28"/>
                <w:szCs w:val="28"/>
                <w:highlight w:val="yellow"/>
                <w:lang w:eastAsia="uk-UA"/>
              </w:rPr>
              <w:t xml:space="preserve"> </w:t>
            </w:r>
          </w:p>
          <w:p w14:paraId="2C0A75B0" w14:textId="05E71FAB" w:rsidR="00135AD2" w:rsidRPr="003A22A2" w:rsidRDefault="00135AD2" w:rsidP="00A140C9">
            <w:pPr>
              <w:ind w:firstLine="567"/>
              <w:jc w:val="both"/>
              <w:rPr>
                <w:rFonts w:ascii="Times New Roman" w:hAnsi="Times New Roman"/>
                <w:sz w:val="28"/>
                <w:szCs w:val="28"/>
              </w:rPr>
            </w:pPr>
            <w:r w:rsidRPr="003A22A2">
              <w:rPr>
                <w:rFonts w:ascii="Times New Roman" w:eastAsia="Times New Roman" w:hAnsi="Times New Roman"/>
                <w:sz w:val="28"/>
                <w:szCs w:val="28"/>
                <w:lang w:eastAsia="uk-UA"/>
              </w:rPr>
              <w:t xml:space="preserve">У Києві </w:t>
            </w:r>
            <w:r w:rsidRPr="003A22A2">
              <w:rPr>
                <w:rFonts w:ascii="Times New Roman" w:eastAsia="Times New Roman" w:hAnsi="Times New Roman"/>
                <w:sz w:val="28"/>
                <w:szCs w:val="28"/>
                <w:lang w:val="ru-RU" w:eastAsia="uk-UA"/>
              </w:rPr>
              <w:t>под</w:t>
            </w:r>
            <w:r w:rsidRPr="003A22A2">
              <w:rPr>
                <w:rFonts w:ascii="Times New Roman" w:eastAsia="Times New Roman" w:hAnsi="Times New Roman"/>
                <w:sz w:val="28"/>
                <w:szCs w:val="28"/>
                <w:lang w:eastAsia="uk-UA"/>
              </w:rPr>
              <w:t>і</w:t>
            </w:r>
            <w:proofErr w:type="spellStart"/>
            <w:r w:rsidRPr="003A22A2">
              <w:rPr>
                <w:rFonts w:ascii="Times New Roman" w:eastAsia="Times New Roman" w:hAnsi="Times New Roman"/>
                <w:sz w:val="28"/>
                <w:szCs w:val="28"/>
                <w:lang w:val="ru-RU" w:eastAsia="uk-UA"/>
              </w:rPr>
              <w:t>бна</w:t>
            </w:r>
            <w:proofErr w:type="spellEnd"/>
            <w:r w:rsidRPr="003A22A2">
              <w:rPr>
                <w:rFonts w:ascii="Times New Roman" w:eastAsia="Times New Roman" w:hAnsi="Times New Roman"/>
                <w:sz w:val="28"/>
                <w:szCs w:val="28"/>
                <w:lang w:eastAsia="uk-UA"/>
              </w:rPr>
              <w:t xml:space="preserve"> назва вулиці була перейменована у листопаді 2022 року.</w:t>
            </w:r>
          </w:p>
        </w:tc>
        <w:tc>
          <w:tcPr>
            <w:tcW w:w="1984" w:type="dxa"/>
            <w:vMerge/>
            <w:tcBorders>
              <w:left w:val="single" w:sz="4" w:space="0" w:color="auto"/>
              <w:bottom w:val="single" w:sz="4" w:space="0" w:color="auto"/>
              <w:right w:val="single" w:sz="4" w:space="0" w:color="auto"/>
            </w:tcBorders>
            <w:hideMark/>
          </w:tcPr>
          <w:p w14:paraId="28519BC2" w14:textId="77777777" w:rsidR="00135AD2" w:rsidRPr="003A22A2" w:rsidRDefault="00135AD2" w:rsidP="006A2BF5">
            <w:pPr>
              <w:jc w:val="center"/>
              <w:rPr>
                <w:rFonts w:ascii="Times New Roman" w:hAnsi="Times New Roman"/>
                <w:sz w:val="28"/>
                <w:szCs w:val="28"/>
                <w:highlight w:val="yellow"/>
                <w:lang w:eastAsia="uk-UA"/>
              </w:rPr>
            </w:pP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5DD12B81" w14:textId="109DE1C7" w:rsidR="00135AD2" w:rsidRPr="003A22A2" w:rsidRDefault="00135AD2" w:rsidP="001D2FA4">
            <w:pPr>
              <w:ind w:firstLine="381"/>
              <w:jc w:val="center"/>
              <w:outlineLvl w:val="0"/>
              <w:rPr>
                <w:rFonts w:ascii="Times New Roman" w:eastAsia="Times New Roman" w:hAnsi="Times New Roman"/>
                <w:sz w:val="28"/>
                <w:szCs w:val="28"/>
                <w:lang w:eastAsia="uk-UA"/>
              </w:rPr>
            </w:pPr>
            <w:r w:rsidRPr="003A22A2">
              <w:rPr>
                <w:rFonts w:ascii="Times New Roman" w:eastAsia="Times New Roman" w:hAnsi="Times New Roman"/>
                <w:b/>
                <w:sz w:val="28"/>
                <w:szCs w:val="28"/>
                <w:lang w:eastAsia="uk-UA"/>
              </w:rPr>
              <w:t xml:space="preserve">вулиця </w:t>
            </w:r>
            <w:r w:rsidR="00E609B7" w:rsidRPr="00E609B7">
              <w:rPr>
                <w:rFonts w:ascii="Times New Roman" w:eastAsia="Times New Roman" w:hAnsi="Times New Roman"/>
                <w:b/>
                <w:bCs/>
                <w:sz w:val="28"/>
                <w:szCs w:val="28"/>
                <w:lang w:eastAsia="uk-UA"/>
              </w:rPr>
              <w:t>Ґ</w:t>
            </w:r>
            <w:r w:rsidRPr="00E609B7">
              <w:rPr>
                <w:rFonts w:ascii="Times New Roman" w:eastAsia="Times New Roman" w:hAnsi="Times New Roman"/>
                <w:b/>
                <w:sz w:val="28"/>
                <w:szCs w:val="28"/>
                <w:lang w:eastAsia="uk-UA"/>
              </w:rPr>
              <w:t xml:space="preserve">ельсінської </w:t>
            </w:r>
            <w:r w:rsidR="00797E30">
              <w:rPr>
                <w:rFonts w:ascii="Times New Roman" w:eastAsia="Times New Roman" w:hAnsi="Times New Roman"/>
                <w:b/>
                <w:sz w:val="28"/>
                <w:szCs w:val="28"/>
                <w:lang w:eastAsia="uk-UA"/>
              </w:rPr>
              <w:t>с</w:t>
            </w:r>
            <w:r w:rsidRPr="003A22A2">
              <w:rPr>
                <w:rFonts w:ascii="Times New Roman" w:eastAsia="Times New Roman" w:hAnsi="Times New Roman"/>
                <w:b/>
                <w:sz w:val="28"/>
                <w:szCs w:val="28"/>
                <w:lang w:eastAsia="uk-UA"/>
              </w:rPr>
              <w:t>пілки</w:t>
            </w:r>
          </w:p>
          <w:p w14:paraId="3C7EDF63" w14:textId="4F49F3C8" w:rsidR="00135AD2" w:rsidRPr="003A22A2" w:rsidRDefault="00E609B7" w:rsidP="001D2FA4">
            <w:pPr>
              <w:ind w:firstLine="381"/>
              <w:jc w:val="both"/>
              <w:outlineLvl w:val="0"/>
              <w:rPr>
                <w:rFonts w:ascii="Times New Roman" w:eastAsia="Times New Roman" w:hAnsi="Times New Roman"/>
                <w:bCs/>
                <w:sz w:val="28"/>
                <w:szCs w:val="28"/>
                <w:lang w:eastAsia="uk-UA"/>
              </w:rPr>
            </w:pPr>
            <w:r>
              <w:rPr>
                <w:rFonts w:ascii="Times New Roman" w:eastAsia="Times New Roman" w:hAnsi="Times New Roman"/>
                <w:bCs/>
                <w:sz w:val="28"/>
                <w:szCs w:val="28"/>
                <w:lang w:eastAsia="uk-UA"/>
              </w:rPr>
              <w:t>Українська Ґ</w:t>
            </w:r>
            <w:r w:rsidR="00797E30">
              <w:rPr>
                <w:rFonts w:ascii="Times New Roman" w:eastAsia="Times New Roman" w:hAnsi="Times New Roman"/>
                <w:bCs/>
                <w:sz w:val="28"/>
                <w:szCs w:val="28"/>
                <w:lang w:eastAsia="uk-UA"/>
              </w:rPr>
              <w:t>ельсінська с</w:t>
            </w:r>
            <w:r w:rsidR="00135AD2" w:rsidRPr="003A22A2">
              <w:rPr>
                <w:rFonts w:ascii="Times New Roman" w:eastAsia="Times New Roman" w:hAnsi="Times New Roman"/>
                <w:bCs/>
                <w:sz w:val="28"/>
                <w:szCs w:val="28"/>
                <w:lang w:eastAsia="uk-UA"/>
              </w:rPr>
              <w:t xml:space="preserve">пілка – українська громадсько-політична і правозахисна організація. Була заснована 1988 року у Львові членами Української Гельсінської групи. </w:t>
            </w:r>
          </w:p>
          <w:p w14:paraId="0EEBAB89" w14:textId="77777777" w:rsidR="00135AD2" w:rsidRDefault="00135AD2" w:rsidP="001D2FA4">
            <w:pPr>
              <w:ind w:firstLine="381"/>
              <w:jc w:val="both"/>
              <w:outlineLvl w:val="0"/>
              <w:rPr>
                <w:rFonts w:ascii="Times New Roman" w:eastAsia="Times New Roman" w:hAnsi="Times New Roman"/>
                <w:bCs/>
                <w:sz w:val="28"/>
                <w:szCs w:val="28"/>
                <w:lang w:eastAsia="uk-UA"/>
              </w:rPr>
            </w:pPr>
            <w:r w:rsidRPr="003A22A2">
              <w:rPr>
                <w:rFonts w:ascii="Times New Roman" w:eastAsia="Times New Roman" w:hAnsi="Times New Roman"/>
                <w:bCs/>
                <w:sz w:val="28"/>
                <w:szCs w:val="28"/>
                <w:lang w:eastAsia="uk-UA"/>
              </w:rPr>
              <w:t>Голова спілки – уродженець Чернігівщини Левко Лук’яненко. Організація, що була створена громадською ініціативою, продовжила в нових політичних умовах традицію боротьби з комуністичним режимом та розвитком Народного Руху України.</w:t>
            </w:r>
          </w:p>
          <w:p w14:paraId="6A4CA58A" w14:textId="54A9C957" w:rsidR="00E609B7" w:rsidRPr="003A22A2" w:rsidRDefault="00E609B7" w:rsidP="001D2FA4">
            <w:pPr>
              <w:ind w:firstLine="381"/>
              <w:jc w:val="both"/>
              <w:outlineLvl w:val="0"/>
              <w:rPr>
                <w:rFonts w:ascii="Times New Roman" w:eastAsia="Times New Roman" w:hAnsi="Times New Roman"/>
                <w:bCs/>
                <w:sz w:val="28"/>
                <w:szCs w:val="28"/>
                <w:highlight w:val="yellow"/>
                <w:lang w:eastAsia="uk-UA"/>
              </w:rPr>
            </w:pPr>
          </w:p>
        </w:tc>
      </w:tr>
      <w:tr w:rsidR="00E34F58" w:rsidRPr="003A22A2" w14:paraId="74855C49" w14:textId="77777777" w:rsidTr="009A400B">
        <w:trPr>
          <w:gridAfter w:val="1"/>
          <w:wAfter w:w="45" w:type="dxa"/>
          <w:trHeight w:val="20"/>
        </w:trPr>
        <w:tc>
          <w:tcPr>
            <w:tcW w:w="28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34F499E" w14:textId="7CD1E475" w:rsidR="00E34F58" w:rsidRPr="003A22A2" w:rsidRDefault="00A140C9" w:rsidP="001D2FA4">
            <w:pPr>
              <w:jc w:val="center"/>
              <w:rPr>
                <w:rFonts w:ascii="Times New Roman" w:eastAsia="Times New Roman" w:hAnsi="Times New Roman"/>
                <w:b/>
                <w:sz w:val="28"/>
                <w:szCs w:val="28"/>
                <w:lang w:eastAsia="uk-UA"/>
              </w:rPr>
            </w:pPr>
            <w:r>
              <w:rPr>
                <w:noProof/>
                <w:lang w:eastAsia="uk-UA"/>
              </w:rPr>
              <w:lastRenderedPageBreak/>
              <w:drawing>
                <wp:inline distT="0" distB="0" distL="0" distR="0" wp14:anchorId="09D39095" wp14:editId="052F629F">
                  <wp:extent cx="1657350" cy="2211526"/>
                  <wp:effectExtent l="0" t="0" r="0" b="0"/>
                  <wp:docPr id="38" name="Рисунок 38" descr="Антон Макаренко в кратком изло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нтон Макаренко в кратком изложени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3234" cy="2219378"/>
                          </a:xfrm>
                          <a:prstGeom prst="rect">
                            <a:avLst/>
                          </a:prstGeom>
                          <a:noFill/>
                          <a:ln>
                            <a:noFill/>
                          </a:ln>
                        </pic:spPr>
                      </pic:pic>
                    </a:graphicData>
                  </a:graphic>
                </wp:inline>
              </w:drawing>
            </w:r>
          </w:p>
        </w:tc>
        <w:tc>
          <w:tcPr>
            <w:tcW w:w="3119" w:type="dxa"/>
            <w:gridSpan w:val="6"/>
            <w:tcBorders>
              <w:top w:val="single" w:sz="4" w:space="0" w:color="auto"/>
              <w:left w:val="single" w:sz="4" w:space="0" w:color="auto"/>
              <w:bottom w:val="single" w:sz="4" w:space="0" w:color="auto"/>
              <w:right w:val="single" w:sz="4" w:space="0" w:color="auto"/>
            </w:tcBorders>
          </w:tcPr>
          <w:p w14:paraId="5D15BA13" w14:textId="7D77323D" w:rsidR="003C35C4" w:rsidRPr="003A22A2" w:rsidRDefault="003C35C4" w:rsidP="003C35C4">
            <w:pPr>
              <w:jc w:val="center"/>
              <w:rPr>
                <w:rFonts w:ascii="Times New Roman" w:hAnsi="Times New Roman"/>
                <w:sz w:val="28"/>
                <w:szCs w:val="28"/>
              </w:rPr>
            </w:pPr>
            <w:r w:rsidRPr="003A22A2">
              <w:rPr>
                <w:rFonts w:ascii="Times New Roman" w:eastAsia="Times New Roman" w:hAnsi="Times New Roman"/>
                <w:color w:val="333333"/>
                <w:sz w:val="28"/>
                <w:szCs w:val="28"/>
                <w:lang w:eastAsia="uk-UA"/>
              </w:rPr>
              <w:t>Частина 2 статті 6</w:t>
            </w:r>
          </w:p>
          <w:p w14:paraId="2590535B" w14:textId="337017A9" w:rsidR="003C35C4" w:rsidRPr="003A22A2" w:rsidRDefault="003C35C4" w:rsidP="003C35C4">
            <w:pPr>
              <w:jc w:val="center"/>
              <w:rPr>
                <w:rFonts w:ascii="Times New Roman" w:hAnsi="Times New Roman"/>
                <w:sz w:val="28"/>
                <w:szCs w:val="28"/>
              </w:rPr>
            </w:pPr>
            <w:r w:rsidRPr="003A22A2">
              <w:rPr>
                <w:rFonts w:ascii="Times New Roman" w:hAnsi="Times New Roman"/>
                <w:sz w:val="28"/>
                <w:szCs w:val="28"/>
              </w:rPr>
              <w:t>Закону України</w:t>
            </w:r>
          </w:p>
          <w:p w14:paraId="424570A1" w14:textId="77777777" w:rsidR="00E34F58" w:rsidRDefault="003C35C4" w:rsidP="003C35C4">
            <w:pPr>
              <w:jc w:val="center"/>
              <w:rPr>
                <w:rFonts w:ascii="Times New Roman" w:hAnsi="Times New Roman"/>
                <w:sz w:val="28"/>
                <w:szCs w:val="28"/>
              </w:rPr>
            </w:pPr>
            <w:r w:rsidRPr="003A22A2">
              <w:rPr>
                <w:rFonts w:ascii="Times New Roman" w:hAnsi="Times New Roman"/>
                <w:sz w:val="28"/>
                <w:szCs w:val="28"/>
              </w:rPr>
              <w:t>«</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r w:rsidR="00617A83">
              <w:rPr>
                <w:rFonts w:ascii="Times New Roman" w:hAnsi="Times New Roman"/>
                <w:sz w:val="28"/>
                <w:szCs w:val="28"/>
              </w:rPr>
              <w:t>.</w:t>
            </w:r>
          </w:p>
          <w:p w14:paraId="3390E35F" w14:textId="0DC8456E" w:rsidR="00617A83" w:rsidRPr="003A22A2" w:rsidRDefault="00617A83" w:rsidP="00617A83">
            <w:pPr>
              <w:jc w:val="center"/>
              <w:rPr>
                <w:rFonts w:ascii="Times New Roman" w:eastAsia="Times New Roman" w:hAnsi="Times New Roman"/>
                <w:b/>
                <w:sz w:val="28"/>
                <w:szCs w:val="28"/>
                <w:lang w:eastAsia="uk-UA"/>
              </w:rPr>
            </w:pPr>
            <w:r>
              <w:rPr>
                <w:rFonts w:ascii="Times New Roman" w:eastAsia="Times New Roman" w:hAnsi="Times New Roman"/>
                <w:sz w:val="28"/>
                <w:szCs w:val="28"/>
                <w:shd w:val="clear" w:color="auto" w:fill="FFFFFF"/>
                <w:lang w:eastAsia="uk-UA"/>
              </w:rPr>
              <w:t>В</w:t>
            </w:r>
            <w:r w:rsidRPr="0052565A">
              <w:rPr>
                <w:rFonts w:ascii="Times New Roman" w:eastAsia="Times New Roman" w:hAnsi="Times New Roman"/>
                <w:sz w:val="28"/>
                <w:szCs w:val="28"/>
                <w:shd w:val="clear" w:color="auto" w:fill="FFFFFF"/>
                <w:lang w:eastAsia="uk-UA"/>
              </w:rPr>
              <w:t>исновок Експертної комісії Українського</w:t>
            </w:r>
            <w:r>
              <w:rPr>
                <w:rFonts w:ascii="Times New Roman" w:eastAsia="Times New Roman" w:hAnsi="Times New Roman"/>
                <w:sz w:val="28"/>
                <w:szCs w:val="28"/>
                <w:shd w:val="clear" w:color="auto" w:fill="FFFFFF"/>
                <w:lang w:eastAsia="uk-UA"/>
              </w:rPr>
              <w:t xml:space="preserve"> інституту національної пам’яті</w:t>
            </w:r>
          </w:p>
        </w:tc>
        <w:tc>
          <w:tcPr>
            <w:tcW w:w="1984" w:type="dxa"/>
            <w:vMerge w:val="restart"/>
            <w:tcBorders>
              <w:left w:val="single" w:sz="4" w:space="0" w:color="auto"/>
              <w:right w:val="single" w:sz="4" w:space="0" w:color="auto"/>
            </w:tcBorders>
          </w:tcPr>
          <w:p w14:paraId="586F8C27" w14:textId="33930117" w:rsidR="00E34F58" w:rsidRPr="003A22A2" w:rsidRDefault="00E34F58" w:rsidP="006A2BF5">
            <w:pPr>
              <w:jc w:val="center"/>
              <w:rPr>
                <w:rFonts w:ascii="Times New Roman" w:hAnsi="Times New Roman"/>
                <w:sz w:val="28"/>
                <w:szCs w:val="28"/>
                <w:highlight w:val="yellow"/>
                <w:lang w:eastAsia="uk-UA"/>
              </w:rPr>
            </w:pPr>
            <w:proofErr w:type="spellStart"/>
            <w:r w:rsidRPr="003A22A2">
              <w:rPr>
                <w:rFonts w:ascii="Times New Roman" w:eastAsia="Times New Roman" w:hAnsi="Times New Roman"/>
                <w:bCs/>
                <w:sz w:val="28"/>
                <w:szCs w:val="28"/>
                <w:lang w:eastAsia="uk-UA"/>
              </w:rPr>
              <w:t>Новозаводський</w:t>
            </w:r>
            <w:proofErr w:type="spellEnd"/>
            <w:r w:rsidRPr="003A22A2">
              <w:rPr>
                <w:rFonts w:ascii="Times New Roman" w:eastAsia="Times New Roman" w:hAnsi="Times New Roman"/>
                <w:bCs/>
                <w:sz w:val="28"/>
                <w:szCs w:val="28"/>
                <w:lang w:eastAsia="uk-UA"/>
              </w:rPr>
              <w:t xml:space="preserve"> район міста. Історично сформована місцевість – Стара </w:t>
            </w:r>
            <w:proofErr w:type="spellStart"/>
            <w:r w:rsidRPr="003A22A2">
              <w:rPr>
                <w:rFonts w:ascii="Times New Roman" w:eastAsia="Times New Roman" w:hAnsi="Times New Roman"/>
                <w:bCs/>
                <w:sz w:val="28"/>
                <w:szCs w:val="28"/>
                <w:lang w:eastAsia="uk-UA"/>
              </w:rPr>
              <w:t>Подусівка</w:t>
            </w:r>
            <w:proofErr w:type="spellEnd"/>
            <w:r w:rsidRPr="003A22A2">
              <w:rPr>
                <w:rFonts w:ascii="Times New Roman" w:eastAsia="Times New Roman" w:hAnsi="Times New Roman"/>
                <w:bCs/>
                <w:sz w:val="28"/>
                <w:szCs w:val="28"/>
                <w:lang w:eastAsia="uk-UA"/>
              </w:rPr>
              <w:t xml:space="preserve">. Пролягає від вулиці </w:t>
            </w:r>
            <w:proofErr w:type="spellStart"/>
            <w:r w:rsidRPr="003A22A2">
              <w:rPr>
                <w:rFonts w:ascii="Times New Roman" w:eastAsia="Times New Roman" w:hAnsi="Times New Roman"/>
                <w:bCs/>
                <w:sz w:val="28"/>
                <w:szCs w:val="28"/>
                <w:lang w:eastAsia="uk-UA"/>
              </w:rPr>
              <w:t>Тероборони</w:t>
            </w:r>
            <w:proofErr w:type="spellEnd"/>
            <w:r w:rsidRPr="003A22A2">
              <w:rPr>
                <w:rFonts w:ascii="Times New Roman" w:eastAsia="Times New Roman" w:hAnsi="Times New Roman"/>
                <w:bCs/>
                <w:sz w:val="28"/>
                <w:szCs w:val="28"/>
                <w:lang w:eastAsia="uk-UA"/>
              </w:rPr>
              <w:t xml:space="preserve"> до вулиці Олександра </w:t>
            </w:r>
            <w:proofErr w:type="spellStart"/>
            <w:r w:rsidRPr="003A22A2">
              <w:rPr>
                <w:rFonts w:ascii="Times New Roman" w:eastAsia="Times New Roman" w:hAnsi="Times New Roman"/>
                <w:bCs/>
                <w:sz w:val="28"/>
                <w:szCs w:val="28"/>
                <w:lang w:eastAsia="uk-UA"/>
              </w:rPr>
              <w:t>Тищинського</w:t>
            </w:r>
            <w:proofErr w:type="spellEnd"/>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A608970" w14:textId="574A13AE" w:rsidR="00E34F58" w:rsidRPr="003A22A2" w:rsidRDefault="00E609B7" w:rsidP="001D2FA4">
            <w:pPr>
              <w:ind w:firstLine="381"/>
              <w:jc w:val="center"/>
              <w:outlineLvl w:val="0"/>
              <w:rPr>
                <w:rFonts w:ascii="Times New Roman" w:eastAsia="Times New Roman" w:hAnsi="Times New Roman"/>
                <w:b/>
                <w:sz w:val="28"/>
                <w:szCs w:val="28"/>
                <w:lang w:eastAsia="uk-UA"/>
              </w:rPr>
            </w:pPr>
            <w:r>
              <w:rPr>
                <w:noProof/>
                <w:lang w:eastAsia="uk-UA"/>
              </w:rPr>
              <w:drawing>
                <wp:inline distT="0" distB="0" distL="0" distR="0" wp14:anchorId="02433C98" wp14:editId="462D764C">
                  <wp:extent cx="2257065" cy="2219333"/>
                  <wp:effectExtent l="0" t="0" r="0" b="0"/>
                  <wp:docPr id="52" name="Рисунок 52" descr="Пласт (організація)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ласт (організація) — Вікіпедія"/>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2387" cy="2254065"/>
                          </a:xfrm>
                          <a:prstGeom prst="rect">
                            <a:avLst/>
                          </a:prstGeom>
                          <a:noFill/>
                          <a:ln>
                            <a:noFill/>
                          </a:ln>
                        </pic:spPr>
                      </pic:pic>
                    </a:graphicData>
                  </a:graphic>
                </wp:inline>
              </w:drawing>
            </w:r>
          </w:p>
        </w:tc>
      </w:tr>
      <w:tr w:rsidR="00E34F58" w:rsidRPr="003A22A2" w14:paraId="7B250216" w14:textId="77777777" w:rsidTr="009A400B">
        <w:trPr>
          <w:gridAfter w:val="1"/>
          <w:wAfter w:w="45" w:type="dxa"/>
          <w:trHeight w:val="20"/>
        </w:trPr>
        <w:tc>
          <w:tcPr>
            <w:tcW w:w="5954" w:type="dxa"/>
            <w:gridSpan w:val="7"/>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D521EDD" w14:textId="7CFE9724" w:rsidR="00E34F58" w:rsidRPr="003A22A2" w:rsidRDefault="00E34F58" w:rsidP="003C35C4">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вулиця Макаренка</w:t>
            </w:r>
          </w:p>
          <w:p w14:paraId="2BDDA7A7" w14:textId="6CD19B12" w:rsidR="00617A83" w:rsidRDefault="001D2FA4" w:rsidP="00617A83">
            <w:pPr>
              <w:shd w:val="clear" w:color="auto" w:fill="FFFFFF"/>
              <w:ind w:firstLine="380"/>
              <w:jc w:val="both"/>
              <w:rPr>
                <w:rFonts w:ascii="Times New Roman" w:eastAsia="Times New Roman" w:hAnsi="Times New Roman"/>
                <w:sz w:val="28"/>
                <w:szCs w:val="28"/>
                <w:lang w:eastAsia="uk-UA"/>
              </w:rPr>
            </w:pPr>
            <w:r w:rsidRPr="003A22A2">
              <w:rPr>
                <w:rFonts w:ascii="Times New Roman" w:eastAsia="Times New Roman" w:hAnsi="Times New Roman"/>
                <w:bCs/>
                <w:sz w:val="28"/>
                <w:szCs w:val="28"/>
                <w:lang w:eastAsia="uk-UA"/>
              </w:rPr>
              <w:t>Макаренко Антон Семенович</w:t>
            </w:r>
            <w:r w:rsidRPr="003A22A2">
              <w:rPr>
                <w:rFonts w:ascii="Times New Roman" w:eastAsia="Times New Roman" w:hAnsi="Times New Roman"/>
                <w:sz w:val="28"/>
                <w:szCs w:val="28"/>
                <w:lang w:eastAsia="uk-UA"/>
              </w:rPr>
              <w:t> (1888–1939) – радянський педагог, письменник</w:t>
            </w:r>
            <w:r w:rsidR="003C35C4" w:rsidRPr="003A22A2">
              <w:rPr>
                <w:rFonts w:ascii="Times New Roman" w:eastAsia="Times New Roman" w:hAnsi="Times New Roman"/>
                <w:sz w:val="28"/>
                <w:szCs w:val="28"/>
                <w:lang w:eastAsia="uk-UA"/>
              </w:rPr>
              <w:t xml:space="preserve">. </w:t>
            </w:r>
            <w:r w:rsidRPr="003A22A2">
              <w:rPr>
                <w:rFonts w:ascii="Times New Roman" w:eastAsia="Times New Roman" w:hAnsi="Times New Roman"/>
                <w:sz w:val="28"/>
                <w:szCs w:val="28"/>
                <w:lang w:eastAsia="uk-UA"/>
              </w:rPr>
              <w:t xml:space="preserve">У 1920–1927 роках – організатор і керівник трудової Колонії імені Максима Горького в с. Ковалівка (нині село Полтавського району Полтавської області), а також після переміщення її до колишнього </w:t>
            </w:r>
            <w:proofErr w:type="spellStart"/>
            <w:r w:rsidRPr="003A22A2">
              <w:rPr>
                <w:rFonts w:ascii="Times New Roman" w:eastAsia="Times New Roman" w:hAnsi="Times New Roman"/>
                <w:sz w:val="28"/>
                <w:szCs w:val="28"/>
                <w:lang w:eastAsia="uk-UA"/>
              </w:rPr>
              <w:t>Курязького</w:t>
            </w:r>
            <w:proofErr w:type="spellEnd"/>
            <w:r w:rsidRPr="003A22A2">
              <w:rPr>
                <w:rFonts w:ascii="Times New Roman" w:eastAsia="Times New Roman" w:hAnsi="Times New Roman"/>
                <w:sz w:val="28"/>
                <w:szCs w:val="28"/>
                <w:lang w:eastAsia="uk-UA"/>
              </w:rPr>
              <w:t xml:space="preserve"> Свято-Преображенського монастиря біля Харкова (у 1927–1928 рр.). Упродовж 1927–1932 років очолював Комуну </w:t>
            </w:r>
            <w:r w:rsidR="00ED78B9">
              <w:rPr>
                <w:rFonts w:ascii="Times New Roman" w:eastAsia="Times New Roman" w:hAnsi="Times New Roman"/>
                <w:sz w:val="28"/>
                <w:szCs w:val="28"/>
                <w:lang w:eastAsia="uk-UA"/>
              </w:rPr>
              <w:t xml:space="preserve">                          </w:t>
            </w:r>
            <w:r w:rsidRPr="003A22A2">
              <w:rPr>
                <w:rFonts w:ascii="Times New Roman" w:eastAsia="Times New Roman" w:hAnsi="Times New Roman"/>
                <w:sz w:val="28"/>
                <w:szCs w:val="28"/>
                <w:lang w:eastAsia="uk-UA"/>
              </w:rPr>
              <w:t xml:space="preserve">імені Ф. Дзержинського в селищі Новий Харків (передмістя Харкова). </w:t>
            </w:r>
          </w:p>
          <w:p w14:paraId="5593E0C0" w14:textId="0C580DEF" w:rsidR="001D2FA4" w:rsidRPr="00617A83" w:rsidRDefault="003C35C4" w:rsidP="00617A83">
            <w:pPr>
              <w:shd w:val="clear" w:color="auto" w:fill="FFFFFF"/>
              <w:ind w:firstLine="380"/>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Б</w:t>
            </w:r>
            <w:r w:rsidRPr="003A22A2">
              <w:rPr>
                <w:rFonts w:ascii="Times New Roman" w:eastAsia="Times New Roman" w:hAnsi="Times New Roman"/>
                <w:sz w:val="28"/>
                <w:szCs w:val="28"/>
                <w:shd w:val="clear" w:color="auto" w:fill="FFFFFF"/>
                <w:lang w:eastAsia="uk-UA"/>
              </w:rPr>
              <w:t>ув співробітником Н</w:t>
            </w:r>
            <w:r w:rsidR="003A22A2">
              <w:rPr>
                <w:rFonts w:ascii="Times New Roman" w:eastAsia="Times New Roman" w:hAnsi="Times New Roman"/>
                <w:sz w:val="28"/>
                <w:szCs w:val="28"/>
                <w:shd w:val="clear" w:color="auto" w:fill="FFFFFF"/>
                <w:lang w:eastAsia="uk-UA"/>
              </w:rPr>
              <w:t>КВС. Топоніми та меморіальні об’</w:t>
            </w:r>
            <w:r w:rsidRPr="003A22A2">
              <w:rPr>
                <w:rFonts w:ascii="Times New Roman" w:eastAsia="Times New Roman" w:hAnsi="Times New Roman"/>
                <w:sz w:val="28"/>
                <w:szCs w:val="28"/>
                <w:shd w:val="clear" w:color="auto" w:fill="FFFFFF"/>
                <w:lang w:eastAsia="uk-UA"/>
              </w:rPr>
              <w:t>єкти на його честь </w:t>
            </w:r>
            <w:r w:rsidRPr="003A22A2">
              <w:rPr>
                <w:rFonts w:ascii="Times New Roman" w:eastAsia="Times New Roman" w:hAnsi="Times New Roman"/>
                <w:bCs/>
                <w:sz w:val="28"/>
                <w:szCs w:val="28"/>
                <w:shd w:val="clear" w:color="auto" w:fill="FFFFFF"/>
                <w:lang w:eastAsia="uk-UA"/>
              </w:rPr>
              <w:t>належать до символіки російської імперської політики</w:t>
            </w:r>
            <w:r w:rsidRPr="003A22A2">
              <w:rPr>
                <w:rFonts w:ascii="Times New Roman" w:eastAsia="Times New Roman" w:hAnsi="Times New Roman"/>
                <w:sz w:val="28"/>
                <w:szCs w:val="28"/>
                <w:shd w:val="clear" w:color="auto" w:fill="FFFFFF"/>
                <w:lang w:eastAsia="uk-UA"/>
              </w:rPr>
              <w:t>, заборонені та підлягають  перейменуванню</w:t>
            </w:r>
            <w:r w:rsidR="00617A83">
              <w:rPr>
                <w:rFonts w:ascii="Times New Roman" w:eastAsia="Times New Roman" w:hAnsi="Times New Roman"/>
                <w:sz w:val="28"/>
                <w:szCs w:val="28"/>
                <w:shd w:val="clear" w:color="auto" w:fill="FFFFFF"/>
                <w:lang w:eastAsia="uk-UA"/>
              </w:rPr>
              <w:t>.</w:t>
            </w:r>
            <w:r w:rsidRPr="003A22A2">
              <w:rPr>
                <w:rFonts w:ascii="Times New Roman" w:eastAsia="Times New Roman" w:hAnsi="Times New Roman"/>
                <w:sz w:val="28"/>
                <w:szCs w:val="28"/>
                <w:shd w:val="clear" w:color="auto" w:fill="FFFFFF"/>
                <w:lang w:eastAsia="uk-UA"/>
              </w:rPr>
              <w:t> </w:t>
            </w:r>
          </w:p>
        </w:tc>
        <w:tc>
          <w:tcPr>
            <w:tcW w:w="1984" w:type="dxa"/>
            <w:vMerge/>
            <w:tcBorders>
              <w:left w:val="single" w:sz="4" w:space="0" w:color="auto"/>
              <w:bottom w:val="single" w:sz="4" w:space="0" w:color="auto"/>
              <w:right w:val="single" w:sz="4" w:space="0" w:color="auto"/>
            </w:tcBorders>
          </w:tcPr>
          <w:p w14:paraId="6DBABD04" w14:textId="77777777" w:rsidR="00E34F58" w:rsidRPr="003A22A2" w:rsidRDefault="00E34F58" w:rsidP="006A2BF5">
            <w:pPr>
              <w:jc w:val="center"/>
              <w:rPr>
                <w:rFonts w:ascii="Times New Roman" w:hAnsi="Times New Roman"/>
                <w:sz w:val="28"/>
                <w:szCs w:val="28"/>
                <w:highlight w:val="yellow"/>
                <w:lang w:eastAsia="uk-UA"/>
              </w:rPr>
            </w:pP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7738C98" w14:textId="77777777" w:rsidR="00E34F58" w:rsidRPr="003A22A2" w:rsidRDefault="00745E94" w:rsidP="001D2FA4">
            <w:pPr>
              <w:ind w:firstLine="381"/>
              <w:jc w:val="center"/>
              <w:outlineLvl w:val="0"/>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вулиця Пласту</w:t>
            </w:r>
          </w:p>
          <w:p w14:paraId="56E583BA" w14:textId="70A16F6B" w:rsidR="00C05FD9" w:rsidRPr="003A22A2" w:rsidRDefault="00C05FD9" w:rsidP="00C05FD9">
            <w:pPr>
              <w:ind w:firstLine="567"/>
              <w:jc w:val="both"/>
              <w:rPr>
                <w:rFonts w:ascii="Times New Roman" w:eastAsia="Times New Roman" w:hAnsi="Times New Roman"/>
                <w:sz w:val="28"/>
                <w:szCs w:val="28"/>
                <w:lang w:eastAsia="ru-RU"/>
              </w:rPr>
            </w:pPr>
            <w:r w:rsidRPr="003A22A2">
              <w:rPr>
                <w:rFonts w:ascii="Times New Roman" w:eastAsia="Times New Roman" w:hAnsi="Times New Roman"/>
                <w:sz w:val="28"/>
                <w:szCs w:val="28"/>
                <w:lang w:eastAsia="ru-RU"/>
              </w:rPr>
              <w:t>На честь «</w:t>
            </w:r>
            <w:proofErr w:type="spellStart"/>
            <w:r w:rsidRPr="003A22A2">
              <w:rPr>
                <w:rFonts w:ascii="Times New Roman" w:eastAsia="Times New Roman" w:hAnsi="Times New Roman"/>
                <w:sz w:val="28"/>
                <w:szCs w:val="28"/>
                <w:lang w:eastAsia="ru-RU"/>
              </w:rPr>
              <w:t>ПЛАСТу</w:t>
            </w:r>
            <w:proofErr w:type="spellEnd"/>
            <w:r w:rsidRPr="003A22A2">
              <w:rPr>
                <w:rFonts w:ascii="Times New Roman" w:eastAsia="Times New Roman" w:hAnsi="Times New Roman"/>
                <w:sz w:val="28"/>
                <w:szCs w:val="28"/>
                <w:lang w:eastAsia="ru-RU"/>
              </w:rPr>
              <w:t>»</w:t>
            </w:r>
            <w:r w:rsidR="00062022" w:rsidRPr="003A22A2">
              <w:rPr>
                <w:rFonts w:ascii="Times New Roman" w:eastAsia="Times New Roman" w:hAnsi="Times New Roman"/>
                <w:sz w:val="28"/>
                <w:szCs w:val="28"/>
                <w:lang w:eastAsia="ru-RU"/>
              </w:rPr>
              <w:t xml:space="preserve"> –</w:t>
            </w:r>
            <w:r w:rsidRPr="003A22A2">
              <w:rPr>
                <w:rFonts w:ascii="Times New Roman" w:eastAsia="Times New Roman" w:hAnsi="Times New Roman"/>
                <w:sz w:val="28"/>
                <w:szCs w:val="28"/>
                <w:lang w:eastAsia="ru-RU"/>
              </w:rPr>
              <w:t xml:space="preserve"> національної </w:t>
            </w:r>
            <w:hyperlink r:id="rId34" w:tooltip="Скаутинг" w:history="1">
              <w:r w:rsidRPr="003A22A2">
                <w:rPr>
                  <w:rFonts w:ascii="Times New Roman" w:eastAsia="Times New Roman" w:hAnsi="Times New Roman"/>
                  <w:sz w:val="28"/>
                  <w:szCs w:val="28"/>
                  <w:lang w:eastAsia="ru-RU"/>
                </w:rPr>
                <w:t>скаутська</w:t>
              </w:r>
            </w:hyperlink>
            <w:r w:rsidRPr="003A22A2">
              <w:rPr>
                <w:rFonts w:ascii="Times New Roman" w:eastAsia="Times New Roman" w:hAnsi="Times New Roman"/>
                <w:sz w:val="28"/>
                <w:szCs w:val="28"/>
                <w:lang w:eastAsia="ru-RU"/>
              </w:rPr>
              <w:t xml:space="preserve"> організації </w:t>
            </w:r>
            <w:hyperlink r:id="rId35" w:tooltip="Україна" w:history="1">
              <w:r w:rsidRPr="003A22A2">
                <w:rPr>
                  <w:rFonts w:ascii="Times New Roman" w:eastAsia="Times New Roman" w:hAnsi="Times New Roman"/>
                  <w:sz w:val="28"/>
                  <w:szCs w:val="28"/>
                  <w:lang w:eastAsia="ru-RU"/>
                </w:rPr>
                <w:t>України</w:t>
              </w:r>
            </w:hyperlink>
            <w:r w:rsidRPr="003A22A2">
              <w:rPr>
                <w:rFonts w:ascii="Times New Roman" w:eastAsia="Times New Roman" w:hAnsi="Times New Roman"/>
                <w:sz w:val="28"/>
                <w:szCs w:val="28"/>
                <w:lang w:eastAsia="ru-RU"/>
              </w:rPr>
              <w:t>, заснованої у 1911 році. В основі назви «ПЛАСТ» є відповідник англійського «</w:t>
            </w:r>
            <w:proofErr w:type="spellStart"/>
            <w:r w:rsidRPr="003A22A2">
              <w:rPr>
                <w:rFonts w:ascii="Times New Roman" w:eastAsia="Times New Roman" w:hAnsi="Times New Roman"/>
                <w:sz w:val="28"/>
                <w:szCs w:val="28"/>
                <w:lang w:eastAsia="ru-RU"/>
              </w:rPr>
              <w:t>Scout</w:t>
            </w:r>
            <w:proofErr w:type="spellEnd"/>
            <w:r w:rsidRPr="003A22A2">
              <w:rPr>
                <w:rFonts w:ascii="Times New Roman" w:eastAsia="Times New Roman" w:hAnsi="Times New Roman"/>
                <w:sz w:val="28"/>
                <w:szCs w:val="28"/>
                <w:lang w:eastAsia="ru-RU"/>
              </w:rPr>
              <w:t xml:space="preserve">» (розвідник), взятий за прикладом пластунів - козаків-розвідників Запорізького та Кубанського військ. </w:t>
            </w:r>
          </w:p>
          <w:p w14:paraId="3DFB4E9D" w14:textId="0420A7F5" w:rsidR="00C05FD9" w:rsidRPr="003A22A2" w:rsidRDefault="00C05FD9" w:rsidP="00C05FD9">
            <w:pPr>
              <w:pStyle w:val="a3"/>
              <w:spacing w:before="0" w:beforeAutospacing="0" w:after="0" w:afterAutospacing="0"/>
              <w:ind w:firstLine="567"/>
              <w:jc w:val="both"/>
              <w:rPr>
                <w:sz w:val="28"/>
                <w:szCs w:val="28"/>
              </w:rPr>
            </w:pPr>
            <w:r w:rsidRPr="003A22A2">
              <w:rPr>
                <w:sz w:val="28"/>
                <w:szCs w:val="28"/>
              </w:rPr>
              <w:t xml:space="preserve">Метою </w:t>
            </w:r>
            <w:proofErr w:type="spellStart"/>
            <w:r w:rsidRPr="003A22A2">
              <w:rPr>
                <w:sz w:val="28"/>
                <w:szCs w:val="28"/>
              </w:rPr>
              <w:t>ПЛАСТу</w:t>
            </w:r>
            <w:proofErr w:type="spellEnd"/>
            <w:r w:rsidRPr="003A22A2">
              <w:rPr>
                <w:sz w:val="28"/>
                <w:szCs w:val="28"/>
              </w:rPr>
              <w:t xml:space="preserve"> є сприяння всебічному </w:t>
            </w:r>
            <w:r w:rsidRPr="003A22A2">
              <w:rPr>
                <w:rStyle w:val="a4"/>
                <w:color w:val="auto"/>
                <w:sz w:val="28"/>
                <w:szCs w:val="28"/>
                <w:u w:val="none"/>
              </w:rPr>
              <w:t>патріотичному</w:t>
            </w:r>
            <w:r w:rsidRPr="003A22A2">
              <w:rPr>
                <w:sz w:val="28"/>
                <w:szCs w:val="28"/>
              </w:rPr>
              <w:t xml:space="preserve"> вихованню і </w:t>
            </w:r>
            <w:r w:rsidRPr="003A22A2">
              <w:rPr>
                <w:rStyle w:val="a4"/>
                <w:color w:val="auto"/>
                <w:sz w:val="28"/>
                <w:szCs w:val="28"/>
                <w:u w:val="none"/>
              </w:rPr>
              <w:t>самовихованню</w:t>
            </w:r>
            <w:r w:rsidRPr="003A22A2">
              <w:rPr>
                <w:sz w:val="28"/>
                <w:szCs w:val="28"/>
              </w:rPr>
              <w:t xml:space="preserve"> української молоді на засадах </w:t>
            </w:r>
            <w:r w:rsidRPr="003A22A2">
              <w:rPr>
                <w:rStyle w:val="a4"/>
                <w:color w:val="auto"/>
                <w:sz w:val="28"/>
                <w:szCs w:val="28"/>
                <w:u w:val="none"/>
              </w:rPr>
              <w:t>християнської</w:t>
            </w:r>
            <w:r w:rsidRPr="003A22A2">
              <w:rPr>
                <w:sz w:val="28"/>
                <w:szCs w:val="28"/>
              </w:rPr>
              <w:t xml:space="preserve"> </w:t>
            </w:r>
            <w:r w:rsidRPr="003A22A2">
              <w:rPr>
                <w:rStyle w:val="a4"/>
                <w:color w:val="auto"/>
                <w:sz w:val="28"/>
                <w:szCs w:val="28"/>
                <w:u w:val="none"/>
              </w:rPr>
              <w:t>моралі</w:t>
            </w:r>
            <w:r w:rsidRPr="003A22A2">
              <w:rPr>
                <w:sz w:val="28"/>
                <w:szCs w:val="28"/>
              </w:rPr>
              <w:t xml:space="preserve">. </w:t>
            </w:r>
          </w:p>
          <w:p w14:paraId="2FF23D43" w14:textId="17453F0D" w:rsidR="00C05FD9" w:rsidRPr="003A22A2" w:rsidRDefault="00062022" w:rsidP="00ED78B9">
            <w:pPr>
              <w:pStyle w:val="a3"/>
              <w:spacing w:before="0" w:beforeAutospacing="0" w:after="0" w:afterAutospacing="0"/>
              <w:ind w:firstLine="567"/>
              <w:jc w:val="both"/>
              <w:rPr>
                <w:b/>
                <w:sz w:val="28"/>
                <w:szCs w:val="28"/>
              </w:rPr>
            </w:pPr>
            <w:r w:rsidRPr="003A22A2">
              <w:rPr>
                <w:sz w:val="28"/>
                <w:szCs w:val="28"/>
              </w:rPr>
              <w:t>ПЛАСТ –</w:t>
            </w:r>
            <w:r w:rsidR="00C05FD9" w:rsidRPr="003A22A2">
              <w:rPr>
                <w:sz w:val="28"/>
                <w:szCs w:val="28"/>
              </w:rPr>
              <w:t xml:space="preserve"> неполітична і </w:t>
            </w:r>
            <w:proofErr w:type="spellStart"/>
            <w:r w:rsidR="00C05FD9" w:rsidRPr="003A22A2">
              <w:rPr>
                <w:sz w:val="28"/>
                <w:szCs w:val="28"/>
              </w:rPr>
              <w:t>позаконфесійна</w:t>
            </w:r>
            <w:proofErr w:type="spellEnd"/>
            <w:r w:rsidR="00C05FD9" w:rsidRPr="003A22A2">
              <w:rPr>
                <w:sz w:val="28"/>
                <w:szCs w:val="28"/>
              </w:rPr>
              <w:t xml:space="preserve"> організація, яка виховує свідомих, відповідальних та повновартісних громадян місцевої, національної та світової спільнот, і провід</w:t>
            </w:r>
            <w:r w:rsidR="00617A83">
              <w:rPr>
                <w:sz w:val="28"/>
                <w:szCs w:val="28"/>
              </w:rPr>
              <w:t xml:space="preserve">ників українського суспільства. </w:t>
            </w:r>
            <w:r w:rsidR="00C05FD9" w:rsidRPr="003A22A2">
              <w:rPr>
                <w:sz w:val="28"/>
                <w:szCs w:val="28"/>
              </w:rPr>
              <w:t xml:space="preserve">Пластуни відзначилися своєю активною участю у розбудові та захисті України, були активними учасниками </w:t>
            </w:r>
            <w:r w:rsidR="00C05FD9" w:rsidRPr="003A22A2">
              <w:rPr>
                <w:rStyle w:val="a4"/>
                <w:color w:val="auto"/>
                <w:sz w:val="28"/>
                <w:szCs w:val="28"/>
                <w:u w:val="none"/>
              </w:rPr>
              <w:t>визвольного руху</w:t>
            </w:r>
            <w:r w:rsidR="00C05FD9" w:rsidRPr="003A22A2">
              <w:rPr>
                <w:sz w:val="28"/>
                <w:szCs w:val="28"/>
              </w:rPr>
              <w:t xml:space="preserve"> та війн за незалежність </w:t>
            </w:r>
            <w:r w:rsidR="00C05FD9" w:rsidRPr="003A22A2">
              <w:rPr>
                <w:rStyle w:val="a4"/>
                <w:color w:val="auto"/>
                <w:sz w:val="28"/>
                <w:szCs w:val="28"/>
                <w:u w:val="none"/>
              </w:rPr>
              <w:t>УНР</w:t>
            </w:r>
            <w:r w:rsidR="00C05FD9" w:rsidRPr="003A22A2">
              <w:rPr>
                <w:sz w:val="28"/>
                <w:szCs w:val="28"/>
              </w:rPr>
              <w:t xml:space="preserve"> та </w:t>
            </w:r>
            <w:r w:rsidR="00C05FD9" w:rsidRPr="003A22A2">
              <w:rPr>
                <w:rStyle w:val="a4"/>
                <w:color w:val="auto"/>
                <w:sz w:val="28"/>
                <w:szCs w:val="28"/>
                <w:u w:val="none"/>
              </w:rPr>
              <w:t>ЗУНР</w:t>
            </w:r>
            <w:r w:rsidR="00C05FD9" w:rsidRPr="003A22A2">
              <w:rPr>
                <w:sz w:val="28"/>
                <w:szCs w:val="28"/>
              </w:rPr>
              <w:t xml:space="preserve"> у XX</w:t>
            </w:r>
            <w:r w:rsidR="00ED78B9">
              <w:rPr>
                <w:sz w:val="28"/>
                <w:szCs w:val="28"/>
              </w:rPr>
              <w:t xml:space="preserve"> </w:t>
            </w:r>
            <w:r w:rsidR="00C05FD9" w:rsidRPr="003A22A2">
              <w:rPr>
                <w:sz w:val="28"/>
                <w:szCs w:val="28"/>
              </w:rPr>
              <w:t>ст.</w:t>
            </w:r>
            <w:r w:rsidR="00617A83" w:rsidRPr="003A22A2">
              <w:rPr>
                <w:b/>
                <w:sz w:val="28"/>
                <w:szCs w:val="28"/>
              </w:rPr>
              <w:t xml:space="preserve"> </w:t>
            </w:r>
          </w:p>
        </w:tc>
      </w:tr>
      <w:tr w:rsidR="00E34F58" w:rsidRPr="003A22A2" w14:paraId="587583CE" w14:textId="77777777" w:rsidTr="009A400B">
        <w:trPr>
          <w:gridAfter w:val="1"/>
          <w:wAfter w:w="45" w:type="dxa"/>
          <w:trHeight w:val="20"/>
        </w:trPr>
        <w:tc>
          <w:tcPr>
            <w:tcW w:w="28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CE2F5FD" w14:textId="2C51B43C" w:rsidR="00E34F58" w:rsidRPr="003A22A2" w:rsidRDefault="00A140C9" w:rsidP="001D2FA4">
            <w:pPr>
              <w:jc w:val="center"/>
              <w:rPr>
                <w:rFonts w:ascii="Times New Roman" w:eastAsia="Times New Roman" w:hAnsi="Times New Roman"/>
                <w:b/>
                <w:sz w:val="28"/>
                <w:szCs w:val="28"/>
                <w:lang w:eastAsia="uk-UA"/>
              </w:rPr>
            </w:pPr>
            <w:r>
              <w:rPr>
                <w:noProof/>
                <w:lang w:eastAsia="uk-UA"/>
              </w:rPr>
              <w:lastRenderedPageBreak/>
              <w:drawing>
                <wp:inline distT="0" distB="0" distL="0" distR="0" wp14:anchorId="2951099D" wp14:editId="466BF8FC">
                  <wp:extent cx="1657350" cy="2221885"/>
                  <wp:effectExtent l="0" t="0" r="0" b="6985"/>
                  <wp:docPr id="41" name="Рисунок 41" descr="Малиновський Родіон Якович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линовський Родіон Якович — Вікіпедія"/>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1916" cy="2254819"/>
                          </a:xfrm>
                          <a:prstGeom prst="rect">
                            <a:avLst/>
                          </a:prstGeom>
                          <a:noFill/>
                          <a:ln>
                            <a:noFill/>
                          </a:ln>
                        </pic:spPr>
                      </pic:pic>
                    </a:graphicData>
                  </a:graphic>
                </wp:inline>
              </w:drawing>
            </w:r>
          </w:p>
        </w:tc>
        <w:tc>
          <w:tcPr>
            <w:tcW w:w="3119" w:type="dxa"/>
            <w:gridSpan w:val="6"/>
            <w:tcBorders>
              <w:top w:val="single" w:sz="4" w:space="0" w:color="auto"/>
              <w:left w:val="single" w:sz="4" w:space="0" w:color="auto"/>
              <w:bottom w:val="single" w:sz="4" w:space="0" w:color="auto"/>
              <w:right w:val="single" w:sz="4" w:space="0" w:color="auto"/>
            </w:tcBorders>
          </w:tcPr>
          <w:p w14:paraId="501183DC" w14:textId="77777777" w:rsidR="0089363B" w:rsidRPr="003A22A2" w:rsidRDefault="0089363B" w:rsidP="0089363B">
            <w:pPr>
              <w:jc w:val="center"/>
              <w:rPr>
                <w:rFonts w:ascii="Times New Roman" w:hAnsi="Times New Roman"/>
                <w:sz w:val="28"/>
                <w:szCs w:val="28"/>
              </w:rPr>
            </w:pPr>
            <w:r w:rsidRPr="003A22A2">
              <w:rPr>
                <w:rFonts w:ascii="Times New Roman" w:hAnsi="Times New Roman"/>
                <w:sz w:val="28"/>
                <w:szCs w:val="28"/>
              </w:rPr>
              <w:t>Підпункт «</w:t>
            </w:r>
            <w:r w:rsidRPr="003A22A2">
              <w:rPr>
                <w:rFonts w:ascii="Times New Roman" w:hAnsi="Times New Roman"/>
                <w:sz w:val="28"/>
                <w:szCs w:val="28"/>
                <w:shd w:val="clear" w:color="auto" w:fill="FFFFFF"/>
              </w:rPr>
              <w:t>є</w:t>
            </w:r>
            <w:r w:rsidRPr="003A22A2">
              <w:rPr>
                <w:rFonts w:ascii="Times New Roman" w:hAnsi="Times New Roman"/>
                <w:sz w:val="28"/>
                <w:szCs w:val="28"/>
              </w:rPr>
              <w:t>» пункту 4</w:t>
            </w:r>
          </w:p>
          <w:p w14:paraId="16F8C206" w14:textId="4AFC6C0F" w:rsidR="00E34F58" w:rsidRPr="003A22A2" w:rsidRDefault="0089363B" w:rsidP="0089363B">
            <w:pPr>
              <w:jc w:val="center"/>
              <w:rPr>
                <w:rFonts w:ascii="Times New Roman" w:eastAsia="Times New Roman" w:hAnsi="Times New Roman"/>
                <w:b/>
                <w:sz w:val="28"/>
                <w:szCs w:val="28"/>
                <w:lang w:eastAsia="uk-UA"/>
              </w:rPr>
            </w:pPr>
            <w:r w:rsidRPr="003A22A2">
              <w:rPr>
                <w:rFonts w:ascii="Times New Roman" w:hAnsi="Times New Roman"/>
                <w:sz w:val="28"/>
                <w:szCs w:val="28"/>
              </w:rPr>
              <w:t>частини 1 статті 2 Закону України «</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tc>
        <w:tc>
          <w:tcPr>
            <w:tcW w:w="1984" w:type="dxa"/>
            <w:vMerge w:val="restart"/>
            <w:tcBorders>
              <w:left w:val="single" w:sz="4" w:space="0" w:color="auto"/>
              <w:right w:val="single" w:sz="4" w:space="0" w:color="auto"/>
            </w:tcBorders>
          </w:tcPr>
          <w:p w14:paraId="0E69AF51" w14:textId="77777777" w:rsidR="00E34F58" w:rsidRPr="003A22A2" w:rsidRDefault="00E34F58" w:rsidP="00E34F58">
            <w:pPr>
              <w:spacing w:line="276" w:lineRule="auto"/>
              <w:jc w:val="center"/>
              <w:rPr>
                <w:rFonts w:ascii="Times New Roman" w:eastAsia="Times New Roman" w:hAnsi="Times New Roman"/>
                <w:bCs/>
                <w:sz w:val="28"/>
                <w:szCs w:val="28"/>
                <w:lang w:eastAsia="uk-UA"/>
              </w:rPr>
            </w:pPr>
            <w:r w:rsidRPr="003A22A2">
              <w:rPr>
                <w:rFonts w:ascii="Times New Roman" w:eastAsia="Times New Roman" w:hAnsi="Times New Roman"/>
                <w:bCs/>
                <w:sz w:val="28"/>
                <w:szCs w:val="28"/>
                <w:lang w:eastAsia="uk-UA"/>
              </w:rPr>
              <w:t xml:space="preserve">Деснянський район міста. Пролягає від вулиці </w:t>
            </w:r>
            <w:proofErr w:type="spellStart"/>
            <w:r w:rsidRPr="003A22A2">
              <w:rPr>
                <w:rFonts w:ascii="Times New Roman" w:eastAsia="Times New Roman" w:hAnsi="Times New Roman"/>
                <w:bCs/>
                <w:sz w:val="28"/>
                <w:szCs w:val="28"/>
                <w:lang w:eastAsia="uk-UA"/>
              </w:rPr>
              <w:t>Рахматуліна</w:t>
            </w:r>
            <w:proofErr w:type="spellEnd"/>
            <w:r w:rsidRPr="003A22A2">
              <w:rPr>
                <w:rFonts w:ascii="Times New Roman" w:eastAsia="Times New Roman" w:hAnsi="Times New Roman"/>
                <w:bCs/>
                <w:sz w:val="28"/>
                <w:szCs w:val="28"/>
                <w:lang w:eastAsia="uk-UA"/>
              </w:rPr>
              <w:t xml:space="preserve"> до безіменного проїзду (поза містом), що змінює вулицю Олександрівську.</w:t>
            </w:r>
          </w:p>
          <w:p w14:paraId="60380B69" w14:textId="0777652F" w:rsidR="00E34F58" w:rsidRPr="003A22A2" w:rsidRDefault="00E34F58" w:rsidP="00E34F58">
            <w:pPr>
              <w:jc w:val="center"/>
              <w:rPr>
                <w:rFonts w:ascii="Times New Roman" w:hAnsi="Times New Roman"/>
                <w:sz w:val="28"/>
                <w:szCs w:val="28"/>
                <w:highlight w:val="yellow"/>
                <w:lang w:eastAsia="uk-UA"/>
              </w:rPr>
            </w:pPr>
            <w:r w:rsidRPr="003A22A2">
              <w:rPr>
                <w:rFonts w:ascii="Times New Roman" w:eastAsia="Times New Roman" w:hAnsi="Times New Roman"/>
                <w:bCs/>
                <w:sz w:val="28"/>
                <w:szCs w:val="28"/>
                <w:lang w:eastAsia="uk-UA"/>
              </w:rPr>
              <w:t xml:space="preserve">Дотичні вулиці </w:t>
            </w:r>
            <w:proofErr w:type="spellStart"/>
            <w:r w:rsidRPr="003A22A2">
              <w:rPr>
                <w:rFonts w:ascii="Times New Roman" w:eastAsia="Times New Roman" w:hAnsi="Times New Roman"/>
                <w:bCs/>
                <w:sz w:val="28"/>
                <w:szCs w:val="28"/>
                <w:lang w:eastAsia="uk-UA"/>
              </w:rPr>
              <w:t>Сосницька</w:t>
            </w:r>
            <w:proofErr w:type="spellEnd"/>
            <w:r w:rsidRPr="003A22A2">
              <w:rPr>
                <w:rFonts w:ascii="Times New Roman" w:eastAsia="Times New Roman" w:hAnsi="Times New Roman"/>
                <w:bCs/>
                <w:sz w:val="28"/>
                <w:szCs w:val="28"/>
                <w:lang w:eastAsia="uk-UA"/>
              </w:rPr>
              <w:t xml:space="preserve">, Шевченка, </w:t>
            </w:r>
            <w:proofErr w:type="spellStart"/>
            <w:r w:rsidRPr="003A22A2">
              <w:rPr>
                <w:rFonts w:ascii="Times New Roman" w:eastAsia="Times New Roman" w:hAnsi="Times New Roman"/>
                <w:bCs/>
                <w:sz w:val="28"/>
                <w:szCs w:val="28"/>
                <w:lang w:eastAsia="uk-UA"/>
              </w:rPr>
              <w:t>Радіозаводська</w:t>
            </w:r>
            <w:proofErr w:type="spellEnd"/>
            <w:r w:rsidRPr="003A22A2">
              <w:rPr>
                <w:rFonts w:ascii="Times New Roman" w:eastAsia="Times New Roman" w:hAnsi="Times New Roman"/>
                <w:bCs/>
                <w:sz w:val="28"/>
                <w:szCs w:val="28"/>
                <w:lang w:eastAsia="uk-UA"/>
              </w:rPr>
              <w:t xml:space="preserve">, Борщова, 2-й провулок Кривоноса, 3-тя </w:t>
            </w:r>
            <w:proofErr w:type="spellStart"/>
            <w:r w:rsidRPr="003A22A2">
              <w:rPr>
                <w:rFonts w:ascii="Times New Roman" w:eastAsia="Times New Roman" w:hAnsi="Times New Roman"/>
                <w:bCs/>
                <w:sz w:val="28"/>
                <w:szCs w:val="28"/>
                <w:lang w:eastAsia="uk-UA"/>
              </w:rPr>
              <w:t>Радіозаводська</w:t>
            </w:r>
            <w:proofErr w:type="spellEnd"/>
            <w:r w:rsidRPr="003A22A2">
              <w:rPr>
                <w:rFonts w:ascii="Times New Roman" w:eastAsia="Times New Roman" w:hAnsi="Times New Roman"/>
                <w:bCs/>
                <w:sz w:val="28"/>
                <w:szCs w:val="28"/>
                <w:lang w:eastAsia="uk-UA"/>
              </w:rPr>
              <w:t>, Лижна</w:t>
            </w: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11AB3ED" w14:textId="4426AC61" w:rsidR="00E34F58" w:rsidRPr="003A22A2" w:rsidRDefault="00874B85" w:rsidP="001D2FA4">
            <w:pPr>
              <w:ind w:firstLine="381"/>
              <w:jc w:val="center"/>
              <w:outlineLvl w:val="0"/>
              <w:rPr>
                <w:rFonts w:ascii="Times New Roman" w:eastAsia="Times New Roman" w:hAnsi="Times New Roman"/>
                <w:b/>
                <w:sz w:val="28"/>
                <w:szCs w:val="28"/>
                <w:lang w:eastAsia="uk-UA"/>
              </w:rPr>
            </w:pPr>
            <w:r>
              <w:rPr>
                <w:noProof/>
                <w:lang w:eastAsia="uk-UA"/>
              </w:rPr>
              <w:drawing>
                <wp:inline distT="0" distB="0" distL="0" distR="0" wp14:anchorId="4ADEE0C6" wp14:editId="1B7DD75F">
                  <wp:extent cx="1761680" cy="2311324"/>
                  <wp:effectExtent l="0" t="0" r="0" b="0"/>
                  <wp:docPr id="59" name="Рисунок 59" descr="Іван Виговс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Іван Виговськи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69010" cy="2320940"/>
                          </a:xfrm>
                          <a:prstGeom prst="rect">
                            <a:avLst/>
                          </a:prstGeom>
                          <a:noFill/>
                          <a:ln>
                            <a:noFill/>
                          </a:ln>
                        </pic:spPr>
                      </pic:pic>
                    </a:graphicData>
                  </a:graphic>
                </wp:inline>
              </w:drawing>
            </w:r>
          </w:p>
        </w:tc>
      </w:tr>
      <w:tr w:rsidR="00E34F58" w:rsidRPr="003A22A2" w14:paraId="0AF1D16A" w14:textId="77777777" w:rsidTr="009A400B">
        <w:trPr>
          <w:gridAfter w:val="1"/>
          <w:wAfter w:w="45" w:type="dxa"/>
          <w:trHeight w:val="20"/>
        </w:trPr>
        <w:tc>
          <w:tcPr>
            <w:tcW w:w="5954" w:type="dxa"/>
            <w:gridSpan w:val="7"/>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854CFD2" w14:textId="77777777" w:rsidR="00E34F58" w:rsidRPr="003A22A2" w:rsidRDefault="00E34F58" w:rsidP="001D2FA4">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вулиця Малиновського</w:t>
            </w:r>
          </w:p>
          <w:p w14:paraId="5C3890F0" w14:textId="77777777" w:rsidR="0089363B" w:rsidRPr="003A22A2" w:rsidRDefault="00DA2B94" w:rsidP="0089363B">
            <w:pPr>
              <w:ind w:firstLine="239"/>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 xml:space="preserve">Малиновський Родіон Якович (1898–1967) – радянський воєначальник та державний діяч. </w:t>
            </w:r>
            <w:r w:rsidR="0089363B" w:rsidRPr="003A22A2">
              <w:rPr>
                <w:rFonts w:ascii="Times New Roman" w:eastAsia="Times New Roman" w:hAnsi="Times New Roman"/>
                <w:sz w:val="28"/>
                <w:szCs w:val="28"/>
                <w:lang w:eastAsia="uk-UA"/>
              </w:rPr>
              <w:t xml:space="preserve">Займав керівні посади в радянських органах влади – після Другої світової війни командував військами </w:t>
            </w:r>
            <w:proofErr w:type="spellStart"/>
            <w:r w:rsidR="0089363B" w:rsidRPr="003A22A2">
              <w:rPr>
                <w:rFonts w:ascii="Times New Roman" w:eastAsia="Times New Roman" w:hAnsi="Times New Roman"/>
                <w:sz w:val="28"/>
                <w:szCs w:val="28"/>
                <w:lang w:eastAsia="uk-UA"/>
              </w:rPr>
              <w:t>Забайкальсько</w:t>
            </w:r>
            <w:proofErr w:type="spellEnd"/>
            <w:r w:rsidR="0089363B" w:rsidRPr="003A22A2">
              <w:rPr>
                <w:rFonts w:ascii="Times New Roman" w:eastAsia="Times New Roman" w:hAnsi="Times New Roman"/>
                <w:sz w:val="28"/>
                <w:szCs w:val="28"/>
                <w:lang w:eastAsia="uk-UA"/>
              </w:rPr>
              <w:t xml:space="preserve">-Амурського військового округу. </w:t>
            </w:r>
          </w:p>
          <w:p w14:paraId="58127DFC" w14:textId="77777777" w:rsidR="0089363B" w:rsidRPr="003A22A2" w:rsidRDefault="0089363B" w:rsidP="0089363B">
            <w:pPr>
              <w:ind w:firstLine="239"/>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 xml:space="preserve">З 1947 року був Головнокомандувачем військ Далекого Сходу. З 1953 року – командувач військами Далекосхідного військового округу. </w:t>
            </w:r>
          </w:p>
          <w:p w14:paraId="559939B7" w14:textId="587821A9" w:rsidR="0089363B" w:rsidRPr="003A22A2" w:rsidRDefault="0089363B" w:rsidP="0089363B">
            <w:pPr>
              <w:ind w:firstLine="239"/>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 xml:space="preserve">У 1956 року він став заступником Міністра оборони СРСР Г. К. Жукова – Головнокомандувачем Сухопутними військами СРСР. 1957 займав пост міністра оборони СРСР, залишаючись на цієї посаді до смерті. </w:t>
            </w:r>
          </w:p>
          <w:p w14:paraId="54A2E2A9" w14:textId="5B1E19C2" w:rsidR="00D93DF5" w:rsidRPr="003A22A2" w:rsidRDefault="00D93DF5" w:rsidP="0089363B">
            <w:pPr>
              <w:jc w:val="center"/>
              <w:rPr>
                <w:rFonts w:ascii="Times New Roman" w:eastAsia="Times New Roman" w:hAnsi="Times New Roman"/>
                <w:b/>
                <w:sz w:val="28"/>
                <w:szCs w:val="28"/>
                <w:lang w:eastAsia="uk-UA"/>
              </w:rPr>
            </w:pPr>
          </w:p>
        </w:tc>
        <w:tc>
          <w:tcPr>
            <w:tcW w:w="1984" w:type="dxa"/>
            <w:vMerge/>
            <w:tcBorders>
              <w:left w:val="single" w:sz="4" w:space="0" w:color="auto"/>
              <w:bottom w:val="single" w:sz="4" w:space="0" w:color="auto"/>
              <w:right w:val="single" w:sz="4" w:space="0" w:color="auto"/>
            </w:tcBorders>
          </w:tcPr>
          <w:p w14:paraId="07DE54A6" w14:textId="77777777" w:rsidR="00E34F58" w:rsidRPr="003A22A2" w:rsidRDefault="00E34F58" w:rsidP="006A2BF5">
            <w:pPr>
              <w:jc w:val="center"/>
              <w:rPr>
                <w:rFonts w:ascii="Times New Roman" w:hAnsi="Times New Roman"/>
                <w:sz w:val="28"/>
                <w:szCs w:val="28"/>
                <w:highlight w:val="yellow"/>
                <w:lang w:eastAsia="uk-UA"/>
              </w:rPr>
            </w:pP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8983E7D" w14:textId="77777777" w:rsidR="00E34F58" w:rsidRPr="003A22A2" w:rsidRDefault="00745E94" w:rsidP="001D2FA4">
            <w:pPr>
              <w:ind w:firstLine="381"/>
              <w:jc w:val="center"/>
              <w:outlineLvl w:val="0"/>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вулиця Івана Виговського</w:t>
            </w:r>
          </w:p>
          <w:p w14:paraId="05A342CA" w14:textId="77777777" w:rsidR="009E4266" w:rsidRPr="003A22A2" w:rsidRDefault="009E4266" w:rsidP="009E4266">
            <w:pPr>
              <w:pStyle w:val="a3"/>
              <w:shd w:val="clear" w:color="auto" w:fill="FFFFFF"/>
              <w:spacing w:before="0" w:beforeAutospacing="0" w:after="0" w:afterAutospacing="0"/>
              <w:ind w:firstLine="425"/>
              <w:jc w:val="both"/>
              <w:rPr>
                <w:sz w:val="28"/>
                <w:szCs w:val="28"/>
              </w:rPr>
            </w:pPr>
            <w:r w:rsidRPr="003A22A2">
              <w:rPr>
                <w:sz w:val="28"/>
                <w:szCs w:val="28"/>
              </w:rPr>
              <w:t xml:space="preserve">Іван Виговський – український військовий, політичний і державний діяч. Гетьман Війська Запорозького, голова козацької держави у Наддніпрянській Україні(1657–1659). </w:t>
            </w:r>
          </w:p>
          <w:p w14:paraId="77622351" w14:textId="6FE50E99" w:rsidR="009E4266" w:rsidRPr="003A22A2" w:rsidRDefault="009E4266" w:rsidP="00ED78B9">
            <w:pPr>
              <w:pStyle w:val="a3"/>
              <w:shd w:val="clear" w:color="auto" w:fill="FFFFFF"/>
              <w:spacing w:before="0" w:beforeAutospacing="0" w:after="0" w:afterAutospacing="0"/>
              <w:ind w:firstLine="425"/>
              <w:jc w:val="both"/>
              <w:rPr>
                <w:color w:val="000000"/>
                <w:sz w:val="28"/>
                <w:szCs w:val="28"/>
              </w:rPr>
            </w:pPr>
            <w:r w:rsidRPr="003A22A2">
              <w:rPr>
                <w:color w:val="000000"/>
                <w:sz w:val="28"/>
                <w:szCs w:val="28"/>
              </w:rPr>
              <w:t xml:space="preserve">Був найближчим соратником Хмельницького у формуванні зовнішньополітичного курсу України, виходячи </w:t>
            </w:r>
            <w:r w:rsidR="00617A83">
              <w:rPr>
                <w:color w:val="000000"/>
                <w:sz w:val="28"/>
                <w:szCs w:val="28"/>
              </w:rPr>
              <w:t xml:space="preserve">з її геополітичних пріоритетів. </w:t>
            </w:r>
            <w:r w:rsidRPr="003A22A2">
              <w:rPr>
                <w:color w:val="000000"/>
                <w:sz w:val="28"/>
                <w:szCs w:val="28"/>
              </w:rPr>
              <w:t xml:space="preserve">В умовах загрози війни з Московією, 1658 року уклав Гадяцький договір із Річчю Посполитою, за яким козацька Україна перетворювалася на Велике князівство Руське – третю складову «держави обох народів». Під час козацько-московської війни 1658–1659 років здобув перемогу над стотисячним московським військом під командуванням князя Трубецького під Конотопом за допомоги </w:t>
            </w:r>
            <w:r w:rsidR="00ED78B9">
              <w:rPr>
                <w:color w:val="000000"/>
                <w:sz w:val="28"/>
                <w:szCs w:val="28"/>
              </w:rPr>
              <w:t xml:space="preserve">кримського хана </w:t>
            </w:r>
            <w:proofErr w:type="spellStart"/>
            <w:r w:rsidR="00ED78B9">
              <w:rPr>
                <w:color w:val="000000"/>
                <w:sz w:val="28"/>
                <w:szCs w:val="28"/>
              </w:rPr>
              <w:t>Мехмед-Герая</w:t>
            </w:r>
            <w:proofErr w:type="spellEnd"/>
            <w:r w:rsidR="00ED78B9">
              <w:rPr>
                <w:color w:val="000000"/>
                <w:sz w:val="28"/>
                <w:szCs w:val="28"/>
              </w:rPr>
              <w:t xml:space="preserve"> IV</w:t>
            </w:r>
            <w:r w:rsidRPr="003A22A2">
              <w:rPr>
                <w:color w:val="000000"/>
                <w:sz w:val="28"/>
                <w:szCs w:val="28"/>
              </w:rPr>
              <w:t>. У вересні 1659 року передав булаву Юрієві Хмельницькому.</w:t>
            </w:r>
          </w:p>
        </w:tc>
      </w:tr>
      <w:tr w:rsidR="006A2BF5" w:rsidRPr="003A22A2" w14:paraId="46951FEA" w14:textId="77777777" w:rsidTr="009A400B">
        <w:trPr>
          <w:gridAfter w:val="1"/>
          <w:wAfter w:w="45" w:type="dxa"/>
          <w:trHeight w:val="20"/>
        </w:trPr>
        <w:tc>
          <w:tcPr>
            <w:tcW w:w="28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B11CFF9" w14:textId="77777777" w:rsidR="00135AD2" w:rsidRPr="003A22A2" w:rsidRDefault="00135AD2" w:rsidP="001D2FA4">
            <w:pPr>
              <w:jc w:val="center"/>
              <w:rPr>
                <w:rFonts w:ascii="Times New Roman" w:eastAsia="Times New Roman" w:hAnsi="Times New Roman"/>
                <w:b/>
                <w:sz w:val="28"/>
                <w:szCs w:val="28"/>
                <w:lang w:eastAsia="uk-UA"/>
              </w:rPr>
            </w:pPr>
            <w:r w:rsidRPr="003A22A2">
              <w:rPr>
                <w:rFonts w:ascii="Times New Roman" w:eastAsia="Times New Roman" w:hAnsi="Times New Roman"/>
                <w:b/>
                <w:noProof/>
                <w:sz w:val="28"/>
                <w:szCs w:val="28"/>
                <w:lang w:eastAsia="uk-UA"/>
              </w:rPr>
              <w:lastRenderedPageBreak/>
              <w:drawing>
                <wp:inline distT="0" distB="0" distL="0" distR="0" wp14:anchorId="28112EE0" wp14:editId="36400917">
                  <wp:extent cx="1866900" cy="2371725"/>
                  <wp:effectExtent l="0" t="0" r="0" b="9525"/>
                  <wp:docPr id="24" name="Рисунок 24" descr="C:\Users\user\Desktop\Alexey_Maresyev_194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Alexey_Maresyev_1940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0651" cy="2376490"/>
                          </a:xfrm>
                          <a:prstGeom prst="rect">
                            <a:avLst/>
                          </a:prstGeom>
                          <a:noFill/>
                          <a:ln>
                            <a:noFill/>
                          </a:ln>
                        </pic:spPr>
                      </pic:pic>
                    </a:graphicData>
                  </a:graphic>
                </wp:inline>
              </w:drawing>
            </w:r>
          </w:p>
        </w:tc>
        <w:tc>
          <w:tcPr>
            <w:tcW w:w="3119" w:type="dxa"/>
            <w:gridSpan w:val="6"/>
            <w:tcBorders>
              <w:top w:val="single" w:sz="4" w:space="0" w:color="auto"/>
              <w:left w:val="single" w:sz="4" w:space="0" w:color="auto"/>
              <w:bottom w:val="single" w:sz="4" w:space="0" w:color="auto"/>
              <w:right w:val="single" w:sz="4" w:space="0" w:color="auto"/>
            </w:tcBorders>
          </w:tcPr>
          <w:p w14:paraId="156435BD" w14:textId="77777777" w:rsidR="00135AD2" w:rsidRPr="003A22A2" w:rsidRDefault="00135AD2" w:rsidP="001D2FA4">
            <w:pPr>
              <w:jc w:val="center"/>
              <w:rPr>
                <w:rFonts w:ascii="Times New Roman" w:hAnsi="Times New Roman"/>
                <w:sz w:val="28"/>
                <w:szCs w:val="28"/>
              </w:rPr>
            </w:pPr>
            <w:r w:rsidRPr="003A22A2">
              <w:rPr>
                <w:rFonts w:ascii="Times New Roman" w:hAnsi="Times New Roman"/>
                <w:sz w:val="28"/>
                <w:szCs w:val="28"/>
              </w:rPr>
              <w:t>Підпункт «</w:t>
            </w:r>
            <w:r w:rsidRPr="003A22A2">
              <w:rPr>
                <w:rFonts w:ascii="Times New Roman" w:hAnsi="Times New Roman"/>
                <w:sz w:val="28"/>
                <w:szCs w:val="28"/>
                <w:shd w:val="clear" w:color="auto" w:fill="FFFFFF"/>
              </w:rPr>
              <w:t>є</w:t>
            </w:r>
            <w:r w:rsidRPr="003A22A2">
              <w:rPr>
                <w:rFonts w:ascii="Times New Roman" w:hAnsi="Times New Roman"/>
                <w:sz w:val="28"/>
                <w:szCs w:val="28"/>
              </w:rPr>
              <w:t xml:space="preserve">» пункту 4 </w:t>
            </w:r>
          </w:p>
          <w:p w14:paraId="406E4291" w14:textId="77777777" w:rsidR="00135AD2" w:rsidRPr="003A22A2" w:rsidRDefault="00135AD2" w:rsidP="001D2FA4">
            <w:pPr>
              <w:jc w:val="center"/>
              <w:rPr>
                <w:rFonts w:ascii="Times New Roman" w:hAnsi="Times New Roman"/>
                <w:sz w:val="28"/>
                <w:szCs w:val="28"/>
              </w:rPr>
            </w:pPr>
            <w:r w:rsidRPr="003A22A2">
              <w:rPr>
                <w:rFonts w:ascii="Times New Roman" w:hAnsi="Times New Roman"/>
                <w:sz w:val="28"/>
                <w:szCs w:val="28"/>
              </w:rPr>
              <w:t>частини 1 статті 2 Закону України</w:t>
            </w:r>
          </w:p>
          <w:p w14:paraId="60FC8346" w14:textId="77777777" w:rsidR="00135AD2" w:rsidRPr="003A22A2" w:rsidRDefault="00135AD2" w:rsidP="001D2FA4">
            <w:pPr>
              <w:jc w:val="center"/>
              <w:rPr>
                <w:rFonts w:ascii="Times New Roman" w:hAnsi="Times New Roman"/>
                <w:sz w:val="28"/>
                <w:szCs w:val="28"/>
              </w:rPr>
            </w:pPr>
            <w:r w:rsidRPr="003A22A2">
              <w:rPr>
                <w:rFonts w:ascii="Times New Roman" w:hAnsi="Times New Roman"/>
                <w:sz w:val="28"/>
                <w:szCs w:val="28"/>
              </w:rPr>
              <w:t>«</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p w14:paraId="52450306" w14:textId="77777777" w:rsidR="00135AD2" w:rsidRPr="003A22A2" w:rsidRDefault="00135AD2" w:rsidP="001D2FA4">
            <w:pPr>
              <w:jc w:val="center"/>
              <w:rPr>
                <w:rFonts w:ascii="Times New Roman" w:eastAsia="Times New Roman" w:hAnsi="Times New Roman"/>
                <w:b/>
                <w:sz w:val="28"/>
                <w:szCs w:val="28"/>
                <w:lang w:eastAsia="uk-UA"/>
              </w:rPr>
            </w:pPr>
          </w:p>
        </w:tc>
        <w:tc>
          <w:tcPr>
            <w:tcW w:w="1984" w:type="dxa"/>
            <w:vMerge w:val="restart"/>
            <w:tcBorders>
              <w:top w:val="single" w:sz="4" w:space="0" w:color="auto"/>
              <w:left w:val="single" w:sz="4" w:space="0" w:color="auto"/>
              <w:right w:val="single" w:sz="4" w:space="0" w:color="auto"/>
            </w:tcBorders>
          </w:tcPr>
          <w:p w14:paraId="3C91DAEA" w14:textId="77777777" w:rsidR="00135AD2" w:rsidRPr="003A22A2" w:rsidRDefault="00135AD2" w:rsidP="006A2BF5">
            <w:pPr>
              <w:jc w:val="center"/>
              <w:rPr>
                <w:rFonts w:ascii="Times New Roman" w:hAnsi="Times New Roman"/>
                <w:sz w:val="28"/>
                <w:szCs w:val="28"/>
                <w:lang w:eastAsia="uk-UA"/>
              </w:rPr>
            </w:pPr>
            <w:r w:rsidRPr="003A22A2">
              <w:rPr>
                <w:rFonts w:ascii="Times New Roman" w:hAnsi="Times New Roman"/>
                <w:sz w:val="28"/>
                <w:szCs w:val="28"/>
                <w:lang w:eastAsia="uk-UA"/>
              </w:rPr>
              <w:t>Деснянський район міста.</w:t>
            </w:r>
          </w:p>
          <w:p w14:paraId="59487952" w14:textId="77777777" w:rsidR="007444BC" w:rsidRPr="003A22A2" w:rsidRDefault="007444BC" w:rsidP="007444BC">
            <w:pPr>
              <w:rPr>
                <w:rFonts w:ascii="Times New Roman" w:hAnsi="Times New Roman"/>
                <w:sz w:val="28"/>
                <w:szCs w:val="28"/>
                <w:lang w:eastAsia="uk-UA"/>
              </w:rPr>
            </w:pPr>
          </w:p>
          <w:p w14:paraId="0885398F" w14:textId="77777777" w:rsidR="00261762" w:rsidRPr="003A22A2" w:rsidRDefault="00135AD2" w:rsidP="00261762">
            <w:pPr>
              <w:jc w:val="center"/>
              <w:rPr>
                <w:rFonts w:ascii="Times New Roman" w:hAnsi="Times New Roman"/>
                <w:sz w:val="28"/>
                <w:szCs w:val="28"/>
                <w:lang w:eastAsia="uk-UA"/>
              </w:rPr>
            </w:pPr>
            <w:r w:rsidRPr="003A22A2">
              <w:rPr>
                <w:rFonts w:ascii="Times New Roman" w:hAnsi="Times New Roman"/>
                <w:sz w:val="28"/>
                <w:szCs w:val="28"/>
                <w:lang w:eastAsia="uk-UA"/>
              </w:rPr>
              <w:t xml:space="preserve">Пролягає від вулиці Надії до кладовища в лісопарку </w:t>
            </w:r>
            <w:proofErr w:type="spellStart"/>
            <w:r w:rsidRPr="003A22A2">
              <w:rPr>
                <w:rFonts w:ascii="Times New Roman" w:hAnsi="Times New Roman"/>
                <w:sz w:val="28"/>
                <w:szCs w:val="28"/>
                <w:lang w:eastAsia="uk-UA"/>
              </w:rPr>
              <w:t>Ялівщина</w:t>
            </w:r>
            <w:proofErr w:type="spellEnd"/>
            <w:r w:rsidRPr="003A22A2">
              <w:rPr>
                <w:rFonts w:ascii="Times New Roman" w:hAnsi="Times New Roman"/>
                <w:sz w:val="28"/>
                <w:szCs w:val="28"/>
                <w:lang w:eastAsia="uk-UA"/>
              </w:rPr>
              <w:t>.</w:t>
            </w:r>
          </w:p>
          <w:p w14:paraId="1D342173" w14:textId="77777777" w:rsidR="00261762" w:rsidRPr="003A22A2" w:rsidRDefault="00261762" w:rsidP="00261762">
            <w:pPr>
              <w:jc w:val="center"/>
              <w:rPr>
                <w:rFonts w:ascii="Times New Roman" w:hAnsi="Times New Roman"/>
                <w:sz w:val="28"/>
                <w:szCs w:val="28"/>
                <w:lang w:eastAsia="uk-UA"/>
              </w:rPr>
            </w:pPr>
          </w:p>
          <w:p w14:paraId="74B39BF7" w14:textId="79FDEB2D" w:rsidR="00135AD2" w:rsidRPr="003A22A2" w:rsidRDefault="00135AD2" w:rsidP="00261762">
            <w:pPr>
              <w:jc w:val="center"/>
              <w:rPr>
                <w:rFonts w:ascii="Times New Roman" w:hAnsi="Times New Roman"/>
                <w:sz w:val="28"/>
                <w:szCs w:val="28"/>
                <w:lang w:eastAsia="uk-UA"/>
              </w:rPr>
            </w:pPr>
            <w:r w:rsidRPr="003A22A2">
              <w:rPr>
                <w:rFonts w:ascii="Times New Roman" w:hAnsi="Times New Roman"/>
                <w:sz w:val="28"/>
                <w:szCs w:val="28"/>
                <w:lang w:eastAsia="uk-UA"/>
              </w:rPr>
              <w:t>Примикають вулиці Сергія Єфремова, проспект Михайла Грушевського, Корольова, Максима Березовського, Пилипа Орлика, Тополина</w:t>
            </w: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97347C5" w14:textId="77777777" w:rsidR="00135AD2" w:rsidRPr="003A22A2" w:rsidRDefault="00135AD2" w:rsidP="001D2FA4">
            <w:pPr>
              <w:ind w:firstLine="381"/>
              <w:jc w:val="center"/>
              <w:outlineLvl w:val="0"/>
              <w:rPr>
                <w:rFonts w:ascii="Times New Roman" w:eastAsia="Times New Roman" w:hAnsi="Times New Roman"/>
                <w:b/>
                <w:sz w:val="28"/>
                <w:szCs w:val="28"/>
                <w:lang w:eastAsia="uk-UA"/>
              </w:rPr>
            </w:pPr>
            <w:r w:rsidRPr="003A22A2">
              <w:rPr>
                <w:rFonts w:ascii="Times New Roman" w:hAnsi="Times New Roman"/>
                <w:noProof/>
                <w:sz w:val="28"/>
                <w:szCs w:val="28"/>
                <w:lang w:eastAsia="uk-UA"/>
              </w:rPr>
              <w:drawing>
                <wp:inline distT="0" distB="0" distL="0" distR="0" wp14:anchorId="51A9764B" wp14:editId="24D86BDA">
                  <wp:extent cx="3515995" cy="2291008"/>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0994" t="19099" r="18750" b="11061"/>
                          <a:stretch/>
                        </pic:blipFill>
                        <pic:spPr bwMode="auto">
                          <a:xfrm>
                            <a:off x="0" y="0"/>
                            <a:ext cx="3521971" cy="2294902"/>
                          </a:xfrm>
                          <a:prstGeom prst="rect">
                            <a:avLst/>
                          </a:prstGeom>
                          <a:ln>
                            <a:noFill/>
                          </a:ln>
                          <a:extLst>
                            <a:ext uri="{53640926-AAD7-44D8-BBD7-CCE9431645EC}">
                              <a14:shadowObscured xmlns:a14="http://schemas.microsoft.com/office/drawing/2010/main"/>
                            </a:ext>
                          </a:extLst>
                        </pic:spPr>
                      </pic:pic>
                    </a:graphicData>
                  </a:graphic>
                </wp:inline>
              </w:drawing>
            </w:r>
          </w:p>
        </w:tc>
      </w:tr>
      <w:tr w:rsidR="006A2BF5" w:rsidRPr="003A22A2" w14:paraId="03F41DDC" w14:textId="77777777" w:rsidTr="009A400B">
        <w:trPr>
          <w:gridAfter w:val="1"/>
          <w:wAfter w:w="45" w:type="dxa"/>
          <w:trHeight w:val="20"/>
        </w:trPr>
        <w:tc>
          <w:tcPr>
            <w:tcW w:w="5954" w:type="dxa"/>
            <w:gridSpan w:val="7"/>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1F63B8F" w14:textId="77777777" w:rsidR="00135AD2" w:rsidRPr="003A22A2" w:rsidRDefault="00135AD2" w:rsidP="001D2FA4">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вулиця Маресьєва</w:t>
            </w:r>
          </w:p>
          <w:p w14:paraId="3E57B7D6" w14:textId="77777777" w:rsidR="00135AD2" w:rsidRPr="003A22A2" w:rsidRDefault="00135AD2" w:rsidP="001D2FA4">
            <w:pPr>
              <w:ind w:firstLine="619"/>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 xml:space="preserve">Олексій Петрович Маресьєв (1916 – 2001) – радянський військовий льотчик, Герой  Радянського Союзу. Служив у прикордонних військах НКВД СРСР. З вересня 1956 року працював відповідальним секретарем Радянського комітету ветеранів війни. У 1989–1991 роках був обраний народним депутатом СРСР. Похований у м. Москва, </w:t>
            </w:r>
            <w:proofErr w:type="spellStart"/>
            <w:r w:rsidRPr="003A22A2">
              <w:rPr>
                <w:rFonts w:ascii="Times New Roman" w:eastAsia="Times New Roman" w:hAnsi="Times New Roman"/>
                <w:sz w:val="28"/>
                <w:szCs w:val="28"/>
                <w:lang w:eastAsia="uk-UA"/>
              </w:rPr>
              <w:t>рф</w:t>
            </w:r>
            <w:proofErr w:type="spellEnd"/>
            <w:r w:rsidRPr="003A22A2">
              <w:rPr>
                <w:rFonts w:ascii="Times New Roman" w:eastAsia="Times New Roman" w:hAnsi="Times New Roman"/>
                <w:sz w:val="28"/>
                <w:szCs w:val="28"/>
                <w:lang w:eastAsia="uk-UA"/>
              </w:rPr>
              <w:t>.</w:t>
            </w:r>
          </w:p>
          <w:p w14:paraId="4634733E" w14:textId="77777777" w:rsidR="00135AD2" w:rsidRPr="003A22A2" w:rsidRDefault="00135AD2" w:rsidP="001D2FA4">
            <w:pPr>
              <w:ind w:firstLine="619"/>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 xml:space="preserve">Постать О. Маресьєва не має до міста Чернігова жодного відношення – це типовий маркер радянської пропаганди. </w:t>
            </w:r>
          </w:p>
        </w:tc>
        <w:tc>
          <w:tcPr>
            <w:tcW w:w="1984" w:type="dxa"/>
            <w:vMerge/>
            <w:tcBorders>
              <w:left w:val="single" w:sz="4" w:space="0" w:color="auto"/>
              <w:bottom w:val="single" w:sz="4" w:space="0" w:color="auto"/>
              <w:right w:val="single" w:sz="4" w:space="0" w:color="auto"/>
            </w:tcBorders>
          </w:tcPr>
          <w:p w14:paraId="6535FDF1" w14:textId="77777777" w:rsidR="00135AD2" w:rsidRPr="003A22A2" w:rsidRDefault="00135AD2" w:rsidP="006A2BF5">
            <w:pPr>
              <w:jc w:val="center"/>
              <w:rPr>
                <w:rFonts w:ascii="Times New Roman" w:hAnsi="Times New Roman"/>
                <w:sz w:val="28"/>
                <w:szCs w:val="28"/>
                <w:highlight w:val="yellow"/>
                <w:lang w:eastAsia="uk-UA"/>
              </w:rPr>
            </w:pP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35C0062" w14:textId="77777777" w:rsidR="00135AD2" w:rsidRPr="003A22A2" w:rsidRDefault="00135AD2" w:rsidP="001D2FA4">
            <w:pPr>
              <w:ind w:firstLine="381"/>
              <w:jc w:val="center"/>
              <w:outlineLvl w:val="0"/>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вулиця Ветеринарна</w:t>
            </w:r>
          </w:p>
          <w:p w14:paraId="7BB02EB3" w14:textId="3E4C4107" w:rsidR="00135AD2" w:rsidRPr="00617A83" w:rsidRDefault="00135AD2" w:rsidP="00617A83">
            <w:pPr>
              <w:ind w:firstLine="381"/>
              <w:jc w:val="both"/>
              <w:outlineLvl w:val="0"/>
              <w:rPr>
                <w:rFonts w:ascii="Times New Roman" w:eastAsia="Times New Roman" w:hAnsi="Times New Roman"/>
                <w:sz w:val="28"/>
                <w:szCs w:val="28"/>
                <w:lang w:val="ru-RU" w:eastAsia="uk-UA"/>
              </w:rPr>
            </w:pPr>
            <w:r w:rsidRPr="003A22A2">
              <w:rPr>
                <w:rFonts w:ascii="Times New Roman" w:eastAsia="Times New Roman" w:hAnsi="Times New Roman"/>
                <w:sz w:val="28"/>
                <w:szCs w:val="28"/>
                <w:lang w:eastAsia="uk-UA"/>
              </w:rPr>
              <w:t xml:space="preserve">На цій вулиці розташовані два великих центри ветеринарної медицини – Обласна державна лікарня ветеринарної медицини та міська державна лікарня ветеринарної медицини. </w:t>
            </w:r>
          </w:p>
          <w:p w14:paraId="6265F6F9" w14:textId="3139DA07" w:rsidR="00135AD2" w:rsidRPr="003A22A2" w:rsidRDefault="00135AD2" w:rsidP="00617A83">
            <w:pPr>
              <w:ind w:firstLine="381"/>
              <w:jc w:val="both"/>
              <w:outlineLvl w:val="0"/>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 xml:space="preserve">Зазначені заклади знаходяться у цьому комплексі                 </w:t>
            </w:r>
            <w:r w:rsidR="00617A83">
              <w:rPr>
                <w:rFonts w:ascii="Times New Roman" w:eastAsia="Times New Roman" w:hAnsi="Times New Roman"/>
                <w:sz w:val="28"/>
                <w:szCs w:val="28"/>
                <w:lang w:eastAsia="uk-UA"/>
              </w:rPr>
              <w:t xml:space="preserve">                   з 1993 року.</w:t>
            </w:r>
          </w:p>
          <w:p w14:paraId="7CC09A80" w14:textId="77777777" w:rsidR="00135AD2" w:rsidRPr="003A22A2" w:rsidRDefault="00135AD2" w:rsidP="001D2FA4">
            <w:pPr>
              <w:ind w:firstLine="381"/>
              <w:jc w:val="both"/>
              <w:outlineLvl w:val="0"/>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 xml:space="preserve">Основними завданнями цих лікарень є охорона території області та безпосередньо міста від занесення з інших областей збудників інфекційних </w:t>
            </w:r>
            <w:proofErr w:type="spellStart"/>
            <w:r w:rsidRPr="003A22A2">
              <w:rPr>
                <w:rFonts w:ascii="Times New Roman" w:eastAsia="Times New Roman" w:hAnsi="Times New Roman"/>
                <w:sz w:val="28"/>
                <w:szCs w:val="28"/>
                <w:lang w:eastAsia="uk-UA"/>
              </w:rPr>
              <w:t>хвороб</w:t>
            </w:r>
            <w:proofErr w:type="spellEnd"/>
            <w:r w:rsidRPr="003A22A2">
              <w:rPr>
                <w:rFonts w:ascii="Times New Roman" w:eastAsia="Times New Roman" w:hAnsi="Times New Roman"/>
                <w:sz w:val="28"/>
                <w:szCs w:val="28"/>
                <w:lang w:eastAsia="uk-UA"/>
              </w:rPr>
              <w:t xml:space="preserve"> тварин, а також недопущення їх розповсюдження; ветеринарне обслуговування тварин; реалізація заходів щодо додержання ветеринарно-санітарних вимог; сприяння постійному навчанню та підвищенню кваліфікації спеціалістів ветеринарної медицини, впровадженню у практику та широкому застосуванню досягнень наукової і практичної медицини. </w:t>
            </w:r>
          </w:p>
        </w:tc>
      </w:tr>
      <w:tr w:rsidR="007256A5" w:rsidRPr="003A22A2" w14:paraId="66ADB72F" w14:textId="77777777" w:rsidTr="009A400B">
        <w:trPr>
          <w:gridAfter w:val="1"/>
          <w:wAfter w:w="45" w:type="dxa"/>
          <w:trHeight w:val="20"/>
        </w:trPr>
        <w:tc>
          <w:tcPr>
            <w:tcW w:w="2977"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5FB0B9E" w14:textId="7AB64883" w:rsidR="007256A5" w:rsidRPr="003A22A2" w:rsidRDefault="007256A5" w:rsidP="001D2FA4">
            <w:pPr>
              <w:jc w:val="center"/>
              <w:rPr>
                <w:rFonts w:ascii="Times New Roman" w:eastAsia="Times New Roman" w:hAnsi="Times New Roman"/>
                <w:b/>
                <w:sz w:val="28"/>
                <w:szCs w:val="28"/>
                <w:lang w:eastAsia="uk-UA"/>
              </w:rPr>
            </w:pPr>
            <w:r>
              <w:rPr>
                <w:noProof/>
                <w:lang w:eastAsia="uk-UA"/>
              </w:rPr>
              <w:lastRenderedPageBreak/>
              <w:drawing>
                <wp:inline distT="0" distB="0" distL="0" distR="0" wp14:anchorId="00696C96" wp14:editId="02F6802E">
                  <wp:extent cx="1876425" cy="2369500"/>
                  <wp:effectExtent l="0" t="0" r="0" b="0"/>
                  <wp:docPr id="61" name="Рисунок 61" descr="https://upload.wikimedia.org/wikipedia/commons/thumb/d/d4/Elie_Metchnikoff_-_Between_ca._1910_and_ca._1915_-_LOC.jpg/274px-Elie_Metchnikoff_-_Between_ca._1910_and_ca._1915_-_L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d/d4/Elie_Metchnikoff_-_Between_ca._1910_and_ca._1915_-_LOC.jpg/274px-Elie_Metchnikoff_-_Between_ca._1910_and_ca._1915_-_LOC.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6616" cy="2394996"/>
                          </a:xfrm>
                          <a:prstGeom prst="rect">
                            <a:avLst/>
                          </a:prstGeom>
                          <a:noFill/>
                          <a:ln>
                            <a:noFill/>
                          </a:ln>
                        </pic:spPr>
                      </pic:pic>
                    </a:graphicData>
                  </a:graphic>
                </wp:inline>
              </w:drawing>
            </w:r>
          </w:p>
        </w:tc>
        <w:tc>
          <w:tcPr>
            <w:tcW w:w="2977" w:type="dxa"/>
            <w:gridSpan w:val="5"/>
            <w:tcBorders>
              <w:top w:val="single" w:sz="4" w:space="0" w:color="auto"/>
              <w:left w:val="single" w:sz="4" w:space="0" w:color="auto"/>
              <w:bottom w:val="single" w:sz="4" w:space="0" w:color="auto"/>
              <w:right w:val="single" w:sz="4" w:space="0" w:color="auto"/>
            </w:tcBorders>
          </w:tcPr>
          <w:p w14:paraId="089AC712" w14:textId="77777777" w:rsidR="007256A5" w:rsidRPr="003A22A2" w:rsidRDefault="007256A5" w:rsidP="007256A5">
            <w:pPr>
              <w:jc w:val="center"/>
              <w:rPr>
                <w:rFonts w:ascii="Times New Roman" w:hAnsi="Times New Roman"/>
                <w:sz w:val="28"/>
                <w:szCs w:val="28"/>
              </w:rPr>
            </w:pPr>
            <w:r w:rsidRPr="003A22A2">
              <w:rPr>
                <w:rFonts w:ascii="Times New Roman" w:hAnsi="Times New Roman"/>
                <w:sz w:val="28"/>
                <w:szCs w:val="28"/>
              </w:rPr>
              <w:t>Підпункти «е», «є» пункту 4, частини 1 статті 2 Закону України «</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p w14:paraId="1BB3D915" w14:textId="39A9E676" w:rsidR="007256A5" w:rsidRPr="003A22A2" w:rsidRDefault="007256A5" w:rsidP="001D2FA4">
            <w:pPr>
              <w:jc w:val="center"/>
              <w:rPr>
                <w:rFonts w:ascii="Times New Roman" w:eastAsia="Times New Roman" w:hAnsi="Times New Roman"/>
                <w:b/>
                <w:sz w:val="28"/>
                <w:szCs w:val="28"/>
                <w:lang w:eastAsia="uk-UA"/>
              </w:rPr>
            </w:pPr>
          </w:p>
        </w:tc>
        <w:tc>
          <w:tcPr>
            <w:tcW w:w="1984" w:type="dxa"/>
            <w:vMerge w:val="restart"/>
            <w:tcBorders>
              <w:left w:val="single" w:sz="4" w:space="0" w:color="auto"/>
              <w:right w:val="single" w:sz="4" w:space="0" w:color="auto"/>
            </w:tcBorders>
          </w:tcPr>
          <w:p w14:paraId="5D9BB79E" w14:textId="181643AF" w:rsidR="007256A5" w:rsidRPr="003A22A2" w:rsidRDefault="00D277B5" w:rsidP="006A2BF5">
            <w:pPr>
              <w:jc w:val="center"/>
              <w:rPr>
                <w:rFonts w:ascii="Times New Roman" w:hAnsi="Times New Roman"/>
                <w:sz w:val="28"/>
                <w:szCs w:val="28"/>
                <w:highlight w:val="yellow"/>
                <w:lang w:eastAsia="uk-UA"/>
              </w:rPr>
            </w:pPr>
            <w:proofErr w:type="spellStart"/>
            <w:r w:rsidRPr="00D277B5">
              <w:rPr>
                <w:rFonts w:ascii="Times New Roman" w:hAnsi="Times New Roman"/>
                <w:sz w:val="28"/>
                <w:szCs w:val="28"/>
                <w:lang w:eastAsia="uk-UA"/>
              </w:rPr>
              <w:t>Нововзадодський</w:t>
            </w:r>
            <w:proofErr w:type="spellEnd"/>
            <w:r w:rsidRPr="00D277B5">
              <w:rPr>
                <w:rFonts w:ascii="Times New Roman" w:hAnsi="Times New Roman"/>
                <w:sz w:val="28"/>
                <w:szCs w:val="28"/>
                <w:lang w:eastAsia="uk-UA"/>
              </w:rPr>
              <w:t xml:space="preserve"> район міста. Пролягає від вулиці Заньковецької до вулиці </w:t>
            </w:r>
            <w:proofErr w:type="spellStart"/>
            <w:r w:rsidRPr="00D277B5">
              <w:rPr>
                <w:rFonts w:ascii="Times New Roman" w:hAnsi="Times New Roman"/>
                <w:sz w:val="28"/>
                <w:szCs w:val="28"/>
                <w:lang w:eastAsia="uk-UA"/>
              </w:rPr>
              <w:t>Тероборони</w:t>
            </w:r>
            <w:proofErr w:type="spellEnd"/>
            <w:r w:rsidRPr="00D277B5">
              <w:rPr>
                <w:rFonts w:ascii="Times New Roman" w:hAnsi="Times New Roman"/>
                <w:sz w:val="28"/>
                <w:szCs w:val="28"/>
                <w:lang w:eastAsia="uk-UA"/>
              </w:rPr>
              <w:t xml:space="preserve"> </w:t>
            </w: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9E0230F" w14:textId="3ABFF016" w:rsidR="007256A5" w:rsidRPr="003A22A2" w:rsidRDefault="007256A5" w:rsidP="001D2FA4">
            <w:pPr>
              <w:ind w:firstLine="381"/>
              <w:jc w:val="center"/>
              <w:outlineLvl w:val="0"/>
              <w:rPr>
                <w:rFonts w:ascii="Times New Roman" w:eastAsia="Times New Roman" w:hAnsi="Times New Roman"/>
                <w:b/>
                <w:sz w:val="28"/>
                <w:szCs w:val="28"/>
                <w:lang w:eastAsia="uk-UA"/>
              </w:rPr>
            </w:pPr>
            <w:r w:rsidRPr="003A22A2">
              <w:rPr>
                <w:rFonts w:ascii="Times New Roman" w:eastAsia="Times New Roman" w:hAnsi="Times New Roman"/>
                <w:b/>
                <w:noProof/>
                <w:sz w:val="28"/>
                <w:szCs w:val="28"/>
                <w:lang w:eastAsia="uk-UA"/>
              </w:rPr>
              <w:drawing>
                <wp:inline distT="0" distB="0" distL="0" distR="0" wp14:anchorId="706A5A06" wp14:editId="3B0C96CF">
                  <wp:extent cx="3524250" cy="2486025"/>
                  <wp:effectExtent l="0" t="0" r="0" b="9525"/>
                  <wp:docPr id="48" name="Рисунок 48" descr="C:\Users\user\Desktop\1-1-1024x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1-1024x76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3401" cy="2541859"/>
                          </a:xfrm>
                          <a:prstGeom prst="rect">
                            <a:avLst/>
                          </a:prstGeom>
                          <a:noFill/>
                          <a:ln>
                            <a:noFill/>
                          </a:ln>
                        </pic:spPr>
                      </pic:pic>
                    </a:graphicData>
                  </a:graphic>
                </wp:inline>
              </w:drawing>
            </w:r>
          </w:p>
        </w:tc>
      </w:tr>
      <w:tr w:rsidR="007256A5" w:rsidRPr="003A22A2" w14:paraId="2EF5D03D" w14:textId="77777777" w:rsidTr="009A400B">
        <w:trPr>
          <w:gridAfter w:val="1"/>
          <w:wAfter w:w="45" w:type="dxa"/>
          <w:trHeight w:val="20"/>
        </w:trPr>
        <w:tc>
          <w:tcPr>
            <w:tcW w:w="5954" w:type="dxa"/>
            <w:gridSpan w:val="7"/>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AE5F9E" w14:textId="77777777" w:rsidR="007256A5" w:rsidRDefault="007256A5" w:rsidP="001D2FA4">
            <w:pPr>
              <w:jc w:val="center"/>
              <w:rPr>
                <w:rFonts w:ascii="Times New Roman" w:eastAsia="Times New Roman" w:hAnsi="Times New Roman"/>
                <w:b/>
                <w:sz w:val="28"/>
                <w:szCs w:val="28"/>
                <w:lang w:eastAsia="uk-UA"/>
              </w:rPr>
            </w:pPr>
            <w:r>
              <w:rPr>
                <w:rFonts w:ascii="Times New Roman" w:eastAsia="Times New Roman" w:hAnsi="Times New Roman"/>
                <w:b/>
                <w:sz w:val="28"/>
                <w:szCs w:val="28"/>
                <w:lang w:eastAsia="uk-UA"/>
              </w:rPr>
              <w:t>вулиця Мечникова</w:t>
            </w:r>
          </w:p>
          <w:p w14:paraId="3421B470" w14:textId="77777777" w:rsidR="008F6FF5" w:rsidRDefault="008F6FF5" w:rsidP="002245E1">
            <w:pPr>
              <w:ind w:firstLine="522"/>
              <w:jc w:val="both"/>
              <w:rPr>
                <w:rFonts w:ascii="Times New Roman" w:eastAsia="Times New Roman" w:hAnsi="Times New Roman"/>
                <w:sz w:val="28"/>
                <w:szCs w:val="28"/>
                <w:lang w:eastAsia="uk-UA"/>
              </w:rPr>
            </w:pPr>
            <w:r w:rsidRPr="002245E1">
              <w:rPr>
                <w:rFonts w:ascii="Times New Roman" w:eastAsia="Times New Roman" w:hAnsi="Times New Roman"/>
                <w:sz w:val="28"/>
                <w:szCs w:val="28"/>
                <w:lang w:eastAsia="uk-UA"/>
              </w:rPr>
              <w:t xml:space="preserve">Ілля Ілліч Мечников (1845, </w:t>
            </w:r>
            <w:proofErr w:type="spellStart"/>
            <w:r w:rsidRPr="002245E1">
              <w:rPr>
                <w:rFonts w:ascii="Times New Roman" w:eastAsia="Times New Roman" w:hAnsi="Times New Roman"/>
                <w:sz w:val="28"/>
                <w:szCs w:val="28"/>
                <w:lang w:eastAsia="uk-UA"/>
              </w:rPr>
              <w:t>Іванівка</w:t>
            </w:r>
            <w:proofErr w:type="spellEnd"/>
            <w:r w:rsidR="002245E1" w:rsidRPr="002245E1">
              <w:rPr>
                <w:rFonts w:ascii="Times New Roman" w:eastAsia="Times New Roman" w:hAnsi="Times New Roman"/>
                <w:sz w:val="28"/>
                <w:szCs w:val="28"/>
                <w:lang w:eastAsia="uk-UA"/>
              </w:rPr>
              <w:t xml:space="preserve">, Харківська губернія – 1916, Париж, Франція) – російський і французький біолог, член Петербурзької Академії наук (1902). </w:t>
            </w:r>
            <w:r w:rsidR="002245E1">
              <w:rPr>
                <w:rFonts w:ascii="Times New Roman" w:eastAsia="Times New Roman" w:hAnsi="Times New Roman"/>
                <w:sz w:val="28"/>
                <w:szCs w:val="28"/>
                <w:lang w:eastAsia="uk-UA"/>
              </w:rPr>
              <w:t xml:space="preserve">До міста Чернігова не мав відношення. </w:t>
            </w:r>
          </w:p>
          <w:p w14:paraId="54CF4C7F" w14:textId="6F2DB01E" w:rsidR="002245E1" w:rsidRPr="002245E1" w:rsidRDefault="002245E1" w:rsidP="00ED78B9">
            <w:pPr>
              <w:ind w:firstLine="567"/>
              <w:jc w:val="both"/>
              <w:rPr>
                <w:rFonts w:ascii="Times New Roman" w:eastAsia="Times New Roman" w:hAnsi="Times New Roman"/>
                <w:sz w:val="28"/>
                <w:szCs w:val="28"/>
                <w:lang w:eastAsia="uk-UA"/>
              </w:rPr>
            </w:pPr>
            <w:r>
              <w:rPr>
                <w:rFonts w:ascii="Times New Roman" w:hAnsi="Times New Roman"/>
                <w:sz w:val="28"/>
                <w:szCs w:val="28"/>
              </w:rPr>
              <w:t>Мечников став символом російської</w:t>
            </w:r>
            <w:r w:rsidRPr="003A22A2">
              <w:rPr>
                <w:rFonts w:ascii="Times New Roman" w:hAnsi="Times New Roman"/>
                <w:sz w:val="28"/>
                <w:szCs w:val="28"/>
              </w:rPr>
              <w:t xml:space="preserve"> імперс</w:t>
            </w:r>
            <w:r>
              <w:rPr>
                <w:rFonts w:ascii="Times New Roman" w:hAnsi="Times New Roman"/>
                <w:sz w:val="28"/>
                <w:szCs w:val="28"/>
              </w:rPr>
              <w:t>ької, потім радянської</w:t>
            </w:r>
            <w:r w:rsidRPr="003A22A2">
              <w:rPr>
                <w:rFonts w:ascii="Times New Roman" w:hAnsi="Times New Roman"/>
                <w:sz w:val="28"/>
                <w:szCs w:val="28"/>
              </w:rPr>
              <w:t xml:space="preserve"> наук</w:t>
            </w:r>
            <w:r w:rsidR="00ED78B9">
              <w:rPr>
                <w:rFonts w:ascii="Times New Roman" w:hAnsi="Times New Roman"/>
                <w:sz w:val="28"/>
                <w:szCs w:val="28"/>
              </w:rPr>
              <w:t>и</w:t>
            </w:r>
            <w:r w:rsidRPr="003A22A2">
              <w:rPr>
                <w:rFonts w:ascii="Times New Roman" w:hAnsi="Times New Roman"/>
                <w:sz w:val="28"/>
                <w:szCs w:val="28"/>
              </w:rPr>
              <w:t xml:space="preserve">, </w:t>
            </w:r>
            <w:r>
              <w:rPr>
                <w:rFonts w:ascii="Times New Roman" w:hAnsi="Times New Roman"/>
                <w:sz w:val="28"/>
                <w:szCs w:val="28"/>
              </w:rPr>
              <w:t>його ім’я  було використано для</w:t>
            </w:r>
            <w:r>
              <w:rPr>
                <w:rFonts w:ascii="Times New Roman" w:eastAsia="Times New Roman" w:hAnsi="Times New Roman"/>
                <w:sz w:val="28"/>
                <w:szCs w:val="28"/>
                <w:lang w:eastAsia="uk-UA"/>
              </w:rPr>
              <w:t xml:space="preserve"> маркування простору з метою </w:t>
            </w:r>
            <w:r w:rsidR="00ED78B9">
              <w:rPr>
                <w:rFonts w:ascii="Times New Roman" w:hAnsi="Times New Roman"/>
                <w:sz w:val="28"/>
                <w:szCs w:val="28"/>
              </w:rPr>
              <w:t>радянської</w:t>
            </w:r>
            <w:r>
              <w:rPr>
                <w:rFonts w:ascii="Times New Roman" w:hAnsi="Times New Roman"/>
                <w:sz w:val="28"/>
                <w:szCs w:val="28"/>
              </w:rPr>
              <w:t xml:space="preserve"> пропаганди</w:t>
            </w:r>
            <w:r>
              <w:rPr>
                <w:rFonts w:ascii="Times New Roman" w:eastAsia="Times New Roman" w:hAnsi="Times New Roman"/>
                <w:sz w:val="28"/>
                <w:szCs w:val="28"/>
                <w:lang w:eastAsia="uk-UA"/>
              </w:rPr>
              <w:t xml:space="preserve">. </w:t>
            </w:r>
          </w:p>
        </w:tc>
        <w:tc>
          <w:tcPr>
            <w:tcW w:w="1984" w:type="dxa"/>
            <w:vMerge/>
            <w:tcBorders>
              <w:left w:val="single" w:sz="4" w:space="0" w:color="auto"/>
              <w:bottom w:val="single" w:sz="4" w:space="0" w:color="auto"/>
              <w:right w:val="single" w:sz="4" w:space="0" w:color="auto"/>
            </w:tcBorders>
          </w:tcPr>
          <w:p w14:paraId="2FB693DB" w14:textId="77777777" w:rsidR="007256A5" w:rsidRPr="003A22A2" w:rsidRDefault="007256A5" w:rsidP="006A2BF5">
            <w:pPr>
              <w:jc w:val="center"/>
              <w:rPr>
                <w:rFonts w:ascii="Times New Roman" w:hAnsi="Times New Roman"/>
                <w:sz w:val="28"/>
                <w:szCs w:val="28"/>
                <w:highlight w:val="yellow"/>
                <w:lang w:eastAsia="uk-UA"/>
              </w:rPr>
            </w:pP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81CD97" w14:textId="77777777" w:rsidR="007256A5" w:rsidRPr="003A22A2" w:rsidRDefault="007256A5" w:rsidP="00FC17D1">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вулиця Юрія Мушкетика</w:t>
            </w:r>
          </w:p>
          <w:p w14:paraId="4C1945FA" w14:textId="77777777" w:rsidR="007256A5" w:rsidRDefault="007256A5" w:rsidP="00FC17D1">
            <w:pPr>
              <w:ind w:firstLine="618"/>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Юрій Мушкетик (1929–2019) – уродженець Чернігівщини, Герой України, голова національної Спілки письменників України. Автор написав низку творів, що відбивають історичний розвиток держави і роль особистості в ньому. Письменник прагнув відобразити різні періоди життя суспільства, репрезентував житт</w:t>
            </w:r>
            <w:r>
              <w:rPr>
                <w:rFonts w:ascii="Times New Roman" w:eastAsia="Times New Roman" w:hAnsi="Times New Roman"/>
                <w:sz w:val="28"/>
                <w:szCs w:val="28"/>
                <w:lang w:eastAsia="uk-UA"/>
              </w:rPr>
              <w:t xml:space="preserve">я соціальних верств населення. </w:t>
            </w:r>
          </w:p>
          <w:p w14:paraId="0A530BBC" w14:textId="009E77C4" w:rsidR="007256A5" w:rsidRPr="00FC17D1" w:rsidRDefault="007256A5" w:rsidP="00FC17D1">
            <w:pPr>
              <w:ind w:firstLine="618"/>
              <w:jc w:val="both"/>
              <w:rPr>
                <w:rFonts w:ascii="Times New Roman" w:eastAsia="Times New Roman" w:hAnsi="Times New Roman"/>
                <w:sz w:val="28"/>
                <w:szCs w:val="28"/>
                <w:lang w:eastAsia="uk-UA"/>
              </w:rPr>
            </w:pPr>
            <w:r w:rsidRPr="00FC17D1">
              <w:rPr>
                <w:rFonts w:ascii="Times New Roman" w:hAnsi="Times New Roman"/>
                <w:sz w:val="28"/>
                <w:szCs w:val="28"/>
              </w:rPr>
              <w:t>Юрій Мушкетик створював глибокі літературні образи, в першу чергу направивши свій письменницький спектр на людину. Він шукав нові форми і засоби вираження важливих проблем сучасності, що зробило героїв його творів реальними, а питання, яких він торкався, актуальними</w:t>
            </w:r>
            <w:r w:rsidRPr="00FC17D1">
              <w:rPr>
                <w:rFonts w:ascii="Times New Roman" w:hAnsi="Times New Roman"/>
                <w:sz w:val="28"/>
                <w:szCs w:val="28"/>
                <w:shd w:val="clear" w:color="auto" w:fill="FFFFFF"/>
              </w:rPr>
              <w:t>.</w:t>
            </w:r>
          </w:p>
        </w:tc>
      </w:tr>
      <w:tr w:rsidR="008540A1" w:rsidRPr="003A22A2" w14:paraId="7E05B08D" w14:textId="77777777" w:rsidTr="009A400B">
        <w:trPr>
          <w:gridAfter w:val="1"/>
          <w:wAfter w:w="45" w:type="dxa"/>
          <w:trHeight w:val="20"/>
        </w:trPr>
        <w:tc>
          <w:tcPr>
            <w:tcW w:w="2977"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F4F850A" w14:textId="37B9B72C" w:rsidR="008540A1" w:rsidRDefault="008540A1" w:rsidP="008540A1">
            <w:pPr>
              <w:jc w:val="center"/>
              <w:rPr>
                <w:rFonts w:ascii="Times New Roman" w:eastAsia="Times New Roman" w:hAnsi="Times New Roman"/>
                <w:b/>
                <w:sz w:val="28"/>
                <w:szCs w:val="28"/>
                <w:lang w:eastAsia="uk-UA"/>
              </w:rPr>
            </w:pPr>
            <w:r w:rsidRPr="003A22A2">
              <w:rPr>
                <w:rFonts w:ascii="Times New Roman" w:eastAsia="Times New Roman" w:hAnsi="Times New Roman"/>
                <w:b/>
                <w:noProof/>
                <w:sz w:val="28"/>
                <w:szCs w:val="28"/>
                <w:lang w:eastAsia="uk-UA"/>
              </w:rPr>
              <w:lastRenderedPageBreak/>
              <w:drawing>
                <wp:inline distT="0" distB="0" distL="0" distR="0" wp14:anchorId="6AB4EF38" wp14:editId="3A4A2830">
                  <wp:extent cx="1685925" cy="2276475"/>
                  <wp:effectExtent l="0" t="0" r="9525" b="9525"/>
                  <wp:docPr id="26" name="Рисунок 26" descr="C:\Users\user\Desktop\А._И._Молодчий_-_лист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А._И._Молодчий_-_листовка.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96586" cy="2290870"/>
                          </a:xfrm>
                          <a:prstGeom prst="rect">
                            <a:avLst/>
                          </a:prstGeom>
                          <a:noFill/>
                          <a:ln>
                            <a:noFill/>
                          </a:ln>
                        </pic:spPr>
                      </pic:pic>
                    </a:graphicData>
                  </a:graphic>
                </wp:inline>
              </w:drawing>
            </w:r>
          </w:p>
        </w:tc>
        <w:tc>
          <w:tcPr>
            <w:tcW w:w="2977" w:type="dxa"/>
            <w:gridSpan w:val="5"/>
            <w:tcBorders>
              <w:top w:val="single" w:sz="4" w:space="0" w:color="auto"/>
              <w:left w:val="single" w:sz="4" w:space="0" w:color="auto"/>
              <w:bottom w:val="single" w:sz="4" w:space="0" w:color="auto"/>
              <w:right w:val="single" w:sz="4" w:space="0" w:color="auto"/>
            </w:tcBorders>
          </w:tcPr>
          <w:p w14:paraId="49F4820B" w14:textId="77777777" w:rsidR="008540A1" w:rsidRPr="003A22A2" w:rsidRDefault="008540A1" w:rsidP="008540A1">
            <w:pPr>
              <w:jc w:val="center"/>
              <w:rPr>
                <w:rFonts w:ascii="Times New Roman" w:hAnsi="Times New Roman"/>
                <w:sz w:val="28"/>
                <w:szCs w:val="28"/>
              </w:rPr>
            </w:pPr>
            <w:r w:rsidRPr="003A22A2">
              <w:rPr>
                <w:rFonts w:ascii="Times New Roman" w:hAnsi="Times New Roman"/>
                <w:sz w:val="28"/>
                <w:szCs w:val="28"/>
              </w:rPr>
              <w:t>Підпункти «е», «</w:t>
            </w:r>
            <w:r w:rsidRPr="003A22A2">
              <w:rPr>
                <w:rFonts w:ascii="Times New Roman" w:hAnsi="Times New Roman"/>
                <w:sz w:val="28"/>
                <w:szCs w:val="28"/>
                <w:shd w:val="clear" w:color="auto" w:fill="FFFFFF"/>
              </w:rPr>
              <w:t>є</w:t>
            </w:r>
            <w:r w:rsidRPr="003A22A2">
              <w:rPr>
                <w:rFonts w:ascii="Times New Roman" w:hAnsi="Times New Roman"/>
                <w:sz w:val="28"/>
                <w:szCs w:val="28"/>
              </w:rPr>
              <w:t xml:space="preserve">» пункту 4 </w:t>
            </w:r>
          </w:p>
          <w:p w14:paraId="442DBA36" w14:textId="77777777" w:rsidR="008540A1" w:rsidRPr="003A22A2" w:rsidRDefault="008540A1" w:rsidP="008540A1">
            <w:pPr>
              <w:jc w:val="center"/>
              <w:rPr>
                <w:rFonts w:ascii="Times New Roman" w:hAnsi="Times New Roman"/>
                <w:sz w:val="28"/>
                <w:szCs w:val="28"/>
              </w:rPr>
            </w:pPr>
            <w:r w:rsidRPr="003A22A2">
              <w:rPr>
                <w:rFonts w:ascii="Times New Roman" w:hAnsi="Times New Roman"/>
                <w:sz w:val="28"/>
                <w:szCs w:val="28"/>
              </w:rPr>
              <w:t>частини 1 статті 2 Закону України</w:t>
            </w:r>
          </w:p>
          <w:p w14:paraId="616B9784" w14:textId="294D77C5" w:rsidR="008540A1" w:rsidRDefault="008540A1" w:rsidP="008540A1">
            <w:pPr>
              <w:jc w:val="center"/>
              <w:rPr>
                <w:rFonts w:ascii="Times New Roman" w:eastAsia="Times New Roman" w:hAnsi="Times New Roman"/>
                <w:b/>
                <w:sz w:val="28"/>
                <w:szCs w:val="28"/>
                <w:lang w:eastAsia="uk-UA"/>
              </w:rPr>
            </w:pPr>
            <w:r w:rsidRPr="003A22A2">
              <w:rPr>
                <w:rFonts w:ascii="Times New Roman" w:hAnsi="Times New Roman"/>
                <w:sz w:val="28"/>
                <w:szCs w:val="28"/>
              </w:rPr>
              <w:t>«</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Pr>
                <w:rFonts w:ascii="Times New Roman" w:hAnsi="Times New Roman"/>
                <w:sz w:val="28"/>
                <w:szCs w:val="28"/>
              </w:rPr>
              <w:t xml:space="preserve">». </w:t>
            </w:r>
            <w:r w:rsidRPr="003A22A2">
              <w:rPr>
                <w:rFonts w:ascii="Times New Roman" w:hAnsi="Times New Roman"/>
                <w:sz w:val="28"/>
                <w:szCs w:val="28"/>
              </w:rPr>
              <w:t>Частини 1 і 2 статті 4 Закону України «</w:t>
            </w:r>
            <w:r w:rsidRPr="003A22A2">
              <w:rPr>
                <w:rFonts w:ascii="Times New Roman" w:hAnsi="Times New Roman"/>
                <w:bCs/>
                <w:sz w:val="28"/>
                <w:szCs w:val="28"/>
                <w:shd w:val="clear" w:color="auto" w:fill="FFFFFF"/>
              </w:rPr>
              <w:t>Про увічнення перемоги над нацизмом у Другій світовій війні 1939-1945 років</w:t>
            </w:r>
            <w:r w:rsidRPr="003A22A2">
              <w:rPr>
                <w:rFonts w:ascii="Times New Roman" w:hAnsi="Times New Roman"/>
                <w:sz w:val="28"/>
                <w:szCs w:val="28"/>
              </w:rPr>
              <w:t>»</w:t>
            </w:r>
          </w:p>
        </w:tc>
        <w:tc>
          <w:tcPr>
            <w:tcW w:w="1984" w:type="dxa"/>
            <w:vMerge w:val="restart"/>
            <w:tcBorders>
              <w:left w:val="single" w:sz="4" w:space="0" w:color="auto"/>
              <w:right w:val="single" w:sz="4" w:space="0" w:color="auto"/>
            </w:tcBorders>
          </w:tcPr>
          <w:p w14:paraId="1BF8855A" w14:textId="77777777" w:rsidR="008540A1" w:rsidRPr="003A22A2" w:rsidRDefault="008540A1" w:rsidP="008540A1">
            <w:pPr>
              <w:jc w:val="center"/>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Деснянський район міста.</w:t>
            </w:r>
          </w:p>
          <w:p w14:paraId="28209DCC" w14:textId="77777777" w:rsidR="008540A1" w:rsidRPr="003A22A2" w:rsidRDefault="008540A1" w:rsidP="008540A1">
            <w:pPr>
              <w:jc w:val="center"/>
              <w:rPr>
                <w:rFonts w:ascii="Times New Roman" w:eastAsia="Times New Roman" w:hAnsi="Times New Roman"/>
                <w:sz w:val="28"/>
                <w:szCs w:val="28"/>
                <w:lang w:eastAsia="uk-UA"/>
              </w:rPr>
            </w:pPr>
          </w:p>
          <w:p w14:paraId="77A098BD" w14:textId="06525542" w:rsidR="008540A1" w:rsidRPr="003A22A2" w:rsidRDefault="008540A1" w:rsidP="008540A1">
            <w:pPr>
              <w:jc w:val="center"/>
              <w:rPr>
                <w:rFonts w:ascii="Times New Roman" w:hAnsi="Times New Roman"/>
                <w:sz w:val="28"/>
                <w:szCs w:val="28"/>
                <w:highlight w:val="yellow"/>
                <w:lang w:eastAsia="uk-UA"/>
              </w:rPr>
            </w:pPr>
            <w:r w:rsidRPr="003A22A2">
              <w:rPr>
                <w:rFonts w:ascii="Times New Roman" w:eastAsia="Times New Roman" w:hAnsi="Times New Roman"/>
                <w:sz w:val="28"/>
                <w:szCs w:val="28"/>
                <w:lang w:eastAsia="uk-UA"/>
              </w:rPr>
              <w:t xml:space="preserve">Починається від </w:t>
            </w:r>
            <w:proofErr w:type="spellStart"/>
            <w:r w:rsidRPr="003A22A2">
              <w:rPr>
                <w:rFonts w:ascii="Times New Roman" w:eastAsia="Times New Roman" w:hAnsi="Times New Roman"/>
                <w:sz w:val="28"/>
                <w:szCs w:val="28"/>
                <w:lang w:eastAsia="uk-UA"/>
              </w:rPr>
              <w:t>Кордівки</w:t>
            </w:r>
            <w:proofErr w:type="spellEnd"/>
            <w:r w:rsidRPr="003A22A2">
              <w:rPr>
                <w:rFonts w:ascii="Times New Roman" w:eastAsia="Times New Roman" w:hAnsi="Times New Roman"/>
                <w:sz w:val="28"/>
                <w:szCs w:val="28"/>
                <w:lang w:eastAsia="uk-UA"/>
              </w:rPr>
              <w:t xml:space="preserve">, перетинає вулицю Шевченка і йде на північ до проспекту Михайла Грушевського </w:t>
            </w: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710792D" w14:textId="1F9D76A8" w:rsidR="008540A1" w:rsidRPr="003A22A2" w:rsidRDefault="008540A1" w:rsidP="008540A1">
            <w:pPr>
              <w:jc w:val="center"/>
              <w:rPr>
                <w:rFonts w:ascii="Times New Roman" w:eastAsia="Times New Roman" w:hAnsi="Times New Roman"/>
                <w:b/>
                <w:sz w:val="28"/>
                <w:szCs w:val="28"/>
                <w:lang w:eastAsia="uk-UA"/>
              </w:rPr>
            </w:pPr>
            <w:r w:rsidRPr="003A22A2">
              <w:rPr>
                <w:rFonts w:ascii="Times New Roman" w:eastAsia="Times New Roman" w:hAnsi="Times New Roman"/>
                <w:b/>
                <w:noProof/>
                <w:sz w:val="28"/>
                <w:szCs w:val="28"/>
                <w:lang w:eastAsia="uk-UA"/>
              </w:rPr>
              <w:drawing>
                <wp:inline distT="0" distB="0" distL="0" distR="0" wp14:anchorId="76DDCEEA" wp14:editId="3657D694">
                  <wp:extent cx="3638550" cy="2946713"/>
                  <wp:effectExtent l="0" t="0" r="0" b="6350"/>
                  <wp:docPr id="65" name="Рисунок 65" descr="C:\Users\user\Desktop\2022_Chernihiv_Offens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2022_Chernihiv_Offensiv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4746" cy="2959829"/>
                          </a:xfrm>
                          <a:prstGeom prst="rect">
                            <a:avLst/>
                          </a:prstGeom>
                          <a:noFill/>
                          <a:ln>
                            <a:noFill/>
                          </a:ln>
                        </pic:spPr>
                      </pic:pic>
                    </a:graphicData>
                  </a:graphic>
                </wp:inline>
              </w:drawing>
            </w:r>
          </w:p>
        </w:tc>
      </w:tr>
      <w:tr w:rsidR="008540A1" w:rsidRPr="003A22A2" w14:paraId="2B428C45" w14:textId="77777777" w:rsidTr="009A400B">
        <w:trPr>
          <w:gridAfter w:val="1"/>
          <w:wAfter w:w="45" w:type="dxa"/>
          <w:trHeight w:val="20"/>
        </w:trPr>
        <w:tc>
          <w:tcPr>
            <w:tcW w:w="5954" w:type="dxa"/>
            <w:gridSpan w:val="7"/>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2CFB113" w14:textId="77777777" w:rsidR="008540A1" w:rsidRPr="003A22A2" w:rsidRDefault="008540A1" w:rsidP="008540A1">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 xml:space="preserve">вулиця Олександра </w:t>
            </w:r>
            <w:proofErr w:type="spellStart"/>
            <w:r w:rsidRPr="003A22A2">
              <w:rPr>
                <w:rFonts w:ascii="Times New Roman" w:eastAsia="Times New Roman" w:hAnsi="Times New Roman"/>
                <w:b/>
                <w:sz w:val="28"/>
                <w:szCs w:val="28"/>
                <w:lang w:eastAsia="uk-UA"/>
              </w:rPr>
              <w:t>Молодчого</w:t>
            </w:r>
            <w:proofErr w:type="spellEnd"/>
          </w:p>
          <w:p w14:paraId="494DC457" w14:textId="77777777" w:rsidR="005D1F76" w:rsidRDefault="008540A1" w:rsidP="005D1F76">
            <w:pPr>
              <w:ind w:firstLine="380"/>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 xml:space="preserve">Олександр Гнатович </w:t>
            </w:r>
            <w:proofErr w:type="spellStart"/>
            <w:r w:rsidRPr="003A22A2">
              <w:rPr>
                <w:rFonts w:ascii="Times New Roman" w:eastAsia="Times New Roman" w:hAnsi="Times New Roman"/>
                <w:sz w:val="28"/>
                <w:szCs w:val="28"/>
                <w:lang w:eastAsia="uk-UA"/>
              </w:rPr>
              <w:t>Молодчий</w:t>
            </w:r>
            <w:proofErr w:type="spellEnd"/>
            <w:r w:rsidRPr="003A22A2">
              <w:rPr>
                <w:rFonts w:ascii="Times New Roman" w:eastAsia="Times New Roman" w:hAnsi="Times New Roman"/>
                <w:sz w:val="28"/>
                <w:szCs w:val="28"/>
                <w:lang w:eastAsia="uk-UA"/>
              </w:rPr>
              <w:t xml:space="preserve"> (1920–2002) – військовий діяч часів Другої світової війни, член КПРС, генерал-лейтенант авіації, двічі</w:t>
            </w:r>
            <w:r w:rsidRPr="003A22A2">
              <w:rPr>
                <w:rFonts w:ascii="Times New Roman" w:eastAsia="Times New Roman" w:hAnsi="Times New Roman"/>
                <w:b/>
                <w:sz w:val="28"/>
                <w:szCs w:val="28"/>
                <w:lang w:eastAsia="uk-UA"/>
              </w:rPr>
              <w:t xml:space="preserve"> </w:t>
            </w:r>
            <w:r w:rsidRPr="003A22A2">
              <w:rPr>
                <w:rFonts w:ascii="Times New Roman" w:eastAsia="Times New Roman" w:hAnsi="Times New Roman"/>
                <w:sz w:val="28"/>
                <w:szCs w:val="28"/>
                <w:lang w:eastAsia="uk-UA"/>
              </w:rPr>
              <w:t xml:space="preserve">Герой Радянського Союзу. </w:t>
            </w:r>
            <w:r>
              <w:rPr>
                <w:rFonts w:ascii="Times New Roman" w:eastAsia="Times New Roman" w:hAnsi="Times New Roman"/>
                <w:sz w:val="28"/>
                <w:szCs w:val="28"/>
                <w:lang w:eastAsia="uk-UA"/>
              </w:rPr>
              <w:t xml:space="preserve">У Чернігові мешкав з 1968 року. </w:t>
            </w:r>
          </w:p>
          <w:p w14:paraId="11C4CCFC" w14:textId="47721858" w:rsidR="008540A1" w:rsidRDefault="008540A1" w:rsidP="005D1F76">
            <w:pPr>
              <w:ind w:firstLine="380"/>
              <w:jc w:val="both"/>
              <w:rPr>
                <w:rFonts w:ascii="Times New Roman" w:eastAsia="Times New Roman" w:hAnsi="Times New Roman"/>
                <w:b/>
                <w:sz w:val="28"/>
                <w:szCs w:val="28"/>
                <w:lang w:eastAsia="uk-UA"/>
              </w:rPr>
            </w:pPr>
            <w:r>
              <w:rPr>
                <w:rFonts w:ascii="Times New Roman" w:eastAsia="Times New Roman" w:hAnsi="Times New Roman"/>
                <w:sz w:val="28"/>
                <w:szCs w:val="28"/>
                <w:lang w:eastAsia="uk-UA"/>
              </w:rPr>
              <w:t>Розбудовував дальню стратегічну авіацію СРСР, на честь його заслуг с</w:t>
            </w:r>
            <w:r w:rsidRPr="003A22A2">
              <w:rPr>
                <w:rFonts w:ascii="Times New Roman" w:eastAsia="Times New Roman" w:hAnsi="Times New Roman"/>
                <w:sz w:val="28"/>
                <w:szCs w:val="28"/>
                <w:lang w:eastAsia="uk-UA"/>
              </w:rPr>
              <w:t>тратегічний ракетоносець Ту-160, що базується на аеродромі Енгельс (</w:t>
            </w:r>
            <w:proofErr w:type="spellStart"/>
            <w:r w:rsidRPr="003A22A2">
              <w:rPr>
                <w:rFonts w:ascii="Times New Roman" w:eastAsia="Times New Roman" w:hAnsi="Times New Roman"/>
                <w:sz w:val="28"/>
                <w:szCs w:val="28"/>
                <w:lang w:eastAsia="uk-UA"/>
              </w:rPr>
              <w:t>рф</w:t>
            </w:r>
            <w:proofErr w:type="spellEnd"/>
            <w:r w:rsidRPr="003A22A2">
              <w:rPr>
                <w:rFonts w:ascii="Times New Roman" w:eastAsia="Times New Roman" w:hAnsi="Times New Roman"/>
                <w:sz w:val="28"/>
                <w:szCs w:val="28"/>
                <w:lang w:eastAsia="uk-UA"/>
              </w:rPr>
              <w:t xml:space="preserve">), носять ім’я </w:t>
            </w:r>
            <w:proofErr w:type="spellStart"/>
            <w:r w:rsidRPr="003A22A2">
              <w:rPr>
                <w:rFonts w:ascii="Times New Roman" w:eastAsia="Times New Roman" w:hAnsi="Times New Roman"/>
                <w:sz w:val="28"/>
                <w:szCs w:val="28"/>
                <w:lang w:eastAsia="uk-UA"/>
              </w:rPr>
              <w:t>Молодчого</w:t>
            </w:r>
            <w:proofErr w:type="spellEnd"/>
            <w:r w:rsidRPr="003A22A2">
              <w:rPr>
                <w:rFonts w:ascii="Times New Roman" w:eastAsia="Times New Roman" w:hAnsi="Times New Roman"/>
                <w:sz w:val="28"/>
                <w:szCs w:val="28"/>
                <w:lang w:eastAsia="uk-UA"/>
              </w:rPr>
              <w:t>. Збройні формування, виховані та навчені за</w:t>
            </w:r>
            <w:r>
              <w:rPr>
                <w:rFonts w:ascii="Times New Roman" w:eastAsia="Times New Roman" w:hAnsi="Times New Roman"/>
                <w:sz w:val="28"/>
                <w:szCs w:val="28"/>
                <w:lang w:eastAsia="uk-UA"/>
              </w:rPr>
              <w:t xml:space="preserve"> його </w:t>
            </w:r>
            <w:r w:rsidRPr="003A22A2">
              <w:rPr>
                <w:rFonts w:ascii="Times New Roman" w:eastAsia="Times New Roman" w:hAnsi="Times New Roman"/>
                <w:sz w:val="28"/>
                <w:szCs w:val="28"/>
                <w:lang w:eastAsia="uk-UA"/>
              </w:rPr>
              <w:t xml:space="preserve">методикою наразі воюють у складі </w:t>
            </w:r>
            <w:proofErr w:type="spellStart"/>
            <w:r w:rsidRPr="003A22A2">
              <w:rPr>
                <w:rFonts w:ascii="Times New Roman" w:eastAsia="Times New Roman" w:hAnsi="Times New Roman"/>
                <w:sz w:val="28"/>
                <w:szCs w:val="28"/>
                <w:lang w:eastAsia="uk-UA"/>
              </w:rPr>
              <w:t>рф</w:t>
            </w:r>
            <w:proofErr w:type="spellEnd"/>
            <w:r w:rsidRPr="003A22A2">
              <w:rPr>
                <w:rFonts w:ascii="Times New Roman" w:eastAsia="Times New Roman" w:hAnsi="Times New Roman"/>
                <w:sz w:val="28"/>
                <w:szCs w:val="28"/>
                <w:lang w:eastAsia="uk-UA"/>
              </w:rPr>
              <w:t xml:space="preserve"> проти України.</w:t>
            </w:r>
            <w:r>
              <w:rPr>
                <w:rFonts w:ascii="Times New Roman" w:eastAsia="Times New Roman" w:hAnsi="Times New Roman"/>
                <w:sz w:val="28"/>
                <w:szCs w:val="28"/>
                <w:lang w:eastAsia="uk-UA"/>
              </w:rPr>
              <w:t xml:space="preserve"> З 24.02.2022 російські ракетоносці</w:t>
            </w:r>
            <w:r w:rsidRPr="003A22A2">
              <w:rPr>
                <w:rFonts w:ascii="Times New Roman" w:eastAsia="Times New Roman" w:hAnsi="Times New Roman"/>
                <w:sz w:val="28"/>
                <w:szCs w:val="28"/>
                <w:lang w:eastAsia="uk-UA"/>
              </w:rPr>
              <w:t xml:space="preserve"> Ту-160</w:t>
            </w:r>
            <w:r>
              <w:rPr>
                <w:rFonts w:ascii="Times New Roman" w:eastAsia="Times New Roman" w:hAnsi="Times New Roman"/>
                <w:sz w:val="28"/>
                <w:szCs w:val="28"/>
                <w:lang w:eastAsia="uk-UA"/>
              </w:rPr>
              <w:t xml:space="preserve"> бомбардували українські міста. </w:t>
            </w:r>
          </w:p>
        </w:tc>
        <w:tc>
          <w:tcPr>
            <w:tcW w:w="1984" w:type="dxa"/>
            <w:vMerge/>
            <w:tcBorders>
              <w:left w:val="single" w:sz="4" w:space="0" w:color="auto"/>
              <w:bottom w:val="single" w:sz="4" w:space="0" w:color="auto"/>
              <w:right w:val="single" w:sz="4" w:space="0" w:color="auto"/>
            </w:tcBorders>
          </w:tcPr>
          <w:p w14:paraId="45F8A66E" w14:textId="77777777" w:rsidR="008540A1" w:rsidRPr="003A22A2" w:rsidRDefault="008540A1" w:rsidP="008540A1">
            <w:pPr>
              <w:jc w:val="center"/>
              <w:rPr>
                <w:rFonts w:ascii="Times New Roman" w:hAnsi="Times New Roman"/>
                <w:sz w:val="28"/>
                <w:szCs w:val="28"/>
                <w:highlight w:val="yellow"/>
                <w:lang w:eastAsia="uk-UA"/>
              </w:rPr>
            </w:pP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E21CC88" w14:textId="77777777" w:rsidR="008540A1" w:rsidRPr="003A22A2" w:rsidRDefault="008540A1" w:rsidP="008540A1">
            <w:pPr>
              <w:ind w:firstLine="381"/>
              <w:jc w:val="center"/>
              <w:outlineLvl w:val="0"/>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вулиця Оборонців Чернігова</w:t>
            </w:r>
          </w:p>
          <w:p w14:paraId="31B05812" w14:textId="77777777" w:rsidR="008540A1" w:rsidRDefault="008540A1" w:rsidP="00ED78B9">
            <w:pPr>
              <w:ind w:firstLine="381"/>
              <w:jc w:val="both"/>
              <w:outlineLvl w:val="0"/>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Вшанування пам’яті загиблих Оборонців міста та всіх Захисників України. Ця вулиця є однією з найкращих в місті для вшанування пам’яті всіх, хто героїчно відстоював незалежність своєї Батьківщини. Саме на цій вулиці знаходиться Чернігівський обласний територіальний центр комплектування та соціальної підтримки.</w:t>
            </w:r>
          </w:p>
          <w:p w14:paraId="6F159D5B" w14:textId="552F7C23" w:rsidR="008540A1" w:rsidRPr="003A22A2" w:rsidRDefault="008540A1" w:rsidP="00ED78B9">
            <w:pPr>
              <w:jc w:val="both"/>
              <w:rPr>
                <w:rFonts w:ascii="Times New Roman" w:eastAsia="Times New Roman" w:hAnsi="Times New Roman"/>
                <w:b/>
                <w:sz w:val="28"/>
                <w:szCs w:val="28"/>
                <w:lang w:eastAsia="uk-UA"/>
              </w:rPr>
            </w:pPr>
            <w:r w:rsidRPr="003A22A2">
              <w:rPr>
                <w:rFonts w:ascii="Times New Roman" w:eastAsia="Times New Roman" w:hAnsi="Times New Roman"/>
                <w:sz w:val="28"/>
                <w:szCs w:val="28"/>
                <w:lang w:eastAsia="uk-UA"/>
              </w:rPr>
              <w:t>Героїчний супротив Міста-Героя України Чернігова став однією з вирішальних подій у російсько-українській війні та назавжди увійшов в історію нашої Держави.</w:t>
            </w:r>
          </w:p>
        </w:tc>
      </w:tr>
      <w:tr w:rsidR="00E34F58" w:rsidRPr="003A22A2" w14:paraId="67BA3D5B" w14:textId="77777777" w:rsidTr="009A400B">
        <w:trPr>
          <w:gridAfter w:val="1"/>
          <w:wAfter w:w="45" w:type="dxa"/>
          <w:trHeight w:val="20"/>
        </w:trPr>
        <w:tc>
          <w:tcPr>
            <w:tcW w:w="28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3948042" w14:textId="6B07E29A" w:rsidR="00E34F58" w:rsidRPr="003A22A2" w:rsidRDefault="00E34F58" w:rsidP="00E34F58">
            <w:pPr>
              <w:jc w:val="center"/>
              <w:rPr>
                <w:rFonts w:ascii="Times New Roman" w:eastAsia="Times New Roman" w:hAnsi="Times New Roman"/>
                <w:b/>
                <w:sz w:val="28"/>
                <w:szCs w:val="28"/>
                <w:lang w:eastAsia="uk-UA"/>
              </w:rPr>
            </w:pPr>
            <w:r w:rsidRPr="003A22A2">
              <w:rPr>
                <w:rFonts w:ascii="Times New Roman" w:hAnsi="Times New Roman"/>
                <w:noProof/>
                <w:sz w:val="28"/>
                <w:szCs w:val="28"/>
                <w:lang w:eastAsia="uk-UA"/>
              </w:rPr>
              <w:lastRenderedPageBreak/>
              <w:drawing>
                <wp:inline distT="0" distB="0" distL="0" distR="0" wp14:anchorId="288D2768" wp14:editId="4EE35E70">
                  <wp:extent cx="1500325" cy="2076450"/>
                  <wp:effectExtent l="0" t="0" r="5080" b="0"/>
                  <wp:docPr id="29" name="Рисунок 29" descr="https://upload.wikimedia.org/wikipedia/ru/thumb/8/8d/Kitizin_MA.jpg/250px-Kitizin_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ru/thumb/8/8d/Kitizin_MA.jpg/250px-Kitizin_M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1190" cy="2105328"/>
                          </a:xfrm>
                          <a:prstGeom prst="rect">
                            <a:avLst/>
                          </a:prstGeom>
                          <a:noFill/>
                          <a:ln>
                            <a:noFill/>
                          </a:ln>
                        </pic:spPr>
                      </pic:pic>
                    </a:graphicData>
                  </a:graphic>
                </wp:inline>
              </w:drawing>
            </w:r>
          </w:p>
        </w:tc>
        <w:tc>
          <w:tcPr>
            <w:tcW w:w="3119" w:type="dxa"/>
            <w:gridSpan w:val="6"/>
            <w:tcBorders>
              <w:top w:val="single" w:sz="4" w:space="0" w:color="auto"/>
              <w:left w:val="single" w:sz="4" w:space="0" w:color="auto"/>
              <w:bottom w:val="single" w:sz="4" w:space="0" w:color="auto"/>
              <w:right w:val="single" w:sz="4" w:space="0" w:color="auto"/>
            </w:tcBorders>
          </w:tcPr>
          <w:p w14:paraId="4F5B7C6C" w14:textId="77777777" w:rsidR="00E34F58" w:rsidRPr="003A22A2" w:rsidRDefault="00E34F58" w:rsidP="00E34F58">
            <w:pPr>
              <w:jc w:val="center"/>
              <w:rPr>
                <w:rFonts w:ascii="Times New Roman" w:hAnsi="Times New Roman"/>
                <w:sz w:val="28"/>
                <w:szCs w:val="28"/>
              </w:rPr>
            </w:pPr>
            <w:r w:rsidRPr="003A22A2">
              <w:rPr>
                <w:rFonts w:ascii="Times New Roman" w:hAnsi="Times New Roman"/>
                <w:sz w:val="28"/>
                <w:szCs w:val="28"/>
              </w:rPr>
              <w:t>Підпункти «е», «є» пункту 4, частини 1 статті 2 Закону України «</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p w14:paraId="4D39156C" w14:textId="3A12F02B" w:rsidR="00E34F58" w:rsidRPr="003A22A2" w:rsidRDefault="00E34F58" w:rsidP="00E34F58">
            <w:pPr>
              <w:jc w:val="center"/>
              <w:rPr>
                <w:rFonts w:ascii="Times New Roman" w:eastAsia="Times New Roman" w:hAnsi="Times New Roman"/>
                <w:b/>
                <w:sz w:val="28"/>
                <w:szCs w:val="28"/>
                <w:lang w:eastAsia="uk-UA"/>
              </w:rPr>
            </w:pPr>
          </w:p>
        </w:tc>
        <w:tc>
          <w:tcPr>
            <w:tcW w:w="1984" w:type="dxa"/>
            <w:vMerge w:val="restart"/>
            <w:tcBorders>
              <w:left w:val="single" w:sz="4" w:space="0" w:color="auto"/>
              <w:right w:val="single" w:sz="4" w:space="0" w:color="auto"/>
            </w:tcBorders>
          </w:tcPr>
          <w:p w14:paraId="03C109FD" w14:textId="77777777" w:rsidR="00E34F58" w:rsidRPr="003A22A2" w:rsidRDefault="00E34F58" w:rsidP="00E34F58">
            <w:pPr>
              <w:jc w:val="center"/>
              <w:rPr>
                <w:rFonts w:ascii="Times New Roman" w:hAnsi="Times New Roman"/>
                <w:sz w:val="28"/>
                <w:szCs w:val="28"/>
                <w:lang w:eastAsia="uk-UA"/>
              </w:rPr>
            </w:pPr>
            <w:proofErr w:type="spellStart"/>
            <w:r w:rsidRPr="003A22A2">
              <w:rPr>
                <w:rFonts w:ascii="Times New Roman" w:hAnsi="Times New Roman"/>
                <w:sz w:val="28"/>
                <w:szCs w:val="28"/>
                <w:lang w:eastAsia="uk-UA"/>
              </w:rPr>
              <w:t>Новозаводський</w:t>
            </w:r>
            <w:proofErr w:type="spellEnd"/>
            <w:r w:rsidRPr="003A22A2">
              <w:rPr>
                <w:rFonts w:ascii="Times New Roman" w:hAnsi="Times New Roman"/>
                <w:sz w:val="28"/>
                <w:szCs w:val="28"/>
                <w:lang w:eastAsia="uk-UA"/>
              </w:rPr>
              <w:t xml:space="preserve"> район міста.</w:t>
            </w:r>
          </w:p>
          <w:p w14:paraId="1FA8DEB7" w14:textId="77777777" w:rsidR="00E34F58" w:rsidRPr="003A22A2" w:rsidRDefault="00E34F58" w:rsidP="00E34F58">
            <w:pPr>
              <w:jc w:val="center"/>
              <w:rPr>
                <w:rFonts w:ascii="Times New Roman" w:hAnsi="Times New Roman"/>
                <w:sz w:val="28"/>
                <w:szCs w:val="28"/>
                <w:lang w:eastAsia="uk-UA"/>
              </w:rPr>
            </w:pPr>
          </w:p>
          <w:p w14:paraId="2C74E7FA" w14:textId="77777777" w:rsidR="00E34F58" w:rsidRPr="003A22A2" w:rsidRDefault="00E34F58" w:rsidP="00E34F58">
            <w:pPr>
              <w:jc w:val="center"/>
              <w:rPr>
                <w:rFonts w:ascii="Times New Roman" w:hAnsi="Times New Roman"/>
                <w:sz w:val="28"/>
                <w:szCs w:val="28"/>
                <w:lang w:eastAsia="uk-UA"/>
              </w:rPr>
            </w:pPr>
            <w:r w:rsidRPr="003A22A2">
              <w:rPr>
                <w:rFonts w:ascii="Times New Roman" w:hAnsi="Times New Roman"/>
                <w:sz w:val="28"/>
                <w:szCs w:val="28"/>
                <w:lang w:eastAsia="uk-UA"/>
              </w:rPr>
              <w:t>Історично сформована місцевість «</w:t>
            </w:r>
            <w:proofErr w:type="spellStart"/>
            <w:r w:rsidRPr="003A22A2">
              <w:rPr>
                <w:rFonts w:ascii="Times New Roman" w:hAnsi="Times New Roman"/>
                <w:sz w:val="28"/>
                <w:szCs w:val="28"/>
                <w:lang w:eastAsia="uk-UA"/>
              </w:rPr>
              <w:t>Масани</w:t>
            </w:r>
            <w:proofErr w:type="spellEnd"/>
            <w:r w:rsidRPr="003A22A2">
              <w:rPr>
                <w:rFonts w:ascii="Times New Roman" w:hAnsi="Times New Roman"/>
                <w:sz w:val="28"/>
                <w:szCs w:val="28"/>
                <w:lang w:eastAsia="uk-UA"/>
              </w:rPr>
              <w:t>».</w:t>
            </w:r>
          </w:p>
          <w:p w14:paraId="1BF41EF7" w14:textId="77777777" w:rsidR="00E34F58" w:rsidRPr="003A22A2" w:rsidRDefault="00E34F58" w:rsidP="00E34F58">
            <w:pPr>
              <w:jc w:val="center"/>
              <w:rPr>
                <w:rFonts w:ascii="Times New Roman" w:hAnsi="Times New Roman"/>
                <w:sz w:val="28"/>
                <w:szCs w:val="28"/>
                <w:lang w:eastAsia="uk-UA"/>
              </w:rPr>
            </w:pPr>
          </w:p>
          <w:p w14:paraId="7F54A598" w14:textId="77777777" w:rsidR="00E34F58" w:rsidRPr="003A22A2" w:rsidRDefault="00E34F58" w:rsidP="00E34F58">
            <w:pPr>
              <w:jc w:val="center"/>
              <w:rPr>
                <w:rFonts w:ascii="Times New Roman" w:hAnsi="Times New Roman"/>
                <w:sz w:val="28"/>
                <w:szCs w:val="28"/>
                <w:lang w:eastAsia="uk-UA"/>
              </w:rPr>
            </w:pPr>
            <w:r w:rsidRPr="003A22A2">
              <w:rPr>
                <w:rFonts w:ascii="Times New Roman" w:hAnsi="Times New Roman"/>
                <w:sz w:val="28"/>
                <w:szCs w:val="28"/>
                <w:lang w:eastAsia="uk-UA"/>
              </w:rPr>
              <w:t>Пролягає від вулиці Квітнева до проспекту Миру.</w:t>
            </w:r>
          </w:p>
          <w:p w14:paraId="6D61BD70" w14:textId="77777777" w:rsidR="00E34F58" w:rsidRPr="003A22A2" w:rsidRDefault="00E34F58" w:rsidP="00E34F58">
            <w:pPr>
              <w:jc w:val="center"/>
              <w:rPr>
                <w:rFonts w:ascii="Times New Roman" w:hAnsi="Times New Roman"/>
                <w:sz w:val="28"/>
                <w:szCs w:val="28"/>
                <w:lang w:eastAsia="uk-UA"/>
              </w:rPr>
            </w:pPr>
          </w:p>
          <w:p w14:paraId="21F7AF2C" w14:textId="59AD7064" w:rsidR="00E34F58" w:rsidRPr="003A22A2" w:rsidRDefault="00E34F58" w:rsidP="00E34F58">
            <w:pPr>
              <w:jc w:val="center"/>
              <w:rPr>
                <w:rFonts w:ascii="Times New Roman" w:hAnsi="Times New Roman"/>
                <w:sz w:val="28"/>
                <w:szCs w:val="28"/>
                <w:highlight w:val="yellow"/>
                <w:lang w:eastAsia="uk-UA"/>
              </w:rPr>
            </w:pPr>
            <w:r w:rsidRPr="003A22A2">
              <w:rPr>
                <w:rFonts w:ascii="Times New Roman" w:hAnsi="Times New Roman"/>
                <w:sz w:val="28"/>
                <w:szCs w:val="28"/>
                <w:lang w:eastAsia="uk-UA"/>
              </w:rPr>
              <w:t xml:space="preserve">Примикає вулиця </w:t>
            </w:r>
            <w:proofErr w:type="spellStart"/>
            <w:r w:rsidRPr="003A22A2">
              <w:rPr>
                <w:rFonts w:ascii="Times New Roman" w:hAnsi="Times New Roman"/>
                <w:sz w:val="28"/>
                <w:szCs w:val="28"/>
                <w:lang w:eastAsia="uk-UA"/>
              </w:rPr>
              <w:t>Масанівська</w:t>
            </w:r>
            <w:proofErr w:type="spellEnd"/>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607E3C8" w14:textId="6DBD8C29" w:rsidR="00E34F58" w:rsidRPr="003A22A2" w:rsidRDefault="00E34F58" w:rsidP="00E34F58">
            <w:pPr>
              <w:ind w:firstLine="381"/>
              <w:jc w:val="center"/>
              <w:outlineLvl w:val="0"/>
              <w:rPr>
                <w:rFonts w:ascii="Times New Roman" w:eastAsia="Times New Roman" w:hAnsi="Times New Roman"/>
                <w:b/>
                <w:sz w:val="28"/>
                <w:szCs w:val="28"/>
                <w:lang w:eastAsia="uk-UA"/>
              </w:rPr>
            </w:pPr>
            <w:r w:rsidRPr="003A22A2">
              <w:rPr>
                <w:rFonts w:ascii="Times New Roman" w:hAnsi="Times New Roman"/>
                <w:b/>
                <w:noProof/>
                <w:sz w:val="28"/>
                <w:szCs w:val="28"/>
                <w:lang w:eastAsia="uk-UA"/>
              </w:rPr>
              <w:drawing>
                <wp:inline distT="0" distB="0" distL="0" distR="0" wp14:anchorId="1BB6E6F3" wp14:editId="78BB5177">
                  <wp:extent cx="3248025" cy="2046000"/>
                  <wp:effectExtent l="0" t="0" r="0" b="0"/>
                  <wp:docPr id="17" name="Рисунок 17" descr="C:\Users\user\Desktop\322551579_504491905195825_40928564435920547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322551579_504491905195825_4092856443592054765_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2781" cy="2061594"/>
                          </a:xfrm>
                          <a:prstGeom prst="rect">
                            <a:avLst/>
                          </a:prstGeom>
                          <a:noFill/>
                          <a:ln>
                            <a:noFill/>
                          </a:ln>
                        </pic:spPr>
                      </pic:pic>
                    </a:graphicData>
                  </a:graphic>
                </wp:inline>
              </w:drawing>
            </w:r>
          </w:p>
        </w:tc>
      </w:tr>
      <w:tr w:rsidR="00E34F58" w:rsidRPr="003A22A2" w14:paraId="761BCFA6" w14:textId="77777777" w:rsidTr="009A400B">
        <w:trPr>
          <w:gridAfter w:val="1"/>
          <w:wAfter w:w="45" w:type="dxa"/>
          <w:trHeight w:val="20"/>
        </w:trPr>
        <w:tc>
          <w:tcPr>
            <w:tcW w:w="5954" w:type="dxa"/>
            <w:gridSpan w:val="7"/>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D024267" w14:textId="77777777" w:rsidR="00E34F58" w:rsidRPr="003A22A2" w:rsidRDefault="00E34F58" w:rsidP="00E34F58">
            <w:pPr>
              <w:ind w:firstLine="523"/>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 xml:space="preserve">вулиця Підводника </w:t>
            </w:r>
            <w:proofErr w:type="spellStart"/>
            <w:r w:rsidRPr="003A22A2">
              <w:rPr>
                <w:rFonts w:ascii="Times New Roman" w:eastAsia="Times New Roman" w:hAnsi="Times New Roman"/>
                <w:b/>
                <w:sz w:val="28"/>
                <w:szCs w:val="28"/>
                <w:lang w:eastAsia="uk-UA"/>
              </w:rPr>
              <w:t>Китицина</w:t>
            </w:r>
            <w:proofErr w:type="spellEnd"/>
          </w:p>
          <w:p w14:paraId="4ABA461B" w14:textId="77777777" w:rsidR="00E34F58" w:rsidRPr="003A22A2" w:rsidRDefault="00E34F58" w:rsidP="00E34F58">
            <w:pPr>
              <w:ind w:firstLine="619"/>
              <w:jc w:val="both"/>
              <w:rPr>
                <w:rFonts w:ascii="Times New Roman" w:hAnsi="Times New Roman"/>
                <w:sz w:val="28"/>
                <w:szCs w:val="28"/>
                <w:shd w:val="clear" w:color="auto" w:fill="FFFFFF"/>
              </w:rPr>
            </w:pPr>
            <w:r w:rsidRPr="003A22A2">
              <w:rPr>
                <w:rFonts w:ascii="Times New Roman" w:hAnsi="Times New Roman"/>
                <w:sz w:val="28"/>
                <w:szCs w:val="28"/>
                <w:shd w:val="clear" w:color="auto" w:fill="FFFFFF"/>
              </w:rPr>
              <w:t xml:space="preserve">Михайло </w:t>
            </w:r>
            <w:proofErr w:type="spellStart"/>
            <w:r w:rsidRPr="003A22A2">
              <w:rPr>
                <w:rFonts w:ascii="Times New Roman" w:hAnsi="Times New Roman"/>
                <w:sz w:val="28"/>
                <w:szCs w:val="28"/>
                <w:shd w:val="clear" w:color="auto" w:fill="FFFFFF"/>
              </w:rPr>
              <w:t>Китицин</w:t>
            </w:r>
            <w:proofErr w:type="spellEnd"/>
            <w:r w:rsidRPr="003A22A2">
              <w:rPr>
                <w:rFonts w:ascii="Times New Roman" w:hAnsi="Times New Roman"/>
                <w:sz w:val="28"/>
                <w:szCs w:val="28"/>
                <w:shd w:val="clear" w:color="auto" w:fill="FFFFFF"/>
              </w:rPr>
              <w:t xml:space="preserve"> (1885, Чернігів – 1960, </w:t>
            </w:r>
            <w:proofErr w:type="spellStart"/>
            <w:r w:rsidRPr="003A22A2">
              <w:rPr>
                <w:rFonts w:ascii="Times New Roman" w:hAnsi="Times New Roman"/>
                <w:sz w:val="28"/>
                <w:szCs w:val="28"/>
                <w:shd w:val="clear" w:color="auto" w:fill="FFFFFF"/>
              </w:rPr>
              <w:t>Маунт</w:t>
            </w:r>
            <w:proofErr w:type="spellEnd"/>
            <w:r w:rsidRPr="003A22A2">
              <w:rPr>
                <w:rFonts w:ascii="Times New Roman" w:hAnsi="Times New Roman"/>
                <w:sz w:val="28"/>
                <w:szCs w:val="28"/>
                <w:shd w:val="clear" w:color="auto" w:fill="FFFFFF"/>
              </w:rPr>
              <w:t xml:space="preserve">-Дора, Флорида) – підводник, капітан   1-го рангу Російського Імперського флоту (1917). </w:t>
            </w:r>
            <w:proofErr w:type="spellStart"/>
            <w:r w:rsidRPr="003A22A2">
              <w:rPr>
                <w:rFonts w:ascii="Times New Roman" w:hAnsi="Times New Roman"/>
                <w:sz w:val="28"/>
                <w:szCs w:val="28"/>
                <w:shd w:val="clear" w:color="auto" w:fill="FFFFFF"/>
              </w:rPr>
              <w:t>Китицин</w:t>
            </w:r>
            <w:proofErr w:type="spellEnd"/>
            <w:r w:rsidRPr="003A22A2">
              <w:rPr>
                <w:rFonts w:ascii="Times New Roman" w:hAnsi="Times New Roman"/>
                <w:sz w:val="28"/>
                <w:szCs w:val="28"/>
                <w:shd w:val="clear" w:color="auto" w:fill="FFFFFF"/>
              </w:rPr>
              <w:t xml:space="preserve"> – активний учасник Білого руху, перший голова Товариства колишніх російських морських офіцерів в США (1923 – 1925). </w:t>
            </w:r>
          </w:p>
          <w:p w14:paraId="672047BB" w14:textId="77777777" w:rsidR="00E34F58" w:rsidRPr="003A22A2" w:rsidRDefault="00E34F58" w:rsidP="00E34F58">
            <w:pPr>
              <w:ind w:firstLine="619"/>
              <w:jc w:val="both"/>
              <w:rPr>
                <w:rFonts w:ascii="Times New Roman" w:hAnsi="Times New Roman"/>
                <w:sz w:val="28"/>
                <w:szCs w:val="28"/>
              </w:rPr>
            </w:pPr>
            <w:r w:rsidRPr="003A22A2">
              <w:rPr>
                <w:rFonts w:ascii="Times New Roman" w:hAnsi="Times New Roman"/>
                <w:sz w:val="28"/>
                <w:szCs w:val="28"/>
                <w:shd w:val="clear" w:color="auto" w:fill="FFFFFF"/>
              </w:rPr>
              <w:t xml:space="preserve">Ця назва вулиці має безпосереднє відношення до символів Російської імперії, що є залишком колоніального минулого України, та не може використовуватись надалі, оскільки суперечить інтеграції України в європейський культурний простір. </w:t>
            </w:r>
          </w:p>
          <w:p w14:paraId="6896FE79" w14:textId="5C6CCD8A" w:rsidR="00E34F58" w:rsidRPr="003A22A2" w:rsidRDefault="00E34F58" w:rsidP="00E34F58">
            <w:pPr>
              <w:jc w:val="center"/>
              <w:rPr>
                <w:rFonts w:ascii="Times New Roman" w:eastAsia="Times New Roman" w:hAnsi="Times New Roman"/>
                <w:b/>
                <w:sz w:val="28"/>
                <w:szCs w:val="28"/>
                <w:lang w:eastAsia="uk-UA"/>
              </w:rPr>
            </w:pPr>
            <w:r w:rsidRPr="003A22A2">
              <w:rPr>
                <w:rFonts w:ascii="Times New Roman" w:eastAsia="Times New Roman" w:hAnsi="Times New Roman"/>
                <w:sz w:val="28"/>
                <w:szCs w:val="28"/>
                <w:highlight w:val="yellow"/>
                <w:lang w:eastAsia="uk-UA"/>
              </w:rPr>
              <w:t xml:space="preserve"> </w:t>
            </w:r>
          </w:p>
        </w:tc>
        <w:tc>
          <w:tcPr>
            <w:tcW w:w="1984" w:type="dxa"/>
            <w:vMerge/>
            <w:tcBorders>
              <w:left w:val="single" w:sz="4" w:space="0" w:color="auto"/>
              <w:bottom w:val="single" w:sz="4" w:space="0" w:color="auto"/>
              <w:right w:val="single" w:sz="4" w:space="0" w:color="auto"/>
            </w:tcBorders>
          </w:tcPr>
          <w:p w14:paraId="03AD56A1" w14:textId="77777777" w:rsidR="00E34F58" w:rsidRPr="003A22A2" w:rsidRDefault="00E34F58" w:rsidP="00E34F58">
            <w:pPr>
              <w:jc w:val="center"/>
              <w:rPr>
                <w:rFonts w:ascii="Times New Roman" w:hAnsi="Times New Roman"/>
                <w:sz w:val="28"/>
                <w:szCs w:val="28"/>
                <w:highlight w:val="yellow"/>
                <w:lang w:eastAsia="uk-UA"/>
              </w:rPr>
            </w:pP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5160398" w14:textId="77777777" w:rsidR="00E34F58" w:rsidRPr="003A22A2" w:rsidRDefault="00E34F58" w:rsidP="00617A83">
            <w:pPr>
              <w:pStyle w:val="a7"/>
              <w:ind w:firstLine="381"/>
              <w:jc w:val="center"/>
              <w:rPr>
                <w:sz w:val="28"/>
                <w:szCs w:val="28"/>
                <w:lang w:val="uk-UA"/>
              </w:rPr>
            </w:pPr>
            <w:r w:rsidRPr="003A22A2">
              <w:rPr>
                <w:b/>
                <w:sz w:val="28"/>
                <w:szCs w:val="28"/>
                <w:lang w:val="uk-UA" w:eastAsia="uk-UA"/>
              </w:rPr>
              <w:t>вулиця Прикордонників</w:t>
            </w:r>
          </w:p>
          <w:p w14:paraId="2BE11CD5" w14:textId="6D440FF2" w:rsidR="00E34F58" w:rsidRPr="00617A83" w:rsidRDefault="00E34F58" w:rsidP="00617A83">
            <w:pPr>
              <w:pStyle w:val="a7"/>
              <w:ind w:firstLine="381"/>
              <w:jc w:val="both"/>
              <w:rPr>
                <w:sz w:val="28"/>
                <w:szCs w:val="28"/>
                <w:lang w:val="uk-UA"/>
              </w:rPr>
            </w:pPr>
            <w:r w:rsidRPr="003A22A2">
              <w:rPr>
                <w:sz w:val="28"/>
                <w:szCs w:val="28"/>
                <w:lang w:val="uk-UA"/>
              </w:rPr>
              <w:t>Чернігівська область є однією з прикордонних. З березня 1993 року почесний обов’язок захисту її кордонів з гідністю виконує 105 прикордонний загін імені князя Володимира Великого. У кінці лютого 2022 року прикордонники Чернігівщини одними з перших вступили в бій з ворогом, дали гідну відсіч та у подальшому внесли поту</w:t>
            </w:r>
            <w:r w:rsidR="00617A83">
              <w:rPr>
                <w:sz w:val="28"/>
                <w:szCs w:val="28"/>
                <w:lang w:val="uk-UA"/>
              </w:rPr>
              <w:t xml:space="preserve">жний вклад в захист Чернігова. </w:t>
            </w:r>
            <w:r w:rsidRPr="003A22A2">
              <w:rPr>
                <w:sz w:val="28"/>
                <w:szCs w:val="28"/>
                <w:lang w:val="uk-UA"/>
              </w:rPr>
              <w:t xml:space="preserve">Наразі, прикордонники проявляючи найкращі патріотичні риси, продовжують виконувати свій обов’язок із захисту кордонів Чернігівської області та України. </w:t>
            </w:r>
            <w:r w:rsidRPr="00617A83">
              <w:rPr>
                <w:sz w:val="28"/>
                <w:szCs w:val="28"/>
                <w:lang w:val="uk-UA"/>
              </w:rPr>
              <w:t xml:space="preserve">З метою вшанування доблесті та відваги військовослужбовців–прикордонників, виховання почуття патріотизму серед населення міста Чернігова та поваги до воїнів, які віддали своє життя на захист Батьківщини, запропоновано перейменувати цю вулицю. </w:t>
            </w:r>
          </w:p>
        </w:tc>
      </w:tr>
      <w:tr w:rsidR="003B4E5F" w:rsidRPr="003A22A2" w14:paraId="07EA8950" w14:textId="77777777" w:rsidTr="009A400B">
        <w:trPr>
          <w:gridAfter w:val="1"/>
          <w:wAfter w:w="45" w:type="dxa"/>
          <w:trHeight w:val="20"/>
        </w:trPr>
        <w:tc>
          <w:tcPr>
            <w:tcW w:w="28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0731257" w14:textId="7997C58E" w:rsidR="003B4E5F" w:rsidRPr="003A22A2" w:rsidRDefault="00042F04" w:rsidP="00042F04">
            <w:pPr>
              <w:jc w:val="center"/>
              <w:rPr>
                <w:rFonts w:ascii="Times New Roman" w:eastAsia="Times New Roman" w:hAnsi="Times New Roman"/>
                <w:b/>
                <w:sz w:val="28"/>
                <w:szCs w:val="28"/>
                <w:lang w:eastAsia="uk-UA"/>
              </w:rPr>
            </w:pPr>
            <w:r>
              <w:rPr>
                <w:noProof/>
                <w:lang w:eastAsia="uk-UA"/>
              </w:rPr>
              <w:lastRenderedPageBreak/>
              <w:drawing>
                <wp:inline distT="0" distB="0" distL="0" distR="0" wp14:anchorId="20553AA8" wp14:editId="1D7AF578">
                  <wp:extent cx="1752600" cy="2317898"/>
                  <wp:effectExtent l="0" t="0" r="0" b="6350"/>
                  <wp:docPr id="43" name="Рисунок 43" descr="Федор полетаев фото, видео | Sport-Vide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едор полетаев фото, видео | Sport-Video.ru"/>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4347" cy="2320209"/>
                          </a:xfrm>
                          <a:prstGeom prst="rect">
                            <a:avLst/>
                          </a:prstGeom>
                          <a:noFill/>
                          <a:ln>
                            <a:noFill/>
                          </a:ln>
                        </pic:spPr>
                      </pic:pic>
                    </a:graphicData>
                  </a:graphic>
                </wp:inline>
              </w:drawing>
            </w:r>
          </w:p>
        </w:tc>
        <w:tc>
          <w:tcPr>
            <w:tcW w:w="3119" w:type="dxa"/>
            <w:gridSpan w:val="6"/>
            <w:tcBorders>
              <w:top w:val="single" w:sz="4" w:space="0" w:color="auto"/>
              <w:left w:val="single" w:sz="4" w:space="0" w:color="auto"/>
              <w:bottom w:val="single" w:sz="4" w:space="0" w:color="auto"/>
              <w:right w:val="single" w:sz="4" w:space="0" w:color="auto"/>
            </w:tcBorders>
          </w:tcPr>
          <w:p w14:paraId="2D928C92" w14:textId="201FD597" w:rsidR="003B4E5F" w:rsidRPr="003A22A2" w:rsidRDefault="00156FDE" w:rsidP="00E34F58">
            <w:pPr>
              <w:ind w:firstLine="523"/>
              <w:jc w:val="center"/>
              <w:rPr>
                <w:rFonts w:ascii="Times New Roman" w:eastAsia="Times New Roman" w:hAnsi="Times New Roman"/>
                <w:b/>
                <w:sz w:val="28"/>
                <w:szCs w:val="28"/>
                <w:lang w:eastAsia="uk-UA"/>
              </w:rPr>
            </w:pPr>
            <w:r w:rsidRPr="003A22A2">
              <w:rPr>
                <w:rFonts w:ascii="Times New Roman" w:hAnsi="Times New Roman"/>
                <w:sz w:val="28"/>
                <w:szCs w:val="28"/>
              </w:rPr>
              <w:t>Підпункти «е», «є» пункту 4, частини 1 статті 2 Закону України «</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tc>
        <w:tc>
          <w:tcPr>
            <w:tcW w:w="1984" w:type="dxa"/>
            <w:vMerge w:val="restart"/>
            <w:tcBorders>
              <w:left w:val="single" w:sz="4" w:space="0" w:color="auto"/>
              <w:right w:val="single" w:sz="4" w:space="0" w:color="auto"/>
            </w:tcBorders>
          </w:tcPr>
          <w:p w14:paraId="48F58937" w14:textId="59ABB045" w:rsidR="003B4E5F" w:rsidRPr="003A22A2" w:rsidRDefault="003B4E5F" w:rsidP="003B4E5F">
            <w:pPr>
              <w:ind w:left="142" w:right="283"/>
              <w:jc w:val="center"/>
              <w:rPr>
                <w:rFonts w:ascii="Times New Roman" w:hAnsi="Times New Roman"/>
                <w:sz w:val="28"/>
                <w:szCs w:val="28"/>
              </w:rPr>
            </w:pPr>
            <w:proofErr w:type="spellStart"/>
            <w:r w:rsidRPr="003A22A2">
              <w:rPr>
                <w:rFonts w:ascii="Times New Roman" w:hAnsi="Times New Roman"/>
                <w:sz w:val="28"/>
                <w:szCs w:val="28"/>
              </w:rPr>
              <w:t>Новозаводський</w:t>
            </w:r>
            <w:proofErr w:type="spellEnd"/>
            <w:r w:rsidRPr="003A22A2">
              <w:rPr>
                <w:rFonts w:ascii="Times New Roman" w:hAnsi="Times New Roman"/>
                <w:sz w:val="28"/>
                <w:szCs w:val="28"/>
              </w:rPr>
              <w:t xml:space="preserve"> район міста. Вулиця розташована у мікрорайоні Нова </w:t>
            </w:r>
            <w:proofErr w:type="spellStart"/>
            <w:r w:rsidRPr="003A22A2">
              <w:rPr>
                <w:rFonts w:ascii="Times New Roman" w:hAnsi="Times New Roman"/>
                <w:sz w:val="28"/>
                <w:szCs w:val="28"/>
              </w:rPr>
              <w:t>Подусівка</w:t>
            </w:r>
            <w:proofErr w:type="spellEnd"/>
            <w:r w:rsidRPr="003A22A2">
              <w:rPr>
                <w:rFonts w:ascii="Times New Roman" w:hAnsi="Times New Roman"/>
                <w:sz w:val="28"/>
                <w:szCs w:val="28"/>
              </w:rPr>
              <w:t xml:space="preserve"> і з’єднує вул. Георгія Нарбута та вул. </w:t>
            </w:r>
            <w:proofErr w:type="spellStart"/>
            <w:r w:rsidRPr="003A22A2">
              <w:rPr>
                <w:rFonts w:ascii="Times New Roman" w:hAnsi="Times New Roman"/>
                <w:sz w:val="28"/>
                <w:szCs w:val="28"/>
              </w:rPr>
              <w:t>Забарівську</w:t>
            </w:r>
            <w:proofErr w:type="spellEnd"/>
            <w:r w:rsidRPr="003A22A2">
              <w:rPr>
                <w:rFonts w:ascii="Times New Roman" w:hAnsi="Times New Roman"/>
                <w:sz w:val="28"/>
                <w:szCs w:val="28"/>
              </w:rPr>
              <w:t>.</w:t>
            </w:r>
          </w:p>
          <w:p w14:paraId="6A2788A4" w14:textId="0E9DE01F" w:rsidR="003B4E5F" w:rsidRPr="003A22A2" w:rsidRDefault="003B4E5F" w:rsidP="003B4E5F">
            <w:pPr>
              <w:jc w:val="center"/>
              <w:rPr>
                <w:rFonts w:ascii="Times New Roman" w:hAnsi="Times New Roman"/>
                <w:sz w:val="28"/>
                <w:szCs w:val="28"/>
                <w:highlight w:val="yellow"/>
                <w:lang w:eastAsia="uk-UA"/>
              </w:rPr>
            </w:pPr>
            <w:r w:rsidRPr="003A22A2">
              <w:rPr>
                <w:rFonts w:ascii="Times New Roman" w:hAnsi="Times New Roman"/>
                <w:sz w:val="28"/>
                <w:szCs w:val="28"/>
              </w:rPr>
              <w:t>Перетинається з вулицями Глібова і Черкаською.</w:t>
            </w: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9B1DFFC" w14:textId="01B2F8E3" w:rsidR="003B4E5F" w:rsidRPr="003A22A2" w:rsidRDefault="008540A1" w:rsidP="00E34F58">
            <w:pPr>
              <w:pStyle w:val="a7"/>
              <w:ind w:firstLine="381"/>
              <w:jc w:val="center"/>
              <w:rPr>
                <w:b/>
                <w:sz w:val="28"/>
                <w:szCs w:val="28"/>
                <w:lang w:val="uk-UA" w:eastAsia="uk-UA"/>
              </w:rPr>
            </w:pPr>
            <w:r>
              <w:rPr>
                <w:noProof/>
                <w:lang w:val="uk-UA" w:eastAsia="uk-UA"/>
              </w:rPr>
              <w:drawing>
                <wp:inline distT="0" distB="0" distL="0" distR="0" wp14:anchorId="7973AAD1" wp14:editId="70A019D1">
                  <wp:extent cx="1895475" cy="2509609"/>
                  <wp:effectExtent l="0" t="0" r="0" b="5080"/>
                  <wp:docPr id="66" name="Рисунок 66" descr="https://upload.wikimedia.org/wikipedia/commons/thumb/4/42/%D0%9F%D1%87%D1%96%D0%BB%D0%BA%D0%B0_%D0%9E%D0%BB%D0%B5%D0%BD%D0%B02.jpg/250px-%D0%9F%D1%87%D1%96%D0%BB%D0%BA%D0%B0_%D0%9E%D0%BB%D0%B5%D0%BD%D0%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thumb/4/42/%D0%9F%D1%87%D1%96%D0%BB%D0%BA%D0%B0_%D0%9E%D0%BB%D0%B5%D0%BD%D0%B02.jpg/250px-%D0%9F%D1%87%D1%96%D0%BB%D0%BA%D0%B0_%D0%9E%D0%BB%D0%B5%D0%BD%D0%B0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99856" cy="2515409"/>
                          </a:xfrm>
                          <a:prstGeom prst="rect">
                            <a:avLst/>
                          </a:prstGeom>
                          <a:noFill/>
                          <a:ln>
                            <a:noFill/>
                          </a:ln>
                        </pic:spPr>
                      </pic:pic>
                    </a:graphicData>
                  </a:graphic>
                </wp:inline>
              </w:drawing>
            </w:r>
          </w:p>
        </w:tc>
      </w:tr>
      <w:tr w:rsidR="003B4E5F" w:rsidRPr="003A22A2" w14:paraId="2551D637" w14:textId="77777777" w:rsidTr="009A400B">
        <w:trPr>
          <w:gridAfter w:val="1"/>
          <w:wAfter w:w="45" w:type="dxa"/>
          <w:trHeight w:val="20"/>
        </w:trPr>
        <w:tc>
          <w:tcPr>
            <w:tcW w:w="5954" w:type="dxa"/>
            <w:gridSpan w:val="7"/>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49DD427" w14:textId="77777777" w:rsidR="003B4E5F" w:rsidRPr="003A22A2" w:rsidRDefault="003B4E5F" w:rsidP="00E34F58">
            <w:pPr>
              <w:ind w:firstLine="523"/>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вулиця Полєтаєва</w:t>
            </w:r>
          </w:p>
          <w:p w14:paraId="2D1CB404" w14:textId="77777777" w:rsidR="005D1F76" w:rsidRDefault="005D1F76" w:rsidP="00A63F4C">
            <w:pPr>
              <w:ind w:firstLine="567"/>
              <w:jc w:val="both"/>
              <w:rPr>
                <w:rFonts w:ascii="Times New Roman" w:hAnsi="Times New Roman"/>
                <w:sz w:val="28"/>
                <w:szCs w:val="28"/>
              </w:rPr>
            </w:pPr>
            <w:r w:rsidRPr="003A22A2">
              <w:rPr>
                <w:rFonts w:ascii="Times New Roman" w:hAnsi="Times New Roman"/>
                <w:sz w:val="28"/>
                <w:szCs w:val="28"/>
              </w:rPr>
              <w:t xml:space="preserve">Федір </w:t>
            </w:r>
            <w:proofErr w:type="spellStart"/>
            <w:r w:rsidRPr="003A22A2">
              <w:rPr>
                <w:rFonts w:ascii="Times New Roman" w:hAnsi="Times New Roman"/>
                <w:sz w:val="28"/>
                <w:szCs w:val="28"/>
              </w:rPr>
              <w:t>Поетан</w:t>
            </w:r>
            <w:proofErr w:type="spellEnd"/>
            <w:r w:rsidRPr="003A22A2">
              <w:rPr>
                <w:rFonts w:ascii="Times New Roman" w:hAnsi="Times New Roman"/>
                <w:sz w:val="28"/>
                <w:szCs w:val="28"/>
              </w:rPr>
              <w:t xml:space="preserve"> – Пол</w:t>
            </w:r>
            <w:r>
              <w:rPr>
                <w:rFonts w:ascii="Times New Roman" w:hAnsi="Times New Roman"/>
                <w:sz w:val="28"/>
                <w:szCs w:val="28"/>
              </w:rPr>
              <w:t>є</w:t>
            </w:r>
            <w:r w:rsidRPr="003A22A2">
              <w:rPr>
                <w:rFonts w:ascii="Times New Roman" w:hAnsi="Times New Roman"/>
                <w:sz w:val="28"/>
                <w:szCs w:val="28"/>
              </w:rPr>
              <w:t xml:space="preserve">таєв Федір Андріанович (1909, с. </w:t>
            </w:r>
            <w:proofErr w:type="spellStart"/>
            <w:r w:rsidRPr="003A22A2">
              <w:rPr>
                <w:rFonts w:ascii="Times New Roman" w:hAnsi="Times New Roman"/>
                <w:sz w:val="28"/>
                <w:szCs w:val="28"/>
              </w:rPr>
              <w:t>Катіно</w:t>
            </w:r>
            <w:proofErr w:type="spellEnd"/>
            <w:r w:rsidRPr="003A22A2">
              <w:rPr>
                <w:rFonts w:ascii="Times New Roman" w:hAnsi="Times New Roman"/>
                <w:sz w:val="28"/>
                <w:szCs w:val="28"/>
              </w:rPr>
              <w:t xml:space="preserve">, </w:t>
            </w:r>
            <w:proofErr w:type="spellStart"/>
            <w:r w:rsidRPr="003A22A2">
              <w:rPr>
                <w:rFonts w:ascii="Times New Roman" w:hAnsi="Times New Roman"/>
                <w:sz w:val="28"/>
                <w:szCs w:val="28"/>
              </w:rPr>
              <w:t>Скопинського</w:t>
            </w:r>
            <w:proofErr w:type="spellEnd"/>
            <w:r w:rsidRPr="003A22A2">
              <w:rPr>
                <w:rFonts w:ascii="Times New Roman" w:hAnsi="Times New Roman"/>
                <w:sz w:val="28"/>
                <w:szCs w:val="28"/>
              </w:rPr>
              <w:t xml:space="preserve"> </w:t>
            </w:r>
            <w:proofErr w:type="spellStart"/>
            <w:r w:rsidRPr="003A22A2">
              <w:rPr>
                <w:rFonts w:ascii="Times New Roman" w:hAnsi="Times New Roman"/>
                <w:sz w:val="28"/>
                <w:szCs w:val="28"/>
              </w:rPr>
              <w:t>уєзду</w:t>
            </w:r>
            <w:proofErr w:type="spellEnd"/>
            <w:r w:rsidRPr="003A22A2">
              <w:rPr>
                <w:rFonts w:ascii="Times New Roman" w:hAnsi="Times New Roman"/>
                <w:sz w:val="28"/>
                <w:szCs w:val="28"/>
              </w:rPr>
              <w:t>, Рязанської губернії – 1945, м. Генуя, Італія), червоноармієць, який влітку 1944 року за допомогою італійських комуністів втік з полону до партизан, де отримав псевдо «</w:t>
            </w:r>
            <w:proofErr w:type="spellStart"/>
            <w:r w:rsidRPr="003A22A2">
              <w:rPr>
                <w:rFonts w:ascii="Times New Roman" w:hAnsi="Times New Roman"/>
                <w:sz w:val="28"/>
                <w:szCs w:val="28"/>
              </w:rPr>
              <w:t>Поэтан</w:t>
            </w:r>
            <w:proofErr w:type="spellEnd"/>
            <w:r w:rsidRPr="003A22A2">
              <w:rPr>
                <w:rFonts w:ascii="Times New Roman" w:hAnsi="Times New Roman"/>
                <w:sz w:val="28"/>
                <w:szCs w:val="28"/>
              </w:rPr>
              <w:t xml:space="preserve">». </w:t>
            </w:r>
          </w:p>
          <w:p w14:paraId="3A8C60A3" w14:textId="52E8130B" w:rsidR="00A63F4C" w:rsidRPr="003A22A2" w:rsidRDefault="005D1F76" w:rsidP="00A63F4C">
            <w:pPr>
              <w:ind w:firstLine="567"/>
              <w:jc w:val="both"/>
              <w:rPr>
                <w:rFonts w:ascii="Times New Roman" w:hAnsi="Times New Roman"/>
                <w:sz w:val="28"/>
                <w:szCs w:val="28"/>
              </w:rPr>
            </w:pPr>
            <w:r>
              <w:rPr>
                <w:rFonts w:ascii="Times New Roman" w:hAnsi="Times New Roman"/>
                <w:sz w:val="28"/>
                <w:szCs w:val="28"/>
              </w:rPr>
              <w:t>К</w:t>
            </w:r>
            <w:r w:rsidR="008540D9" w:rsidRPr="003A22A2">
              <w:rPr>
                <w:rFonts w:ascii="Times New Roman" w:hAnsi="Times New Roman"/>
                <w:sz w:val="28"/>
                <w:szCs w:val="28"/>
              </w:rPr>
              <w:t>ультовий для комуністичної пропаганди</w:t>
            </w:r>
            <w:r>
              <w:rPr>
                <w:rFonts w:ascii="Times New Roman" w:hAnsi="Times New Roman"/>
                <w:sz w:val="28"/>
                <w:szCs w:val="28"/>
              </w:rPr>
              <w:t>,</w:t>
            </w:r>
            <w:r w:rsidR="008540D9" w:rsidRPr="003A22A2">
              <w:rPr>
                <w:rFonts w:ascii="Times New Roman" w:hAnsi="Times New Roman"/>
                <w:sz w:val="28"/>
                <w:szCs w:val="28"/>
              </w:rPr>
              <w:t xml:space="preserve"> учасник руху Опору у Другій світовій в</w:t>
            </w:r>
            <w:r w:rsidR="00A63F4C" w:rsidRPr="003A22A2">
              <w:rPr>
                <w:rFonts w:ascii="Times New Roman" w:hAnsi="Times New Roman"/>
                <w:sz w:val="28"/>
                <w:szCs w:val="28"/>
              </w:rPr>
              <w:t xml:space="preserve">ійні, національний герой Італії. </w:t>
            </w:r>
          </w:p>
          <w:p w14:paraId="09C5F6E0" w14:textId="2A89B897" w:rsidR="008540D9" w:rsidRPr="003A22A2" w:rsidRDefault="00A63F4C" w:rsidP="005D1F76">
            <w:pPr>
              <w:ind w:firstLine="567"/>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 xml:space="preserve">Постать </w:t>
            </w:r>
            <w:r w:rsidR="003A22A2" w:rsidRPr="003A22A2">
              <w:rPr>
                <w:rFonts w:ascii="Times New Roman" w:eastAsia="Times New Roman" w:hAnsi="Times New Roman"/>
                <w:sz w:val="28"/>
                <w:szCs w:val="28"/>
                <w:lang w:eastAsia="uk-UA"/>
              </w:rPr>
              <w:t xml:space="preserve">Ф. Полєтаєва </w:t>
            </w:r>
            <w:r w:rsidRPr="003A22A2">
              <w:rPr>
                <w:rFonts w:ascii="Times New Roman" w:eastAsia="Times New Roman" w:hAnsi="Times New Roman"/>
                <w:sz w:val="28"/>
                <w:szCs w:val="28"/>
                <w:lang w:eastAsia="uk-UA"/>
              </w:rPr>
              <w:t xml:space="preserve">не має до міста Чернігова жодного відношення – це типовий маркер </w:t>
            </w:r>
            <w:r w:rsidR="005D1F76">
              <w:rPr>
                <w:rFonts w:ascii="Times New Roman" w:eastAsia="Times New Roman" w:hAnsi="Times New Roman"/>
                <w:sz w:val="28"/>
                <w:szCs w:val="28"/>
                <w:lang w:eastAsia="uk-UA"/>
              </w:rPr>
              <w:t>радянської</w:t>
            </w:r>
            <w:r w:rsidRPr="003A22A2">
              <w:rPr>
                <w:rFonts w:ascii="Times New Roman" w:eastAsia="Times New Roman" w:hAnsi="Times New Roman"/>
                <w:sz w:val="28"/>
                <w:szCs w:val="28"/>
                <w:lang w:eastAsia="uk-UA"/>
              </w:rPr>
              <w:t xml:space="preserve"> пропаганди.</w:t>
            </w:r>
          </w:p>
        </w:tc>
        <w:tc>
          <w:tcPr>
            <w:tcW w:w="1984" w:type="dxa"/>
            <w:vMerge/>
            <w:tcBorders>
              <w:left w:val="single" w:sz="4" w:space="0" w:color="auto"/>
              <w:bottom w:val="single" w:sz="4" w:space="0" w:color="auto"/>
              <w:right w:val="single" w:sz="4" w:space="0" w:color="auto"/>
            </w:tcBorders>
          </w:tcPr>
          <w:p w14:paraId="0A9CA57A" w14:textId="77777777" w:rsidR="003B4E5F" w:rsidRPr="003A22A2" w:rsidRDefault="003B4E5F" w:rsidP="00E34F58">
            <w:pPr>
              <w:jc w:val="center"/>
              <w:rPr>
                <w:rFonts w:ascii="Times New Roman" w:hAnsi="Times New Roman"/>
                <w:sz w:val="28"/>
                <w:szCs w:val="28"/>
                <w:highlight w:val="yellow"/>
                <w:lang w:eastAsia="uk-UA"/>
              </w:rPr>
            </w:pP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E7AE450" w14:textId="77777777" w:rsidR="003B4E5F" w:rsidRPr="003A22A2" w:rsidRDefault="00745E94" w:rsidP="003A22A2">
            <w:pPr>
              <w:pStyle w:val="a7"/>
              <w:ind w:firstLine="381"/>
              <w:jc w:val="center"/>
              <w:rPr>
                <w:b/>
                <w:sz w:val="28"/>
                <w:szCs w:val="28"/>
                <w:lang w:val="uk-UA" w:eastAsia="uk-UA"/>
              </w:rPr>
            </w:pPr>
            <w:r w:rsidRPr="003A22A2">
              <w:rPr>
                <w:b/>
                <w:sz w:val="28"/>
                <w:szCs w:val="28"/>
                <w:lang w:val="uk-UA" w:eastAsia="uk-UA"/>
              </w:rPr>
              <w:t>вулиця Олени Пчілки</w:t>
            </w:r>
          </w:p>
          <w:p w14:paraId="3B95AD99" w14:textId="58E7ED72" w:rsidR="00541866" w:rsidRPr="003A22A2" w:rsidRDefault="005D1F76" w:rsidP="00541866">
            <w:pPr>
              <w:pStyle w:val="a3"/>
              <w:spacing w:before="0" w:beforeAutospacing="0" w:after="0" w:afterAutospacing="0"/>
              <w:ind w:firstLine="709"/>
              <w:jc w:val="both"/>
              <w:rPr>
                <w:sz w:val="28"/>
                <w:szCs w:val="28"/>
                <w:lang w:eastAsia="en-US"/>
              </w:rPr>
            </w:pPr>
            <w:r>
              <w:rPr>
                <w:sz w:val="28"/>
                <w:szCs w:val="28"/>
                <w:lang w:eastAsia="en-US"/>
              </w:rPr>
              <w:t>Косач Ольга Петрівна</w:t>
            </w:r>
            <w:r w:rsidR="00541866" w:rsidRPr="003A22A2">
              <w:rPr>
                <w:sz w:val="28"/>
                <w:szCs w:val="28"/>
                <w:lang w:eastAsia="en-US"/>
              </w:rPr>
              <w:t xml:space="preserve"> (до шлюбу Драгоманова, відома під псевдонімом Олена Пчілка;</w:t>
            </w:r>
            <w:r>
              <w:rPr>
                <w:sz w:val="28"/>
                <w:szCs w:val="28"/>
                <w:lang w:eastAsia="en-US"/>
              </w:rPr>
              <w:t xml:space="preserve"> </w:t>
            </w:r>
            <w:r w:rsidR="00541866" w:rsidRPr="003A22A2">
              <w:rPr>
                <w:sz w:val="28"/>
                <w:szCs w:val="28"/>
                <w:lang w:eastAsia="en-US"/>
              </w:rPr>
              <w:t>1849, Гадяч, Полтавська губернія - 1930, К</w:t>
            </w:r>
            <w:r>
              <w:rPr>
                <w:sz w:val="28"/>
                <w:szCs w:val="28"/>
                <w:lang w:eastAsia="en-US"/>
              </w:rPr>
              <w:t>иїв) - українська письменниця, меценатка, перекладачка</w:t>
            </w:r>
            <w:r w:rsidR="00541866" w:rsidRPr="003A22A2">
              <w:rPr>
                <w:sz w:val="28"/>
                <w:szCs w:val="28"/>
                <w:lang w:eastAsia="en-US"/>
              </w:rPr>
              <w:t xml:space="preserve">, </w:t>
            </w:r>
            <w:r>
              <w:rPr>
                <w:sz w:val="28"/>
                <w:szCs w:val="28"/>
                <w:lang w:eastAsia="en-US"/>
              </w:rPr>
              <w:t>громадська діячки (учасниця</w:t>
            </w:r>
            <w:r w:rsidR="00541866" w:rsidRPr="003A22A2">
              <w:rPr>
                <w:sz w:val="28"/>
                <w:szCs w:val="28"/>
                <w:lang w:eastAsia="en-US"/>
              </w:rPr>
              <w:t xml:space="preserve"> національно-визвольног</w:t>
            </w:r>
            <w:r>
              <w:rPr>
                <w:sz w:val="28"/>
                <w:szCs w:val="28"/>
                <w:lang w:eastAsia="en-US"/>
              </w:rPr>
              <w:t>о та феміністичного рухів), матір поетеси Лесі Українки.</w:t>
            </w:r>
          </w:p>
          <w:p w14:paraId="7831ACEE" w14:textId="77777777" w:rsidR="00541866" w:rsidRPr="003A22A2" w:rsidRDefault="00541866" w:rsidP="00541866">
            <w:pPr>
              <w:pStyle w:val="a3"/>
              <w:spacing w:before="0" w:beforeAutospacing="0" w:after="0" w:afterAutospacing="0"/>
              <w:ind w:firstLine="709"/>
              <w:jc w:val="both"/>
              <w:rPr>
                <w:sz w:val="28"/>
                <w:szCs w:val="28"/>
                <w:lang w:eastAsia="en-US"/>
              </w:rPr>
            </w:pPr>
            <w:r w:rsidRPr="003A22A2">
              <w:rPr>
                <w:sz w:val="28"/>
                <w:szCs w:val="28"/>
                <w:lang w:eastAsia="en-US"/>
              </w:rPr>
              <w:t xml:space="preserve">В 1887 році з Наталією Кобринською видала у Львові першу феміністичну збірку: альманах «Перший вінок». </w:t>
            </w:r>
          </w:p>
          <w:p w14:paraId="3684F257" w14:textId="24C42B50" w:rsidR="00541866" w:rsidRPr="003A22A2" w:rsidRDefault="00541866" w:rsidP="00541866">
            <w:pPr>
              <w:pStyle w:val="a7"/>
              <w:ind w:firstLine="381"/>
              <w:jc w:val="both"/>
              <w:rPr>
                <w:b/>
                <w:sz w:val="28"/>
                <w:szCs w:val="28"/>
                <w:lang w:val="uk-UA" w:eastAsia="uk-UA"/>
              </w:rPr>
            </w:pPr>
            <w:r w:rsidRPr="003A22A2">
              <w:rPr>
                <w:sz w:val="28"/>
                <w:szCs w:val="28"/>
                <w:lang w:val="uk-UA" w:eastAsia="en-US"/>
              </w:rPr>
              <w:t>Основний зміст творів Олени Пчілки становили національні і соціальні мотиви, в яких вона виступала проти денаціоналізації, русифікації, проти національного і політичного гніту, проти чужої школи з її бездушністю та формалізмом, показувала, як національно свідома українська молодь в добу глухої реакції шукала шляхів до визволення свого народу.</w:t>
            </w:r>
          </w:p>
        </w:tc>
      </w:tr>
      <w:tr w:rsidR="007256A5" w:rsidRPr="003A22A2" w14:paraId="2C9C3AEC" w14:textId="77777777" w:rsidTr="009A400B">
        <w:trPr>
          <w:gridAfter w:val="1"/>
          <w:wAfter w:w="45" w:type="dxa"/>
          <w:trHeight w:val="20"/>
        </w:trPr>
        <w:tc>
          <w:tcPr>
            <w:tcW w:w="5954" w:type="dxa"/>
            <w:gridSpan w:val="7"/>
            <w:vMerge w:val="restart"/>
            <w:tcBorders>
              <w:top w:val="single" w:sz="4" w:space="0" w:color="auto"/>
              <w:left w:val="single" w:sz="4" w:space="0" w:color="auto"/>
              <w:right w:val="single" w:sz="4" w:space="0" w:color="auto"/>
            </w:tcBorders>
            <w:tcMar>
              <w:top w:w="30" w:type="dxa"/>
              <w:left w:w="45" w:type="dxa"/>
              <w:bottom w:w="30" w:type="dxa"/>
              <w:right w:w="45" w:type="dxa"/>
            </w:tcMar>
          </w:tcPr>
          <w:p w14:paraId="0F7FF008" w14:textId="00360E6A" w:rsidR="007256A5" w:rsidRPr="003A22A2" w:rsidRDefault="007256A5" w:rsidP="00541866">
            <w:pPr>
              <w:ind w:firstLine="523"/>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lastRenderedPageBreak/>
              <w:t>провулок Полєтаєва</w:t>
            </w:r>
          </w:p>
        </w:tc>
        <w:tc>
          <w:tcPr>
            <w:tcW w:w="1984" w:type="dxa"/>
            <w:vMerge w:val="restart"/>
            <w:tcBorders>
              <w:left w:val="single" w:sz="4" w:space="0" w:color="auto"/>
              <w:right w:val="single" w:sz="4" w:space="0" w:color="auto"/>
            </w:tcBorders>
          </w:tcPr>
          <w:p w14:paraId="3A2828D1" w14:textId="6086BE5F" w:rsidR="007256A5" w:rsidRPr="003A22A2" w:rsidRDefault="007256A5" w:rsidP="00541866">
            <w:pPr>
              <w:jc w:val="center"/>
              <w:rPr>
                <w:rFonts w:ascii="Times New Roman" w:hAnsi="Times New Roman"/>
                <w:sz w:val="28"/>
                <w:szCs w:val="28"/>
                <w:highlight w:val="yellow"/>
                <w:lang w:eastAsia="uk-UA"/>
              </w:rPr>
            </w:pPr>
            <w:proofErr w:type="spellStart"/>
            <w:r w:rsidRPr="003A22A2">
              <w:rPr>
                <w:rFonts w:ascii="Times New Roman" w:hAnsi="Times New Roman"/>
                <w:sz w:val="28"/>
                <w:szCs w:val="28"/>
              </w:rPr>
              <w:t>Новозаводський</w:t>
            </w:r>
            <w:proofErr w:type="spellEnd"/>
            <w:r w:rsidRPr="003A22A2">
              <w:rPr>
                <w:rFonts w:ascii="Times New Roman" w:hAnsi="Times New Roman"/>
                <w:sz w:val="28"/>
                <w:szCs w:val="28"/>
              </w:rPr>
              <w:t xml:space="preserve"> район міста. Провулок знаходиться біля вулиці Степана Носа і немає єднання з вулицею Полєтаєва</w:t>
            </w: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1B29F76" w14:textId="6360660C" w:rsidR="007256A5" w:rsidRPr="003A22A2" w:rsidRDefault="008540A1" w:rsidP="003A22A2">
            <w:pPr>
              <w:pStyle w:val="a7"/>
              <w:ind w:firstLine="381"/>
              <w:jc w:val="center"/>
              <w:rPr>
                <w:b/>
                <w:sz w:val="28"/>
                <w:szCs w:val="28"/>
                <w:lang w:val="uk-UA" w:eastAsia="uk-UA"/>
              </w:rPr>
            </w:pPr>
            <w:r>
              <w:rPr>
                <w:noProof/>
                <w:lang w:val="uk-UA" w:eastAsia="uk-UA"/>
              </w:rPr>
              <w:drawing>
                <wp:inline distT="0" distB="0" distL="0" distR="0" wp14:anchorId="7410F4A1" wp14:editId="6EC57F93">
                  <wp:extent cx="1903574" cy="2521618"/>
                  <wp:effectExtent l="0" t="0" r="1905" b="0"/>
                  <wp:docPr id="67" name="Рисунок 67" descr="Ніс Степан Данилович — Енциклопедія Сучасної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Ніс Степан Данилович — Енциклопедія Сучасної України"/>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35789" cy="2564293"/>
                          </a:xfrm>
                          <a:prstGeom prst="rect">
                            <a:avLst/>
                          </a:prstGeom>
                          <a:noFill/>
                          <a:ln>
                            <a:noFill/>
                          </a:ln>
                        </pic:spPr>
                      </pic:pic>
                    </a:graphicData>
                  </a:graphic>
                </wp:inline>
              </w:drawing>
            </w:r>
          </w:p>
        </w:tc>
      </w:tr>
      <w:tr w:rsidR="007256A5" w:rsidRPr="003A22A2" w14:paraId="349D539A" w14:textId="77777777" w:rsidTr="009A400B">
        <w:trPr>
          <w:gridAfter w:val="1"/>
          <w:wAfter w:w="45" w:type="dxa"/>
          <w:trHeight w:val="1388"/>
        </w:trPr>
        <w:tc>
          <w:tcPr>
            <w:tcW w:w="5954" w:type="dxa"/>
            <w:gridSpan w:val="7"/>
            <w:vMerge/>
            <w:tcBorders>
              <w:left w:val="single" w:sz="4" w:space="0" w:color="auto"/>
              <w:right w:val="single" w:sz="4" w:space="0" w:color="auto"/>
            </w:tcBorders>
            <w:tcMar>
              <w:top w:w="30" w:type="dxa"/>
              <w:left w:w="45" w:type="dxa"/>
              <w:bottom w:w="30" w:type="dxa"/>
              <w:right w:w="45" w:type="dxa"/>
            </w:tcMar>
          </w:tcPr>
          <w:p w14:paraId="2DFB1B4E" w14:textId="51CB52D8" w:rsidR="007256A5" w:rsidRPr="003A22A2" w:rsidRDefault="007256A5" w:rsidP="00541866">
            <w:pPr>
              <w:ind w:firstLine="523"/>
              <w:jc w:val="center"/>
              <w:rPr>
                <w:rFonts w:ascii="Times New Roman" w:eastAsia="Times New Roman" w:hAnsi="Times New Roman"/>
                <w:b/>
                <w:sz w:val="28"/>
                <w:szCs w:val="28"/>
                <w:lang w:eastAsia="uk-UA"/>
              </w:rPr>
            </w:pPr>
          </w:p>
        </w:tc>
        <w:tc>
          <w:tcPr>
            <w:tcW w:w="1984" w:type="dxa"/>
            <w:vMerge/>
            <w:tcBorders>
              <w:left w:val="single" w:sz="4" w:space="0" w:color="auto"/>
              <w:right w:val="single" w:sz="4" w:space="0" w:color="auto"/>
            </w:tcBorders>
          </w:tcPr>
          <w:p w14:paraId="15533F8D" w14:textId="4B8FA3AB" w:rsidR="007256A5" w:rsidRPr="003A22A2" w:rsidRDefault="007256A5" w:rsidP="00541866">
            <w:pPr>
              <w:jc w:val="center"/>
              <w:rPr>
                <w:rFonts w:ascii="Times New Roman" w:hAnsi="Times New Roman"/>
                <w:sz w:val="28"/>
                <w:szCs w:val="28"/>
                <w:highlight w:val="yellow"/>
                <w:lang w:eastAsia="uk-UA"/>
              </w:rPr>
            </w:pPr>
          </w:p>
        </w:tc>
        <w:tc>
          <w:tcPr>
            <w:tcW w:w="7326" w:type="dxa"/>
            <w:gridSpan w:val="5"/>
            <w:tcBorders>
              <w:top w:val="single" w:sz="4" w:space="0" w:color="auto"/>
              <w:left w:val="single" w:sz="4" w:space="0" w:color="auto"/>
              <w:right w:val="single" w:sz="4" w:space="0" w:color="auto"/>
            </w:tcBorders>
            <w:tcMar>
              <w:top w:w="30" w:type="dxa"/>
              <w:left w:w="45" w:type="dxa"/>
              <w:bottom w:w="30" w:type="dxa"/>
              <w:right w:w="45" w:type="dxa"/>
            </w:tcMar>
          </w:tcPr>
          <w:p w14:paraId="79C4BE89" w14:textId="77777777" w:rsidR="007256A5" w:rsidRPr="003A22A2" w:rsidRDefault="007256A5" w:rsidP="00EF71F7">
            <w:pPr>
              <w:ind w:firstLine="381"/>
              <w:jc w:val="center"/>
              <w:rPr>
                <w:rFonts w:ascii="Times New Roman" w:eastAsia="Times New Roman" w:hAnsi="Times New Roman"/>
                <w:sz w:val="28"/>
                <w:szCs w:val="28"/>
                <w:lang w:eastAsia="uk-UA"/>
              </w:rPr>
            </w:pPr>
            <w:r w:rsidRPr="003A22A2">
              <w:rPr>
                <w:rFonts w:ascii="Times New Roman" w:eastAsia="Times New Roman" w:hAnsi="Times New Roman"/>
                <w:b/>
                <w:sz w:val="28"/>
                <w:szCs w:val="28"/>
                <w:lang w:eastAsia="uk-UA"/>
              </w:rPr>
              <w:t>провулок Степана Носа</w:t>
            </w:r>
          </w:p>
          <w:p w14:paraId="0BCE90E6" w14:textId="274BC992" w:rsidR="007256A5" w:rsidRPr="003A22A2" w:rsidRDefault="007256A5" w:rsidP="00541866">
            <w:pPr>
              <w:ind w:firstLine="381"/>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 xml:space="preserve">Степан Данилович Ніс </w:t>
            </w:r>
            <w:r w:rsidR="008540A1">
              <w:rPr>
                <w:rFonts w:ascii="Times New Roman" w:eastAsia="Times New Roman" w:hAnsi="Times New Roman"/>
                <w:sz w:val="28"/>
                <w:szCs w:val="28"/>
                <w:lang w:eastAsia="uk-UA"/>
              </w:rPr>
              <w:t xml:space="preserve">– </w:t>
            </w:r>
            <w:r w:rsidRPr="003A22A2">
              <w:rPr>
                <w:rFonts w:ascii="Times New Roman" w:eastAsia="Times New Roman" w:hAnsi="Times New Roman"/>
                <w:sz w:val="28"/>
                <w:szCs w:val="28"/>
                <w:lang w:eastAsia="uk-UA"/>
              </w:rPr>
              <w:t>український фольклорист, етнограф, лікар, громадсько-політичний діяч, поширювач книжок. Увесь його життєвий шлях (1829-1901) ті</w:t>
            </w:r>
            <w:r w:rsidR="005D1F76">
              <w:rPr>
                <w:rFonts w:ascii="Times New Roman" w:eastAsia="Times New Roman" w:hAnsi="Times New Roman"/>
                <w:sz w:val="28"/>
                <w:szCs w:val="28"/>
                <w:lang w:eastAsia="uk-UA"/>
              </w:rPr>
              <w:t>сно пов’</w:t>
            </w:r>
            <w:r w:rsidRPr="003A22A2">
              <w:rPr>
                <w:rFonts w:ascii="Times New Roman" w:eastAsia="Times New Roman" w:hAnsi="Times New Roman"/>
                <w:sz w:val="28"/>
                <w:szCs w:val="28"/>
                <w:lang w:eastAsia="uk-UA"/>
              </w:rPr>
              <w:t>язаний та пройшов на Чернігівщині.</w:t>
            </w:r>
          </w:p>
          <w:p w14:paraId="0E99763D" w14:textId="3DAC1A45" w:rsidR="007256A5" w:rsidRPr="003A22A2" w:rsidRDefault="007256A5" w:rsidP="00541866">
            <w:pPr>
              <w:ind w:firstLine="381"/>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На початку 60-</w:t>
            </w:r>
            <w:r w:rsidRPr="003A22A2">
              <w:rPr>
                <w:rFonts w:ascii="Times New Roman" w:eastAsia="Times New Roman" w:hAnsi="Times New Roman"/>
                <w:sz w:val="28"/>
                <w:szCs w:val="28"/>
                <w:lang w:eastAsia="uk-UA"/>
              </w:rPr>
              <w:t>х років XIX столітт</w:t>
            </w:r>
            <w:r w:rsidR="005D1F76">
              <w:rPr>
                <w:rFonts w:ascii="Times New Roman" w:eastAsia="Times New Roman" w:hAnsi="Times New Roman"/>
                <w:sz w:val="28"/>
                <w:szCs w:val="28"/>
                <w:lang w:eastAsia="uk-UA"/>
              </w:rPr>
              <w:t xml:space="preserve">я квартира С. Носа у Чернігові </w:t>
            </w:r>
            <w:r w:rsidRPr="003A22A2">
              <w:rPr>
                <w:rFonts w:ascii="Times New Roman" w:eastAsia="Times New Roman" w:hAnsi="Times New Roman"/>
                <w:sz w:val="28"/>
                <w:szCs w:val="28"/>
                <w:lang w:eastAsia="uk-UA"/>
              </w:rPr>
              <w:t>слугувала місцем зустрічі відомих діячів науки і культури: Леоніда Глібова, Опанаса Марко</w:t>
            </w:r>
            <w:r w:rsidR="005D1F76">
              <w:rPr>
                <w:rFonts w:ascii="Times New Roman" w:eastAsia="Times New Roman" w:hAnsi="Times New Roman"/>
                <w:sz w:val="28"/>
                <w:szCs w:val="28"/>
                <w:lang w:eastAsia="uk-UA"/>
              </w:rPr>
              <w:t>вича, Олександра Лазаревського,</w:t>
            </w:r>
            <w:r w:rsidRPr="003A22A2">
              <w:rPr>
                <w:rFonts w:ascii="Times New Roman" w:eastAsia="Times New Roman" w:hAnsi="Times New Roman"/>
                <w:sz w:val="28"/>
                <w:szCs w:val="28"/>
                <w:lang w:eastAsia="uk-UA"/>
              </w:rPr>
              <w:t xml:space="preserve"> а також багатьох свідомих українців, які назвали квартиру «Курінь», що слугував не тільки для відновлення народних звичаїв і поширення народної культури серед жителів Чернігова. Учасники «Куреня» зібрали чималу бібліотеку, яка після ліквідації осередку перейшла до міської громадської бібліотеки. </w:t>
            </w:r>
          </w:p>
          <w:p w14:paraId="1F528B11" w14:textId="77777777" w:rsidR="006A401D" w:rsidRDefault="006A401D" w:rsidP="00541866">
            <w:pPr>
              <w:ind w:firstLine="381"/>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У</w:t>
            </w:r>
            <w:r w:rsidR="005D1F76">
              <w:rPr>
                <w:rFonts w:ascii="Times New Roman" w:eastAsia="Times New Roman" w:hAnsi="Times New Roman"/>
                <w:sz w:val="28"/>
                <w:szCs w:val="28"/>
                <w:lang w:eastAsia="uk-UA"/>
              </w:rPr>
              <w:t xml:space="preserve"> 1860–1864 роках</w:t>
            </w:r>
            <w:r w:rsidR="007256A5" w:rsidRPr="003A22A2">
              <w:rPr>
                <w:rFonts w:ascii="Times New Roman" w:eastAsia="Times New Roman" w:hAnsi="Times New Roman"/>
                <w:sz w:val="28"/>
                <w:szCs w:val="28"/>
                <w:lang w:eastAsia="uk-UA"/>
              </w:rPr>
              <w:t xml:space="preserve"> закуповував у видавців книжки для продажу на</w:t>
            </w:r>
            <w:r w:rsidR="005D1F76">
              <w:rPr>
                <w:rFonts w:ascii="Times New Roman" w:eastAsia="Times New Roman" w:hAnsi="Times New Roman"/>
                <w:sz w:val="28"/>
                <w:szCs w:val="28"/>
                <w:lang w:eastAsia="uk-UA"/>
              </w:rPr>
              <w:t>селенню, згуртував навколо себе ентузіастів.</w:t>
            </w:r>
            <w:r>
              <w:rPr>
                <w:rFonts w:ascii="Times New Roman" w:eastAsia="Times New Roman" w:hAnsi="Times New Roman"/>
                <w:sz w:val="28"/>
                <w:szCs w:val="28"/>
                <w:lang w:eastAsia="uk-UA"/>
              </w:rPr>
              <w:t xml:space="preserve"> </w:t>
            </w:r>
          </w:p>
          <w:p w14:paraId="35B9D140" w14:textId="1F529233" w:rsidR="007256A5" w:rsidRPr="00EF71F7" w:rsidRDefault="006A401D" w:rsidP="006A401D">
            <w:pPr>
              <w:ind w:firstLine="381"/>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Є автором </w:t>
            </w:r>
            <w:r w:rsidRPr="003A22A2">
              <w:rPr>
                <w:rFonts w:ascii="Times New Roman" w:eastAsia="Times New Roman" w:hAnsi="Times New Roman"/>
                <w:sz w:val="28"/>
                <w:szCs w:val="28"/>
                <w:lang w:eastAsia="uk-UA"/>
              </w:rPr>
              <w:t>дослідженні «Етнографічні</w:t>
            </w:r>
            <w:r>
              <w:rPr>
                <w:rFonts w:ascii="Times New Roman" w:eastAsia="Times New Roman" w:hAnsi="Times New Roman"/>
                <w:sz w:val="28"/>
                <w:szCs w:val="28"/>
                <w:lang w:eastAsia="uk-UA"/>
              </w:rPr>
              <w:t xml:space="preserve"> матеріали».</w:t>
            </w:r>
          </w:p>
        </w:tc>
      </w:tr>
      <w:tr w:rsidR="00605629" w:rsidRPr="003A22A2" w14:paraId="26ABF4ED" w14:textId="77777777" w:rsidTr="009A400B">
        <w:trPr>
          <w:gridAfter w:val="1"/>
          <w:wAfter w:w="45" w:type="dxa"/>
          <w:trHeight w:val="20"/>
        </w:trPr>
        <w:tc>
          <w:tcPr>
            <w:tcW w:w="28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E466115" w14:textId="4EC81B38" w:rsidR="00605629" w:rsidRPr="003A22A2" w:rsidRDefault="00605629" w:rsidP="00605629">
            <w:pPr>
              <w:jc w:val="center"/>
              <w:rPr>
                <w:rFonts w:ascii="Times New Roman" w:eastAsia="Times New Roman" w:hAnsi="Times New Roman"/>
                <w:b/>
                <w:sz w:val="28"/>
                <w:szCs w:val="28"/>
                <w:lang w:eastAsia="uk-UA"/>
              </w:rPr>
            </w:pPr>
            <w:r>
              <w:rPr>
                <w:noProof/>
                <w:lang w:eastAsia="uk-UA"/>
              </w:rPr>
              <w:lastRenderedPageBreak/>
              <w:drawing>
                <wp:inline distT="0" distB="0" distL="0" distR="0" wp14:anchorId="6F136430" wp14:editId="1B71FE77">
                  <wp:extent cx="1609641" cy="2066925"/>
                  <wp:effectExtent l="0" t="0" r="0" b="0"/>
                  <wp:docPr id="73" name="Рисунок 73" descr="https://upload.wikimedia.org/wikipedia/commons/thumb/a/a8/Alexander_Stepanovich_Popov.jpg/264px-Alexander_Stepanovich_Pop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upload.wikimedia.org/wikipedia/commons/thumb/a/a8/Alexander_Stepanovich_Popov.jpg/264px-Alexander_Stepanovich_Popov.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0921" cy="2081409"/>
                          </a:xfrm>
                          <a:prstGeom prst="rect">
                            <a:avLst/>
                          </a:prstGeom>
                          <a:noFill/>
                          <a:ln>
                            <a:noFill/>
                          </a:ln>
                        </pic:spPr>
                      </pic:pic>
                    </a:graphicData>
                  </a:graphic>
                </wp:inline>
              </w:drawing>
            </w:r>
          </w:p>
        </w:tc>
        <w:tc>
          <w:tcPr>
            <w:tcW w:w="3119" w:type="dxa"/>
            <w:gridSpan w:val="6"/>
            <w:tcBorders>
              <w:top w:val="single" w:sz="4" w:space="0" w:color="auto"/>
              <w:left w:val="single" w:sz="4" w:space="0" w:color="auto"/>
              <w:bottom w:val="single" w:sz="4" w:space="0" w:color="auto"/>
              <w:right w:val="single" w:sz="4" w:space="0" w:color="auto"/>
            </w:tcBorders>
          </w:tcPr>
          <w:p w14:paraId="465C2334" w14:textId="77777777" w:rsidR="00605629" w:rsidRPr="003A22A2" w:rsidRDefault="00605629" w:rsidP="00605629">
            <w:pPr>
              <w:jc w:val="center"/>
              <w:rPr>
                <w:rFonts w:ascii="Times New Roman" w:hAnsi="Times New Roman"/>
                <w:sz w:val="28"/>
                <w:szCs w:val="28"/>
              </w:rPr>
            </w:pPr>
            <w:r w:rsidRPr="003A22A2">
              <w:rPr>
                <w:rFonts w:ascii="Times New Roman" w:hAnsi="Times New Roman"/>
                <w:sz w:val="28"/>
                <w:szCs w:val="28"/>
              </w:rPr>
              <w:t>Підпункти «е», «є» пункту 4, частини 1 статті 2 Закону України «</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p w14:paraId="26DE9005" w14:textId="66C06743" w:rsidR="00605629" w:rsidRPr="003A22A2" w:rsidRDefault="00605629" w:rsidP="00541866">
            <w:pPr>
              <w:ind w:firstLine="523"/>
              <w:jc w:val="center"/>
              <w:rPr>
                <w:rFonts w:ascii="Times New Roman" w:eastAsia="Times New Roman" w:hAnsi="Times New Roman"/>
                <w:b/>
                <w:sz w:val="28"/>
                <w:szCs w:val="28"/>
                <w:lang w:eastAsia="uk-UA"/>
              </w:rPr>
            </w:pPr>
          </w:p>
        </w:tc>
        <w:tc>
          <w:tcPr>
            <w:tcW w:w="1984" w:type="dxa"/>
            <w:vMerge w:val="restart"/>
            <w:tcBorders>
              <w:left w:val="single" w:sz="4" w:space="0" w:color="auto"/>
              <w:right w:val="single" w:sz="4" w:space="0" w:color="auto"/>
            </w:tcBorders>
          </w:tcPr>
          <w:p w14:paraId="4347CED5" w14:textId="3B807CD1" w:rsidR="00605629" w:rsidRPr="00605629" w:rsidRDefault="00605629" w:rsidP="00541866">
            <w:pPr>
              <w:jc w:val="center"/>
              <w:rPr>
                <w:rFonts w:ascii="Times New Roman" w:hAnsi="Times New Roman"/>
                <w:sz w:val="28"/>
                <w:szCs w:val="28"/>
                <w:lang w:eastAsia="uk-UA"/>
              </w:rPr>
            </w:pPr>
            <w:proofErr w:type="spellStart"/>
            <w:r w:rsidRPr="00605629">
              <w:rPr>
                <w:rFonts w:ascii="Times New Roman" w:hAnsi="Times New Roman"/>
                <w:sz w:val="28"/>
                <w:szCs w:val="28"/>
                <w:lang w:eastAsia="uk-UA"/>
              </w:rPr>
              <w:t>Новозаводський</w:t>
            </w:r>
            <w:proofErr w:type="spellEnd"/>
            <w:r w:rsidRPr="00605629">
              <w:rPr>
                <w:rFonts w:ascii="Times New Roman" w:hAnsi="Times New Roman"/>
                <w:sz w:val="28"/>
                <w:szCs w:val="28"/>
                <w:lang w:eastAsia="uk-UA"/>
              </w:rPr>
              <w:t xml:space="preserve"> район міста. Пролягає від вулиці Леоніда Пашина до перехрестя вулиць Ціолковського (нова пропонована назва – Народного руху) та Текстильників</w:t>
            </w: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4D69201" w14:textId="3C36E02A" w:rsidR="00605629" w:rsidRPr="003A22A2" w:rsidRDefault="00605629" w:rsidP="00541866">
            <w:pPr>
              <w:pStyle w:val="a7"/>
              <w:ind w:firstLine="381"/>
              <w:jc w:val="center"/>
              <w:rPr>
                <w:b/>
                <w:sz w:val="28"/>
                <w:szCs w:val="28"/>
                <w:lang w:val="uk-UA" w:eastAsia="uk-UA"/>
              </w:rPr>
            </w:pPr>
            <w:r>
              <w:rPr>
                <w:noProof/>
                <w:lang w:val="uk-UA" w:eastAsia="uk-UA"/>
              </w:rPr>
              <w:drawing>
                <wp:inline distT="0" distB="0" distL="0" distR="0" wp14:anchorId="786CE092" wp14:editId="2B0741D9">
                  <wp:extent cx="1466850" cy="2157132"/>
                  <wp:effectExtent l="0" t="0" r="0" b="0"/>
                  <wp:docPr id="72" name="Рисунок 72" descr="https://upload.wikimedia.org/wikipedia/commons/thumb/5/55/Stepan_Bandera_photo.jpg/272px-Stepan_Bandera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wikimedia.org/wikipedia/commons/thumb/5/55/Stepan_Bandera_photo.jpg/272px-Stepan_Bandera_photo.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70282" cy="2162179"/>
                          </a:xfrm>
                          <a:prstGeom prst="rect">
                            <a:avLst/>
                          </a:prstGeom>
                          <a:noFill/>
                          <a:ln>
                            <a:noFill/>
                          </a:ln>
                        </pic:spPr>
                      </pic:pic>
                    </a:graphicData>
                  </a:graphic>
                </wp:inline>
              </w:drawing>
            </w:r>
          </w:p>
        </w:tc>
      </w:tr>
      <w:tr w:rsidR="00605629" w:rsidRPr="003A22A2" w14:paraId="650647CA" w14:textId="77777777" w:rsidTr="009A400B">
        <w:trPr>
          <w:gridAfter w:val="1"/>
          <w:wAfter w:w="45" w:type="dxa"/>
          <w:trHeight w:val="20"/>
        </w:trPr>
        <w:tc>
          <w:tcPr>
            <w:tcW w:w="5954" w:type="dxa"/>
            <w:gridSpan w:val="7"/>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96E766F" w14:textId="6141D9D3" w:rsidR="00605629" w:rsidRPr="003A22A2" w:rsidRDefault="00605629" w:rsidP="00541866">
            <w:pPr>
              <w:ind w:firstLine="523"/>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 xml:space="preserve">вулиця </w:t>
            </w:r>
            <w:r>
              <w:rPr>
                <w:rFonts w:ascii="Times New Roman" w:eastAsia="Times New Roman" w:hAnsi="Times New Roman"/>
                <w:b/>
                <w:sz w:val="28"/>
                <w:szCs w:val="28"/>
                <w:lang w:eastAsia="uk-UA"/>
              </w:rPr>
              <w:t>Попова</w:t>
            </w:r>
          </w:p>
          <w:p w14:paraId="727FD80B" w14:textId="77777777" w:rsidR="00605629" w:rsidRDefault="00605629" w:rsidP="003A22A2">
            <w:pPr>
              <w:ind w:firstLine="567"/>
              <w:jc w:val="both"/>
              <w:rPr>
                <w:rFonts w:ascii="Times New Roman" w:hAnsi="Times New Roman"/>
                <w:sz w:val="28"/>
                <w:szCs w:val="28"/>
              </w:rPr>
            </w:pPr>
            <w:r w:rsidRPr="003A22A2">
              <w:rPr>
                <w:rFonts w:ascii="Times New Roman" w:hAnsi="Times New Roman"/>
                <w:sz w:val="28"/>
                <w:szCs w:val="28"/>
              </w:rPr>
              <w:t xml:space="preserve"> </w:t>
            </w:r>
            <w:r>
              <w:rPr>
                <w:rFonts w:ascii="Times New Roman" w:hAnsi="Times New Roman"/>
                <w:sz w:val="28"/>
                <w:szCs w:val="28"/>
              </w:rPr>
              <w:t xml:space="preserve">Олександр Степанович Попов (1859, </w:t>
            </w:r>
            <w:proofErr w:type="spellStart"/>
            <w:r>
              <w:rPr>
                <w:rFonts w:ascii="Times New Roman" w:hAnsi="Times New Roman"/>
                <w:sz w:val="28"/>
                <w:szCs w:val="28"/>
              </w:rPr>
              <w:t>Тур’їнські</w:t>
            </w:r>
            <w:proofErr w:type="spellEnd"/>
            <w:r>
              <w:rPr>
                <w:rFonts w:ascii="Times New Roman" w:hAnsi="Times New Roman"/>
                <w:sz w:val="28"/>
                <w:szCs w:val="28"/>
              </w:rPr>
              <w:t xml:space="preserve"> рудники, Пермська губернія – 1905, Санкт-Петербург) – винахідник і фізик в області електротехніки Російської імперії, педагог. </w:t>
            </w:r>
          </w:p>
          <w:p w14:paraId="50F4A25B" w14:textId="7CC0724D" w:rsidR="00605629" w:rsidRPr="003A22A2" w:rsidRDefault="00605629" w:rsidP="003A22A2">
            <w:pPr>
              <w:ind w:firstLine="567"/>
              <w:jc w:val="both"/>
              <w:rPr>
                <w:rFonts w:ascii="Times New Roman" w:hAnsi="Times New Roman"/>
                <w:sz w:val="28"/>
                <w:szCs w:val="28"/>
              </w:rPr>
            </w:pPr>
            <w:r>
              <w:rPr>
                <w:rFonts w:ascii="Times New Roman" w:eastAsia="Times New Roman" w:hAnsi="Times New Roman"/>
                <w:sz w:val="28"/>
                <w:szCs w:val="28"/>
                <w:lang w:eastAsia="uk-UA"/>
              </w:rPr>
              <w:t>Ніколи не був в Україні і не мав</w:t>
            </w:r>
            <w:r w:rsidRPr="00FF5A00">
              <w:rPr>
                <w:rFonts w:ascii="Times New Roman" w:eastAsia="Times New Roman" w:hAnsi="Times New Roman"/>
                <w:sz w:val="28"/>
                <w:szCs w:val="28"/>
                <w:lang w:eastAsia="uk-UA"/>
              </w:rPr>
              <w:t xml:space="preserve"> ніякого відношення до українського культурного надбання. Така назва – класична радянська практика, що є спадком радянського імперського минулого. Відповідно до чинного законодавства України</w:t>
            </w:r>
            <w:r w:rsidRPr="00FF5A00">
              <w:rPr>
                <w:rFonts w:ascii="Times New Roman" w:hAnsi="Times New Roman"/>
                <w:sz w:val="28"/>
                <w:szCs w:val="28"/>
              </w:rPr>
              <w:t xml:space="preserve"> ця </w:t>
            </w:r>
            <w:r>
              <w:rPr>
                <w:rFonts w:ascii="Times New Roman" w:hAnsi="Times New Roman"/>
                <w:sz w:val="28"/>
                <w:szCs w:val="28"/>
              </w:rPr>
              <w:t>назва вулиці</w:t>
            </w:r>
            <w:r w:rsidRPr="00FF5A00">
              <w:rPr>
                <w:rFonts w:ascii="Times New Roman" w:eastAsia="Times New Roman" w:hAnsi="Times New Roman"/>
                <w:sz w:val="28"/>
                <w:szCs w:val="28"/>
                <w:lang w:eastAsia="uk-UA"/>
              </w:rPr>
              <w:t xml:space="preserve"> підлягає дерусифікації.</w:t>
            </w:r>
          </w:p>
        </w:tc>
        <w:tc>
          <w:tcPr>
            <w:tcW w:w="1984" w:type="dxa"/>
            <w:vMerge/>
            <w:tcBorders>
              <w:left w:val="single" w:sz="4" w:space="0" w:color="auto"/>
              <w:bottom w:val="single" w:sz="4" w:space="0" w:color="auto"/>
              <w:right w:val="single" w:sz="4" w:space="0" w:color="auto"/>
            </w:tcBorders>
          </w:tcPr>
          <w:p w14:paraId="54056937" w14:textId="77777777" w:rsidR="00605629" w:rsidRPr="003A22A2" w:rsidRDefault="00605629" w:rsidP="00541866">
            <w:pPr>
              <w:jc w:val="center"/>
              <w:rPr>
                <w:rFonts w:ascii="Times New Roman" w:hAnsi="Times New Roman"/>
                <w:sz w:val="28"/>
                <w:szCs w:val="28"/>
                <w:highlight w:val="yellow"/>
                <w:lang w:eastAsia="uk-UA"/>
              </w:rPr>
            </w:pP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A8CF625" w14:textId="77777777" w:rsidR="00605629" w:rsidRDefault="00605629" w:rsidP="008540A1">
            <w:pPr>
              <w:pStyle w:val="a7"/>
              <w:ind w:firstLine="381"/>
              <w:jc w:val="center"/>
              <w:rPr>
                <w:b/>
                <w:sz w:val="28"/>
                <w:szCs w:val="28"/>
                <w:lang w:val="uk-UA" w:eastAsia="uk-UA"/>
              </w:rPr>
            </w:pPr>
            <w:r w:rsidRPr="003A22A2">
              <w:rPr>
                <w:b/>
                <w:sz w:val="28"/>
                <w:szCs w:val="28"/>
                <w:lang w:val="uk-UA" w:eastAsia="uk-UA"/>
              </w:rPr>
              <w:t xml:space="preserve">вулиця </w:t>
            </w:r>
            <w:r>
              <w:rPr>
                <w:b/>
                <w:sz w:val="28"/>
                <w:szCs w:val="28"/>
                <w:lang w:val="uk-UA" w:eastAsia="uk-UA"/>
              </w:rPr>
              <w:t>Степана Бандери</w:t>
            </w:r>
          </w:p>
          <w:p w14:paraId="6EA25791" w14:textId="74E92806" w:rsidR="00605629" w:rsidRPr="00A65258" w:rsidRDefault="00605629" w:rsidP="009A400B">
            <w:pPr>
              <w:pStyle w:val="a7"/>
              <w:ind w:firstLine="381"/>
              <w:jc w:val="both"/>
              <w:rPr>
                <w:b/>
                <w:sz w:val="28"/>
                <w:szCs w:val="28"/>
                <w:lang w:val="uk-UA" w:eastAsia="uk-UA"/>
              </w:rPr>
            </w:pPr>
            <w:r w:rsidRPr="00A65258">
              <w:rPr>
                <w:color w:val="000000"/>
                <w:sz w:val="28"/>
                <w:szCs w:val="28"/>
                <w:shd w:val="clear" w:color="auto" w:fill="FFFFFF"/>
                <w:lang w:val="uk-UA"/>
              </w:rPr>
              <w:t>Бандера Степан Андрійович (</w:t>
            </w:r>
            <w:r>
              <w:rPr>
                <w:color w:val="000000"/>
                <w:sz w:val="28"/>
                <w:szCs w:val="28"/>
                <w:shd w:val="clear" w:color="auto" w:fill="FFFFFF"/>
                <w:lang w:val="uk-UA"/>
              </w:rPr>
              <w:t xml:space="preserve">1909, с. Старий </w:t>
            </w:r>
            <w:proofErr w:type="spellStart"/>
            <w:r>
              <w:rPr>
                <w:color w:val="000000"/>
                <w:sz w:val="28"/>
                <w:szCs w:val="28"/>
                <w:shd w:val="clear" w:color="auto" w:fill="FFFFFF"/>
                <w:lang w:val="uk-UA"/>
              </w:rPr>
              <w:t>Угринів</w:t>
            </w:r>
            <w:proofErr w:type="spellEnd"/>
            <w:r>
              <w:rPr>
                <w:color w:val="000000"/>
                <w:sz w:val="28"/>
                <w:szCs w:val="28"/>
                <w:shd w:val="clear" w:color="auto" w:fill="FFFFFF"/>
                <w:lang w:val="uk-UA"/>
              </w:rPr>
              <w:t xml:space="preserve"> </w:t>
            </w:r>
            <w:r w:rsidRPr="00A65258">
              <w:rPr>
                <w:color w:val="000000"/>
                <w:sz w:val="28"/>
                <w:szCs w:val="28"/>
                <w:shd w:val="clear" w:color="auto" w:fill="FFFFFF"/>
                <w:lang w:val="uk-UA"/>
              </w:rPr>
              <w:t>–1959, Мюнхен) – політик, визначний діяч українського національно-визвольного руху,  активний діяч Української військової організації та Організації українських націоналістів</w:t>
            </w:r>
            <w:r>
              <w:rPr>
                <w:color w:val="000000"/>
                <w:sz w:val="28"/>
                <w:szCs w:val="28"/>
                <w:shd w:val="clear" w:color="auto" w:fill="FFFFFF"/>
                <w:lang w:val="uk-UA"/>
              </w:rPr>
              <w:t>,</w:t>
            </w:r>
            <w:r w:rsidRPr="00A65258">
              <w:rPr>
                <w:color w:val="000000"/>
                <w:sz w:val="28"/>
                <w:szCs w:val="28"/>
                <w:shd w:val="clear" w:color="auto" w:fill="FFFFFF"/>
                <w:lang w:val="uk-UA"/>
              </w:rPr>
              <w:t xml:space="preserve"> має законодавчо визначений статус борця за незалежність України у XX столітті. Із 1930-х років став символом боротьби за незалежність України. </w:t>
            </w:r>
            <w:r w:rsidR="009A400B">
              <w:rPr>
                <w:color w:val="000000"/>
                <w:sz w:val="28"/>
                <w:szCs w:val="28"/>
                <w:shd w:val="clear" w:color="auto" w:fill="FFFFFF"/>
                <w:lang w:val="uk-UA"/>
              </w:rPr>
              <w:t>В</w:t>
            </w:r>
            <w:r w:rsidRPr="00A65258">
              <w:rPr>
                <w:color w:val="000000"/>
                <w:sz w:val="28"/>
                <w:szCs w:val="28"/>
                <w:shd w:val="clear" w:color="auto" w:fill="FFFFFF"/>
                <w:lang w:val="uk-UA"/>
              </w:rPr>
              <w:t xml:space="preserve">битий агентом комуністичного тоталітарного режиму СРСР. Радянська, нині російська пропаганда постійно викривляють роль та значення цього видатного діяча з метою паплюжити всі символи української незалежності, одним з яких є постать Степана Бандери. В незалежній Україні поступово став одним із найпопулярніших українських діячів минулого. </w:t>
            </w:r>
          </w:p>
        </w:tc>
      </w:tr>
      <w:tr w:rsidR="00FC17D1" w:rsidRPr="003A22A2" w14:paraId="5195A690" w14:textId="77777777" w:rsidTr="009A400B">
        <w:trPr>
          <w:trHeight w:val="20"/>
        </w:trPr>
        <w:tc>
          <w:tcPr>
            <w:tcW w:w="4678" w:type="dxa"/>
            <w:gridSpan w:val="6"/>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F16F981" w14:textId="7F5BB32E" w:rsidR="00FC17D1" w:rsidRPr="003A22A2" w:rsidRDefault="00FC17D1" w:rsidP="00541866">
            <w:pPr>
              <w:ind w:firstLine="523"/>
              <w:jc w:val="center"/>
              <w:rPr>
                <w:rFonts w:ascii="Times New Roman" w:eastAsia="Times New Roman" w:hAnsi="Times New Roman"/>
                <w:b/>
                <w:sz w:val="28"/>
                <w:szCs w:val="28"/>
                <w:lang w:eastAsia="uk-UA"/>
              </w:rPr>
            </w:pPr>
            <w:r>
              <w:rPr>
                <w:rFonts w:ascii="Times New Roman" w:eastAsia="Times New Roman" w:hAnsi="Times New Roman"/>
                <w:b/>
                <w:sz w:val="28"/>
                <w:szCs w:val="28"/>
                <w:lang w:eastAsia="uk-UA"/>
              </w:rPr>
              <w:t>провулок Попова</w:t>
            </w:r>
          </w:p>
        </w:tc>
        <w:tc>
          <w:tcPr>
            <w:tcW w:w="4819" w:type="dxa"/>
            <w:gridSpan w:val="5"/>
            <w:tcBorders>
              <w:left w:val="single" w:sz="4" w:space="0" w:color="auto"/>
              <w:bottom w:val="single" w:sz="4" w:space="0" w:color="auto"/>
              <w:right w:val="single" w:sz="4" w:space="0" w:color="auto"/>
            </w:tcBorders>
          </w:tcPr>
          <w:p w14:paraId="0F6EA9A0" w14:textId="400425F5" w:rsidR="00FC17D1" w:rsidRPr="003A22A2" w:rsidRDefault="009A400B" w:rsidP="00541866">
            <w:pPr>
              <w:jc w:val="center"/>
              <w:rPr>
                <w:rFonts w:ascii="Times New Roman" w:hAnsi="Times New Roman"/>
                <w:sz w:val="28"/>
                <w:szCs w:val="28"/>
                <w:highlight w:val="yellow"/>
                <w:lang w:eastAsia="uk-UA"/>
              </w:rPr>
            </w:pPr>
            <w:proofErr w:type="spellStart"/>
            <w:r w:rsidRPr="00605629">
              <w:rPr>
                <w:rFonts w:ascii="Times New Roman" w:hAnsi="Times New Roman"/>
                <w:sz w:val="28"/>
                <w:szCs w:val="28"/>
                <w:lang w:eastAsia="uk-UA"/>
              </w:rPr>
              <w:t>Новозаводський</w:t>
            </w:r>
            <w:proofErr w:type="spellEnd"/>
            <w:r w:rsidRPr="00605629">
              <w:rPr>
                <w:rFonts w:ascii="Times New Roman" w:hAnsi="Times New Roman"/>
                <w:sz w:val="28"/>
                <w:szCs w:val="28"/>
                <w:lang w:eastAsia="uk-UA"/>
              </w:rPr>
              <w:t xml:space="preserve"> район міста.</w:t>
            </w:r>
            <w:r>
              <w:rPr>
                <w:rFonts w:ascii="Times New Roman" w:hAnsi="Times New Roman"/>
                <w:sz w:val="28"/>
                <w:szCs w:val="28"/>
                <w:lang w:eastAsia="uk-UA"/>
              </w:rPr>
              <w:t xml:space="preserve"> Пролягає від вулиці Попова до вулиці Задорожна</w:t>
            </w:r>
          </w:p>
        </w:tc>
        <w:tc>
          <w:tcPr>
            <w:tcW w:w="5812" w:type="dxa"/>
            <w:gridSpan w:val="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36E17D9" w14:textId="251A0748" w:rsidR="00FC17D1" w:rsidRPr="003A22A2" w:rsidRDefault="00FC17D1" w:rsidP="008540A1">
            <w:pPr>
              <w:pStyle w:val="a7"/>
              <w:ind w:firstLine="381"/>
              <w:jc w:val="center"/>
              <w:rPr>
                <w:b/>
                <w:sz w:val="28"/>
                <w:szCs w:val="28"/>
                <w:lang w:val="uk-UA" w:eastAsia="uk-UA"/>
              </w:rPr>
            </w:pPr>
            <w:r>
              <w:rPr>
                <w:b/>
                <w:sz w:val="28"/>
                <w:szCs w:val="28"/>
                <w:lang w:val="uk-UA" w:eastAsia="uk-UA"/>
              </w:rPr>
              <w:t xml:space="preserve">провулок </w:t>
            </w:r>
            <w:r w:rsidR="008540A1">
              <w:rPr>
                <w:b/>
                <w:sz w:val="28"/>
                <w:szCs w:val="28"/>
                <w:lang w:val="uk-UA" w:eastAsia="uk-UA"/>
              </w:rPr>
              <w:t>Степана Бандери</w:t>
            </w:r>
          </w:p>
        </w:tc>
      </w:tr>
      <w:tr w:rsidR="00541866" w:rsidRPr="003A22A2" w14:paraId="4BBAE948" w14:textId="77777777" w:rsidTr="009A400B">
        <w:trPr>
          <w:gridAfter w:val="1"/>
          <w:wAfter w:w="45" w:type="dxa"/>
          <w:trHeight w:val="2684"/>
        </w:trPr>
        <w:tc>
          <w:tcPr>
            <w:tcW w:w="28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B543185" w14:textId="77777777" w:rsidR="00541866" w:rsidRPr="003A22A2" w:rsidRDefault="00541866" w:rsidP="00541866">
            <w:pPr>
              <w:jc w:val="center"/>
              <w:rPr>
                <w:rFonts w:ascii="Times New Roman" w:eastAsia="Times New Roman" w:hAnsi="Times New Roman"/>
                <w:b/>
                <w:sz w:val="28"/>
                <w:szCs w:val="28"/>
                <w:lang w:eastAsia="uk-UA"/>
              </w:rPr>
            </w:pPr>
            <w:r w:rsidRPr="003A22A2">
              <w:rPr>
                <w:rFonts w:ascii="Times New Roman" w:hAnsi="Times New Roman"/>
                <w:noProof/>
                <w:sz w:val="28"/>
                <w:szCs w:val="28"/>
                <w:lang w:eastAsia="uk-UA"/>
              </w:rPr>
              <w:lastRenderedPageBreak/>
              <w:drawing>
                <wp:inline distT="0" distB="0" distL="0" distR="0" wp14:anchorId="1ED3FF16" wp14:editId="6659D529">
                  <wp:extent cx="1790700" cy="1733107"/>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1705" t="22093" r="31361" b="26744"/>
                          <a:stretch/>
                        </pic:blipFill>
                        <pic:spPr bwMode="auto">
                          <a:xfrm>
                            <a:off x="0" y="0"/>
                            <a:ext cx="1831976" cy="1773056"/>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gridSpan w:val="6"/>
            <w:tcBorders>
              <w:top w:val="single" w:sz="4" w:space="0" w:color="auto"/>
              <w:left w:val="single" w:sz="4" w:space="0" w:color="auto"/>
              <w:bottom w:val="single" w:sz="4" w:space="0" w:color="auto"/>
              <w:right w:val="single" w:sz="4" w:space="0" w:color="auto"/>
            </w:tcBorders>
          </w:tcPr>
          <w:p w14:paraId="57FC9527" w14:textId="77777777" w:rsidR="00541866" w:rsidRPr="003A22A2" w:rsidRDefault="00541866" w:rsidP="00541866">
            <w:pPr>
              <w:jc w:val="center"/>
              <w:rPr>
                <w:rFonts w:ascii="Times New Roman" w:hAnsi="Times New Roman"/>
                <w:sz w:val="28"/>
                <w:szCs w:val="28"/>
              </w:rPr>
            </w:pPr>
            <w:r w:rsidRPr="003A22A2">
              <w:rPr>
                <w:rFonts w:ascii="Times New Roman" w:hAnsi="Times New Roman"/>
                <w:sz w:val="28"/>
                <w:szCs w:val="28"/>
              </w:rPr>
              <w:t>Підпункти «е», «</w:t>
            </w:r>
            <w:r w:rsidRPr="003A22A2">
              <w:rPr>
                <w:rFonts w:ascii="Times New Roman" w:hAnsi="Times New Roman"/>
                <w:sz w:val="28"/>
                <w:szCs w:val="28"/>
                <w:shd w:val="clear" w:color="auto" w:fill="FFFFFF"/>
              </w:rPr>
              <w:t>є</w:t>
            </w:r>
            <w:r w:rsidRPr="003A22A2">
              <w:rPr>
                <w:rFonts w:ascii="Times New Roman" w:hAnsi="Times New Roman"/>
                <w:sz w:val="28"/>
                <w:szCs w:val="28"/>
              </w:rPr>
              <w:t xml:space="preserve">» пункту 4 </w:t>
            </w:r>
          </w:p>
          <w:p w14:paraId="0FF2F135" w14:textId="77777777" w:rsidR="00541866" w:rsidRPr="003A22A2" w:rsidRDefault="00541866" w:rsidP="00541866">
            <w:pPr>
              <w:jc w:val="center"/>
              <w:rPr>
                <w:rFonts w:ascii="Times New Roman" w:hAnsi="Times New Roman"/>
                <w:sz w:val="28"/>
                <w:szCs w:val="28"/>
              </w:rPr>
            </w:pPr>
            <w:r w:rsidRPr="003A22A2">
              <w:rPr>
                <w:rFonts w:ascii="Times New Roman" w:hAnsi="Times New Roman"/>
                <w:sz w:val="28"/>
                <w:szCs w:val="28"/>
              </w:rPr>
              <w:t>частини 1 статті 2 Закону України</w:t>
            </w:r>
          </w:p>
          <w:p w14:paraId="761C3147" w14:textId="77777777" w:rsidR="00541866" w:rsidRPr="003A22A2" w:rsidRDefault="00541866" w:rsidP="00541866">
            <w:pPr>
              <w:jc w:val="center"/>
              <w:rPr>
                <w:rFonts w:ascii="Times New Roman" w:hAnsi="Times New Roman"/>
                <w:sz w:val="28"/>
                <w:szCs w:val="28"/>
              </w:rPr>
            </w:pPr>
            <w:r w:rsidRPr="003A22A2">
              <w:rPr>
                <w:rFonts w:ascii="Times New Roman" w:hAnsi="Times New Roman"/>
                <w:sz w:val="28"/>
                <w:szCs w:val="28"/>
              </w:rPr>
              <w:t>«</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tc>
        <w:tc>
          <w:tcPr>
            <w:tcW w:w="1984" w:type="dxa"/>
            <w:vMerge w:val="restart"/>
            <w:tcBorders>
              <w:top w:val="single" w:sz="4" w:space="0" w:color="auto"/>
              <w:left w:val="single" w:sz="4" w:space="0" w:color="auto"/>
              <w:right w:val="single" w:sz="4" w:space="0" w:color="auto"/>
            </w:tcBorders>
          </w:tcPr>
          <w:p w14:paraId="4366678A" w14:textId="77777777" w:rsidR="00541866" w:rsidRPr="003A22A2" w:rsidRDefault="00541866" w:rsidP="00541866">
            <w:pPr>
              <w:jc w:val="center"/>
              <w:rPr>
                <w:rFonts w:ascii="Times New Roman" w:hAnsi="Times New Roman"/>
                <w:sz w:val="28"/>
                <w:szCs w:val="28"/>
                <w:lang w:eastAsia="uk-UA"/>
              </w:rPr>
            </w:pPr>
            <w:r w:rsidRPr="003A22A2">
              <w:rPr>
                <w:rFonts w:ascii="Times New Roman" w:hAnsi="Times New Roman"/>
                <w:sz w:val="28"/>
                <w:szCs w:val="28"/>
                <w:lang w:eastAsia="uk-UA"/>
              </w:rPr>
              <w:t>Деснянський район міста.</w:t>
            </w:r>
          </w:p>
          <w:p w14:paraId="4F7A2504" w14:textId="77777777" w:rsidR="00541866" w:rsidRPr="003A22A2" w:rsidRDefault="00541866" w:rsidP="00541866">
            <w:pPr>
              <w:jc w:val="center"/>
              <w:rPr>
                <w:rFonts w:ascii="Times New Roman" w:hAnsi="Times New Roman"/>
                <w:sz w:val="28"/>
                <w:szCs w:val="28"/>
                <w:lang w:eastAsia="uk-UA"/>
              </w:rPr>
            </w:pPr>
          </w:p>
          <w:p w14:paraId="58EB6B09" w14:textId="4A9EF718" w:rsidR="00541866" w:rsidRPr="003A22A2" w:rsidRDefault="00541866" w:rsidP="00541866">
            <w:pPr>
              <w:jc w:val="center"/>
              <w:rPr>
                <w:rFonts w:ascii="Times New Roman" w:hAnsi="Times New Roman"/>
                <w:sz w:val="28"/>
                <w:szCs w:val="28"/>
                <w:lang w:eastAsia="uk-UA"/>
              </w:rPr>
            </w:pPr>
            <w:r w:rsidRPr="003A22A2">
              <w:rPr>
                <w:rFonts w:ascii="Times New Roman" w:hAnsi="Times New Roman"/>
                <w:sz w:val="28"/>
                <w:szCs w:val="28"/>
                <w:lang w:eastAsia="uk-UA"/>
              </w:rPr>
              <w:t>Пролягає від вулиці Шевченка до 2-го Глухівського провулку.</w:t>
            </w:r>
          </w:p>
          <w:p w14:paraId="5A761927" w14:textId="77777777" w:rsidR="00541866" w:rsidRPr="003A22A2" w:rsidRDefault="00541866" w:rsidP="00541866">
            <w:pPr>
              <w:jc w:val="center"/>
              <w:rPr>
                <w:rFonts w:ascii="Times New Roman" w:hAnsi="Times New Roman"/>
                <w:sz w:val="28"/>
                <w:szCs w:val="28"/>
                <w:lang w:eastAsia="uk-UA"/>
              </w:rPr>
            </w:pPr>
          </w:p>
          <w:p w14:paraId="7FAFC1AF" w14:textId="77777777" w:rsidR="00541866" w:rsidRPr="003A22A2" w:rsidRDefault="00541866" w:rsidP="00541866">
            <w:pPr>
              <w:jc w:val="center"/>
              <w:rPr>
                <w:rFonts w:ascii="Times New Roman" w:hAnsi="Times New Roman"/>
                <w:sz w:val="28"/>
                <w:szCs w:val="28"/>
                <w:lang w:eastAsia="uk-UA"/>
              </w:rPr>
            </w:pPr>
            <w:r w:rsidRPr="003A22A2">
              <w:rPr>
                <w:rFonts w:ascii="Times New Roman" w:hAnsi="Times New Roman"/>
                <w:sz w:val="28"/>
                <w:szCs w:val="28"/>
                <w:lang w:eastAsia="uk-UA"/>
              </w:rPr>
              <w:t xml:space="preserve">Примикають вулиця Привітна і провулок Сагайдак (нова пропонована назва – провулок </w:t>
            </w:r>
            <w:proofErr w:type="spellStart"/>
            <w:r w:rsidRPr="003A22A2">
              <w:rPr>
                <w:rFonts w:ascii="Times New Roman" w:hAnsi="Times New Roman"/>
                <w:sz w:val="28"/>
                <w:szCs w:val="28"/>
                <w:lang w:eastAsia="uk-UA"/>
              </w:rPr>
              <w:t>Седнівський</w:t>
            </w:r>
            <w:proofErr w:type="spellEnd"/>
            <w:r w:rsidRPr="003A22A2">
              <w:rPr>
                <w:rFonts w:ascii="Times New Roman" w:hAnsi="Times New Roman"/>
                <w:sz w:val="28"/>
                <w:szCs w:val="28"/>
                <w:lang w:eastAsia="uk-UA"/>
              </w:rPr>
              <w:t>)</w:t>
            </w: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4A65295" w14:textId="77777777" w:rsidR="00541866" w:rsidRPr="003A22A2" w:rsidRDefault="00541866" w:rsidP="00541866">
            <w:pPr>
              <w:pStyle w:val="a7"/>
              <w:jc w:val="center"/>
              <w:rPr>
                <w:b/>
                <w:sz w:val="28"/>
                <w:szCs w:val="28"/>
                <w:lang w:val="uk-UA" w:eastAsia="uk-UA"/>
              </w:rPr>
            </w:pPr>
            <w:r w:rsidRPr="003A22A2">
              <w:rPr>
                <w:b/>
                <w:noProof/>
                <w:sz w:val="28"/>
                <w:szCs w:val="28"/>
                <w:lang w:val="uk-UA" w:eastAsia="uk-UA"/>
              </w:rPr>
              <w:drawing>
                <wp:inline distT="0" distB="0" distL="0" distR="0" wp14:anchorId="4B198943" wp14:editId="33FCC475">
                  <wp:extent cx="3513664" cy="1850065"/>
                  <wp:effectExtent l="0" t="0" r="0" b="0"/>
                  <wp:docPr id="39" name="Рисунок 39" descr="C:\Users\user\Desktop\mc9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esktop\mc99D.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62660" cy="1875863"/>
                          </a:xfrm>
                          <a:prstGeom prst="rect">
                            <a:avLst/>
                          </a:prstGeom>
                          <a:noFill/>
                          <a:ln>
                            <a:noFill/>
                          </a:ln>
                        </pic:spPr>
                      </pic:pic>
                    </a:graphicData>
                  </a:graphic>
                </wp:inline>
              </w:drawing>
            </w:r>
          </w:p>
        </w:tc>
      </w:tr>
      <w:tr w:rsidR="00541866" w:rsidRPr="003A22A2" w14:paraId="65A62238" w14:textId="77777777" w:rsidTr="009A400B">
        <w:trPr>
          <w:gridAfter w:val="1"/>
          <w:wAfter w:w="45" w:type="dxa"/>
          <w:trHeight w:val="20"/>
        </w:trPr>
        <w:tc>
          <w:tcPr>
            <w:tcW w:w="5954" w:type="dxa"/>
            <w:gridSpan w:val="7"/>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5C94501D" w14:textId="77777777" w:rsidR="00541866" w:rsidRPr="003A22A2" w:rsidRDefault="00541866" w:rsidP="00541866">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вулиця Сагайдак</w:t>
            </w:r>
          </w:p>
          <w:p w14:paraId="40D24406" w14:textId="4AC4F767" w:rsidR="00541866" w:rsidRPr="003A22A2" w:rsidRDefault="00541866" w:rsidP="00541866">
            <w:pPr>
              <w:ind w:firstLine="567"/>
              <w:jc w:val="both"/>
              <w:rPr>
                <w:rFonts w:ascii="Times New Roman" w:hAnsi="Times New Roman"/>
                <w:sz w:val="28"/>
                <w:szCs w:val="28"/>
              </w:rPr>
            </w:pPr>
            <w:r w:rsidRPr="003A22A2">
              <w:rPr>
                <w:rFonts w:ascii="Times New Roman" w:hAnsi="Times New Roman"/>
                <w:sz w:val="28"/>
                <w:szCs w:val="28"/>
              </w:rPr>
              <w:t xml:space="preserve">Назва вулиці на честь Сагайдак Ніни Олексіївни (1927, м. </w:t>
            </w:r>
            <w:proofErr w:type="spellStart"/>
            <w:r w:rsidRPr="003A22A2">
              <w:rPr>
                <w:rFonts w:ascii="Times New Roman" w:hAnsi="Times New Roman"/>
                <w:sz w:val="28"/>
                <w:szCs w:val="28"/>
              </w:rPr>
              <w:t>Сновськ</w:t>
            </w:r>
            <w:proofErr w:type="spellEnd"/>
            <w:r w:rsidRPr="003A22A2">
              <w:rPr>
                <w:rFonts w:ascii="Times New Roman" w:hAnsi="Times New Roman"/>
                <w:sz w:val="28"/>
                <w:szCs w:val="28"/>
              </w:rPr>
              <w:t xml:space="preserve"> – 1943, м. Щорс), культової піонерки-героїні та </w:t>
            </w:r>
            <w:r w:rsidR="006A401D">
              <w:rPr>
                <w:rFonts w:ascii="Times New Roman" w:hAnsi="Times New Roman"/>
                <w:sz w:val="28"/>
                <w:szCs w:val="28"/>
              </w:rPr>
              <w:t xml:space="preserve">підпільниці, яка 7 </w:t>
            </w:r>
            <w:r w:rsidRPr="003A22A2">
              <w:rPr>
                <w:rFonts w:ascii="Times New Roman" w:hAnsi="Times New Roman"/>
                <w:sz w:val="28"/>
                <w:szCs w:val="28"/>
              </w:rPr>
              <w:t xml:space="preserve">листопада 1942 року у прямому </w:t>
            </w:r>
            <w:proofErr w:type="spellStart"/>
            <w:r w:rsidRPr="003A22A2">
              <w:rPr>
                <w:rFonts w:ascii="Times New Roman" w:hAnsi="Times New Roman"/>
                <w:sz w:val="28"/>
                <w:szCs w:val="28"/>
              </w:rPr>
              <w:t>етері</w:t>
            </w:r>
            <w:proofErr w:type="spellEnd"/>
            <w:r w:rsidRPr="003A22A2">
              <w:rPr>
                <w:rFonts w:ascii="Times New Roman" w:hAnsi="Times New Roman"/>
                <w:sz w:val="28"/>
                <w:szCs w:val="28"/>
              </w:rPr>
              <w:t xml:space="preserve"> на радіостанції м. Щорс виступила з вітаннями </w:t>
            </w:r>
            <w:proofErr w:type="spellStart"/>
            <w:r w:rsidRPr="003A22A2">
              <w:rPr>
                <w:rFonts w:ascii="Times New Roman" w:hAnsi="Times New Roman"/>
                <w:sz w:val="28"/>
                <w:szCs w:val="28"/>
              </w:rPr>
              <w:t>щорсівців</w:t>
            </w:r>
            <w:proofErr w:type="spellEnd"/>
            <w:r w:rsidRPr="003A22A2">
              <w:rPr>
                <w:rFonts w:ascii="Times New Roman" w:hAnsi="Times New Roman"/>
                <w:sz w:val="28"/>
                <w:szCs w:val="28"/>
              </w:rPr>
              <w:t xml:space="preserve"> з 25-річчям Жовтневого перевороту і закликом до партизанської боротьби.</w:t>
            </w:r>
          </w:p>
          <w:p w14:paraId="5D886BB3" w14:textId="77777777" w:rsidR="00541866" w:rsidRPr="003A22A2" w:rsidRDefault="00541866" w:rsidP="00541866">
            <w:pPr>
              <w:ind w:firstLine="567"/>
              <w:jc w:val="both"/>
              <w:rPr>
                <w:rFonts w:ascii="Times New Roman" w:hAnsi="Times New Roman"/>
                <w:sz w:val="28"/>
                <w:szCs w:val="28"/>
              </w:rPr>
            </w:pPr>
            <w:r w:rsidRPr="003A22A2">
              <w:rPr>
                <w:rFonts w:ascii="Times New Roman" w:hAnsi="Times New Roman"/>
                <w:sz w:val="28"/>
                <w:szCs w:val="28"/>
              </w:rPr>
              <w:t>Про її підпільну діяльність немає документально підтвердженої інформації. Не існує також і єдиної версії, що описувала б її підпільну діяльність.</w:t>
            </w:r>
          </w:p>
          <w:p w14:paraId="5598A3D8" w14:textId="77777777" w:rsidR="00541866" w:rsidRPr="003A22A2" w:rsidRDefault="00541866" w:rsidP="00541866">
            <w:pPr>
              <w:ind w:firstLine="567"/>
              <w:jc w:val="both"/>
              <w:rPr>
                <w:rFonts w:ascii="Times New Roman" w:eastAsia="Times New Roman" w:hAnsi="Times New Roman"/>
                <w:b/>
                <w:sz w:val="28"/>
                <w:szCs w:val="28"/>
                <w:highlight w:val="yellow"/>
                <w:lang w:eastAsia="uk-UA"/>
              </w:rPr>
            </w:pPr>
            <w:r w:rsidRPr="003A22A2">
              <w:rPr>
                <w:rFonts w:ascii="Times New Roman" w:hAnsi="Times New Roman"/>
                <w:sz w:val="28"/>
                <w:szCs w:val="28"/>
              </w:rPr>
              <w:t xml:space="preserve">Це яскравий приклад використання комуністичної ідеології «піонер-герой» з метою формування радянської пропаганди. </w:t>
            </w:r>
          </w:p>
        </w:tc>
        <w:tc>
          <w:tcPr>
            <w:tcW w:w="1984" w:type="dxa"/>
            <w:vMerge/>
            <w:tcBorders>
              <w:left w:val="single" w:sz="4" w:space="0" w:color="auto"/>
              <w:bottom w:val="single" w:sz="4" w:space="0" w:color="auto"/>
              <w:right w:val="single" w:sz="4" w:space="0" w:color="auto"/>
            </w:tcBorders>
            <w:hideMark/>
          </w:tcPr>
          <w:p w14:paraId="5BD26BEF" w14:textId="77777777" w:rsidR="00541866" w:rsidRPr="003A22A2" w:rsidRDefault="00541866" w:rsidP="00541866">
            <w:pPr>
              <w:jc w:val="center"/>
              <w:rPr>
                <w:rFonts w:ascii="Times New Roman" w:hAnsi="Times New Roman"/>
                <w:sz w:val="28"/>
                <w:szCs w:val="28"/>
                <w:highlight w:val="yellow"/>
                <w:lang w:eastAsia="uk-UA"/>
              </w:rPr>
            </w:pP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283A131" w14:textId="77777777" w:rsidR="00541866" w:rsidRPr="003A22A2" w:rsidRDefault="00541866" w:rsidP="00541866">
            <w:pPr>
              <w:tabs>
                <w:tab w:val="left" w:pos="427"/>
              </w:tabs>
              <w:ind w:firstLine="381"/>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 xml:space="preserve">вулиця </w:t>
            </w:r>
            <w:proofErr w:type="spellStart"/>
            <w:r w:rsidRPr="003A22A2">
              <w:rPr>
                <w:rFonts w:ascii="Times New Roman" w:eastAsia="Times New Roman" w:hAnsi="Times New Roman"/>
                <w:b/>
                <w:sz w:val="28"/>
                <w:szCs w:val="28"/>
                <w:lang w:eastAsia="uk-UA"/>
              </w:rPr>
              <w:t>Седнівська</w:t>
            </w:r>
            <w:proofErr w:type="spellEnd"/>
          </w:p>
          <w:p w14:paraId="7ECBA7D1" w14:textId="452DBA84" w:rsidR="00541866" w:rsidRPr="003A22A2" w:rsidRDefault="00541866" w:rsidP="00541866">
            <w:pPr>
              <w:ind w:firstLine="567"/>
              <w:jc w:val="both"/>
              <w:rPr>
                <w:rFonts w:ascii="Times New Roman" w:hAnsi="Times New Roman"/>
                <w:sz w:val="28"/>
                <w:szCs w:val="28"/>
              </w:rPr>
            </w:pPr>
            <w:r w:rsidRPr="003A22A2">
              <w:rPr>
                <w:rFonts w:ascii="Times New Roman" w:hAnsi="Times New Roman"/>
                <w:sz w:val="28"/>
                <w:szCs w:val="28"/>
              </w:rPr>
              <w:t xml:space="preserve">Вулиця веде на шлях до </w:t>
            </w:r>
            <w:r w:rsidR="006A401D">
              <w:rPr>
                <w:rFonts w:ascii="Times New Roman" w:hAnsi="Times New Roman"/>
                <w:sz w:val="28"/>
                <w:szCs w:val="28"/>
              </w:rPr>
              <w:t>смт Седнів</w:t>
            </w:r>
            <w:r w:rsidRPr="003A22A2">
              <w:rPr>
                <w:rFonts w:ascii="Times New Roman" w:hAnsi="Times New Roman"/>
                <w:sz w:val="28"/>
                <w:szCs w:val="28"/>
              </w:rPr>
              <w:t xml:space="preserve">. У літописних джерелах вперше згадується як давньоруське місто-фортеця </w:t>
            </w:r>
            <w:hyperlink r:id="rId53" w:tooltip="Сновськ (історичне місто)" w:history="1">
              <w:proofErr w:type="spellStart"/>
              <w:r w:rsidRPr="003A22A2">
                <w:rPr>
                  <w:rFonts w:ascii="Times New Roman" w:hAnsi="Times New Roman"/>
                  <w:sz w:val="28"/>
                  <w:szCs w:val="28"/>
                </w:rPr>
                <w:t>Сновськ</w:t>
              </w:r>
              <w:proofErr w:type="spellEnd"/>
            </w:hyperlink>
            <w:r w:rsidR="006A401D">
              <w:rPr>
                <w:rFonts w:ascii="Times New Roman" w:hAnsi="Times New Roman"/>
                <w:sz w:val="28"/>
                <w:szCs w:val="28"/>
              </w:rPr>
              <w:t>. Поблизу нього у  1068 р</w:t>
            </w:r>
            <w:r w:rsidRPr="003A22A2">
              <w:rPr>
                <w:rFonts w:ascii="Times New Roman" w:hAnsi="Times New Roman"/>
                <w:sz w:val="28"/>
                <w:szCs w:val="28"/>
              </w:rPr>
              <w:t xml:space="preserve">оку князь Святослав з трьома тисячами воїнів розбив 12-тисячне військо </w:t>
            </w:r>
            <w:hyperlink r:id="rId54" w:tooltip="Половці" w:history="1">
              <w:r w:rsidRPr="003A22A2">
                <w:rPr>
                  <w:rFonts w:ascii="Times New Roman" w:hAnsi="Times New Roman"/>
                  <w:sz w:val="28"/>
                  <w:szCs w:val="28"/>
                </w:rPr>
                <w:t>половців</w:t>
              </w:r>
            </w:hyperlink>
            <w:r w:rsidRPr="003A22A2">
              <w:rPr>
                <w:rFonts w:ascii="Times New Roman" w:hAnsi="Times New Roman"/>
                <w:sz w:val="28"/>
                <w:szCs w:val="28"/>
              </w:rPr>
              <w:t xml:space="preserve">. </w:t>
            </w:r>
          </w:p>
          <w:p w14:paraId="11041BAB" w14:textId="245BA836" w:rsidR="00541866" w:rsidRPr="003A22A2" w:rsidRDefault="00541866" w:rsidP="006A401D">
            <w:pPr>
              <w:ind w:firstLine="567"/>
              <w:jc w:val="both"/>
              <w:rPr>
                <w:rFonts w:ascii="Times New Roman" w:hAnsi="Times New Roman"/>
                <w:sz w:val="28"/>
                <w:szCs w:val="28"/>
              </w:rPr>
            </w:pPr>
            <w:r w:rsidRPr="003A22A2">
              <w:rPr>
                <w:rFonts w:ascii="Times New Roman" w:hAnsi="Times New Roman"/>
                <w:sz w:val="28"/>
                <w:szCs w:val="28"/>
              </w:rPr>
              <w:t>Культурно-пр</w:t>
            </w:r>
            <w:r w:rsidR="006A401D">
              <w:rPr>
                <w:rFonts w:ascii="Times New Roman" w:hAnsi="Times New Roman"/>
                <w:sz w:val="28"/>
                <w:szCs w:val="28"/>
              </w:rPr>
              <w:t xml:space="preserve">освітницьке життя </w:t>
            </w:r>
            <w:proofErr w:type="spellStart"/>
            <w:r w:rsidR="006A401D">
              <w:rPr>
                <w:rFonts w:ascii="Times New Roman" w:hAnsi="Times New Roman"/>
                <w:sz w:val="28"/>
                <w:szCs w:val="28"/>
              </w:rPr>
              <w:t>Седнева</w:t>
            </w:r>
            <w:proofErr w:type="spellEnd"/>
            <w:r w:rsidR="006A401D">
              <w:rPr>
                <w:rFonts w:ascii="Times New Roman" w:hAnsi="Times New Roman"/>
                <w:sz w:val="28"/>
                <w:szCs w:val="28"/>
              </w:rPr>
              <w:t xml:space="preserve"> у ХІХ </w:t>
            </w:r>
            <w:r w:rsidRPr="003A22A2">
              <w:rPr>
                <w:rFonts w:ascii="Times New Roman" w:hAnsi="Times New Roman"/>
                <w:sz w:val="28"/>
                <w:szCs w:val="28"/>
              </w:rPr>
              <w:t xml:space="preserve">столітті тісно пов’язане із українською інтелігенцією. Так, у 1846–1947 роках у </w:t>
            </w:r>
            <w:proofErr w:type="spellStart"/>
            <w:r w:rsidRPr="003A22A2">
              <w:rPr>
                <w:rFonts w:ascii="Times New Roman" w:hAnsi="Times New Roman"/>
                <w:sz w:val="28"/>
                <w:szCs w:val="28"/>
              </w:rPr>
              <w:t>Седневі</w:t>
            </w:r>
            <w:proofErr w:type="spellEnd"/>
            <w:r w:rsidRPr="003A22A2">
              <w:rPr>
                <w:rFonts w:ascii="Times New Roman" w:hAnsi="Times New Roman"/>
                <w:sz w:val="28"/>
                <w:szCs w:val="28"/>
              </w:rPr>
              <w:t xml:space="preserve"> побував Тарас Шевченко, який за завданням Археографічної комісії змальовував історичні й архітектурні пам’ятки Чернігівщини. Тут корифей української лі</w:t>
            </w:r>
            <w:r w:rsidR="006A401D">
              <w:rPr>
                <w:rFonts w:ascii="Times New Roman" w:hAnsi="Times New Roman"/>
                <w:sz w:val="28"/>
                <w:szCs w:val="28"/>
              </w:rPr>
              <w:t>тератури написав поему «Відьма»,</w:t>
            </w:r>
            <w:r w:rsidRPr="003A22A2">
              <w:rPr>
                <w:rFonts w:ascii="Times New Roman" w:hAnsi="Times New Roman"/>
                <w:sz w:val="28"/>
                <w:szCs w:val="28"/>
              </w:rPr>
              <w:t xml:space="preserve"> а також передмову до нездійсненого видання «Другого Кобзаря». Згадки про Седнів є в Шевченкових листах до А. Лизогуба. </w:t>
            </w:r>
          </w:p>
        </w:tc>
      </w:tr>
      <w:tr w:rsidR="00541866" w:rsidRPr="003A22A2" w14:paraId="4EBC2A9E" w14:textId="77777777" w:rsidTr="009A400B">
        <w:trPr>
          <w:trHeight w:val="1105"/>
        </w:trPr>
        <w:tc>
          <w:tcPr>
            <w:tcW w:w="3686" w:type="dxa"/>
            <w:gridSpan w:val="4"/>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17BB9E7" w14:textId="77777777" w:rsidR="00541866" w:rsidRPr="003A22A2" w:rsidRDefault="00541866" w:rsidP="006A401D">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провулок Сагайдак</w:t>
            </w:r>
          </w:p>
          <w:p w14:paraId="72979A8C" w14:textId="77777777" w:rsidR="00541866" w:rsidRPr="003A22A2" w:rsidRDefault="00541866" w:rsidP="006A401D">
            <w:pPr>
              <w:jc w:val="center"/>
              <w:rPr>
                <w:rFonts w:ascii="Times New Roman" w:eastAsia="Times New Roman" w:hAnsi="Times New Roman"/>
                <w:b/>
                <w:sz w:val="28"/>
                <w:szCs w:val="28"/>
                <w:highlight w:val="yellow"/>
                <w:lang w:eastAsia="uk-UA"/>
              </w:rPr>
            </w:pPr>
          </w:p>
        </w:tc>
        <w:tc>
          <w:tcPr>
            <w:tcW w:w="5811" w:type="dxa"/>
            <w:gridSpan w:val="7"/>
            <w:tcBorders>
              <w:top w:val="single" w:sz="4" w:space="0" w:color="auto"/>
              <w:left w:val="single" w:sz="4" w:space="0" w:color="auto"/>
              <w:bottom w:val="single" w:sz="4" w:space="0" w:color="auto"/>
              <w:right w:val="single" w:sz="4" w:space="0" w:color="auto"/>
            </w:tcBorders>
            <w:hideMark/>
          </w:tcPr>
          <w:p w14:paraId="3D10DF93" w14:textId="7EBB81D4" w:rsidR="00541866" w:rsidRPr="003A22A2" w:rsidRDefault="00541866" w:rsidP="006A401D">
            <w:pPr>
              <w:jc w:val="center"/>
              <w:rPr>
                <w:rFonts w:ascii="Times New Roman" w:hAnsi="Times New Roman"/>
                <w:sz w:val="28"/>
                <w:szCs w:val="28"/>
                <w:lang w:eastAsia="uk-UA"/>
              </w:rPr>
            </w:pPr>
            <w:r w:rsidRPr="003A22A2">
              <w:rPr>
                <w:rFonts w:ascii="Times New Roman" w:hAnsi="Times New Roman"/>
                <w:sz w:val="28"/>
                <w:szCs w:val="28"/>
                <w:lang w:eastAsia="uk-UA"/>
              </w:rPr>
              <w:t>Деснянський район міста.</w:t>
            </w:r>
          </w:p>
          <w:p w14:paraId="4B5DE7D6" w14:textId="77777777" w:rsidR="00541866" w:rsidRPr="003A22A2" w:rsidRDefault="00541866" w:rsidP="006A401D">
            <w:pPr>
              <w:jc w:val="center"/>
              <w:rPr>
                <w:rFonts w:ascii="Times New Roman" w:hAnsi="Times New Roman"/>
                <w:sz w:val="28"/>
                <w:szCs w:val="28"/>
                <w:highlight w:val="yellow"/>
                <w:lang w:eastAsia="uk-UA"/>
              </w:rPr>
            </w:pPr>
            <w:r w:rsidRPr="003A22A2">
              <w:rPr>
                <w:rFonts w:ascii="Times New Roman" w:hAnsi="Times New Roman"/>
                <w:sz w:val="28"/>
                <w:szCs w:val="28"/>
                <w:lang w:eastAsia="uk-UA"/>
              </w:rPr>
              <w:t>Пролягає від вулиці Сагайдак до вулиці Шевченка. Примикає вулиця Глухівська</w:t>
            </w:r>
          </w:p>
        </w:tc>
        <w:tc>
          <w:tcPr>
            <w:tcW w:w="5812" w:type="dxa"/>
            <w:gridSpan w:val="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C93E9FC" w14:textId="77777777" w:rsidR="00541866" w:rsidRPr="003A22A2" w:rsidRDefault="00541866" w:rsidP="006A401D">
            <w:pPr>
              <w:tabs>
                <w:tab w:val="left" w:pos="427"/>
              </w:tabs>
              <w:ind w:firstLine="381"/>
              <w:jc w:val="center"/>
              <w:rPr>
                <w:rFonts w:ascii="Times New Roman" w:eastAsia="Times New Roman" w:hAnsi="Times New Roman"/>
                <w:sz w:val="28"/>
                <w:szCs w:val="28"/>
                <w:lang w:eastAsia="uk-UA"/>
              </w:rPr>
            </w:pPr>
            <w:r w:rsidRPr="003A22A2">
              <w:rPr>
                <w:rFonts w:ascii="Times New Roman" w:eastAsia="Times New Roman" w:hAnsi="Times New Roman"/>
                <w:b/>
                <w:sz w:val="28"/>
                <w:szCs w:val="28"/>
                <w:lang w:eastAsia="uk-UA"/>
              </w:rPr>
              <w:t xml:space="preserve">провулок </w:t>
            </w:r>
            <w:proofErr w:type="spellStart"/>
            <w:r w:rsidRPr="003A22A2">
              <w:rPr>
                <w:rFonts w:ascii="Times New Roman" w:eastAsia="Times New Roman" w:hAnsi="Times New Roman"/>
                <w:b/>
                <w:sz w:val="28"/>
                <w:szCs w:val="28"/>
                <w:lang w:eastAsia="uk-UA"/>
              </w:rPr>
              <w:t>Седнівський</w:t>
            </w:r>
            <w:proofErr w:type="spellEnd"/>
          </w:p>
          <w:p w14:paraId="0184624F" w14:textId="77777777" w:rsidR="00541866" w:rsidRPr="003A22A2" w:rsidRDefault="00541866" w:rsidP="006A401D">
            <w:pPr>
              <w:ind w:firstLine="381"/>
              <w:jc w:val="both"/>
              <w:rPr>
                <w:rFonts w:ascii="Times New Roman" w:hAnsi="Times New Roman"/>
                <w:sz w:val="28"/>
                <w:szCs w:val="28"/>
                <w:highlight w:val="yellow"/>
              </w:rPr>
            </w:pPr>
          </w:p>
        </w:tc>
      </w:tr>
      <w:tr w:rsidR="002030E7" w:rsidRPr="003A22A2" w14:paraId="5F12F89D" w14:textId="77777777" w:rsidTr="009A400B">
        <w:trPr>
          <w:gridAfter w:val="1"/>
          <w:wAfter w:w="45" w:type="dxa"/>
          <w:trHeight w:val="1091"/>
        </w:trPr>
        <w:tc>
          <w:tcPr>
            <w:tcW w:w="28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51B980C" w14:textId="25DE4A8C" w:rsidR="002030E7" w:rsidRPr="003A22A2" w:rsidRDefault="00E016AA" w:rsidP="00541866">
            <w:pPr>
              <w:jc w:val="center"/>
              <w:rPr>
                <w:rFonts w:ascii="Times New Roman" w:eastAsia="Times New Roman" w:hAnsi="Times New Roman"/>
                <w:b/>
                <w:sz w:val="28"/>
                <w:szCs w:val="28"/>
                <w:lang w:eastAsia="uk-UA"/>
              </w:rPr>
            </w:pPr>
            <w:r w:rsidRPr="00E016AA">
              <w:rPr>
                <w:rFonts w:ascii="Times New Roman" w:eastAsia="Times New Roman" w:hAnsi="Times New Roman"/>
                <w:b/>
                <w:noProof/>
                <w:sz w:val="28"/>
                <w:szCs w:val="28"/>
                <w:lang w:eastAsia="uk-UA"/>
              </w:rPr>
              <w:lastRenderedPageBreak/>
              <w:drawing>
                <wp:inline distT="0" distB="0" distL="0" distR="0" wp14:anchorId="2EC508BB" wp14:editId="087447FD">
                  <wp:extent cx="1285968" cy="2018969"/>
                  <wp:effectExtent l="0" t="0" r="0" b="635"/>
                  <wp:docPr id="74" name="Рисунок 74" descr="C:\Users\User\Desktop\Н_ЛАШУК\Картинки до свят\Сериков_Василий_Дмитри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Н_ЛАШУК\Картинки до свят\Сериков_Василий_Дмитриевич.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96315" cy="2035214"/>
                          </a:xfrm>
                          <a:prstGeom prst="rect">
                            <a:avLst/>
                          </a:prstGeom>
                          <a:noFill/>
                          <a:ln>
                            <a:noFill/>
                          </a:ln>
                        </pic:spPr>
                      </pic:pic>
                    </a:graphicData>
                  </a:graphic>
                </wp:inline>
              </w:drawing>
            </w:r>
          </w:p>
        </w:tc>
        <w:tc>
          <w:tcPr>
            <w:tcW w:w="3119" w:type="dxa"/>
            <w:gridSpan w:val="6"/>
            <w:tcBorders>
              <w:top w:val="single" w:sz="4" w:space="0" w:color="auto"/>
              <w:left w:val="single" w:sz="4" w:space="0" w:color="auto"/>
              <w:bottom w:val="single" w:sz="4" w:space="0" w:color="auto"/>
              <w:right w:val="single" w:sz="4" w:space="0" w:color="auto"/>
            </w:tcBorders>
          </w:tcPr>
          <w:p w14:paraId="2CAA458F" w14:textId="77777777" w:rsidR="00E016AA" w:rsidRPr="003A22A2" w:rsidRDefault="00E016AA" w:rsidP="00E016AA">
            <w:pPr>
              <w:jc w:val="center"/>
              <w:rPr>
                <w:rFonts w:ascii="Times New Roman" w:hAnsi="Times New Roman"/>
                <w:sz w:val="28"/>
                <w:szCs w:val="28"/>
              </w:rPr>
            </w:pPr>
            <w:r w:rsidRPr="003A22A2">
              <w:rPr>
                <w:rFonts w:ascii="Times New Roman" w:hAnsi="Times New Roman"/>
                <w:sz w:val="28"/>
                <w:szCs w:val="28"/>
              </w:rPr>
              <w:t>Підпункти «е», «</w:t>
            </w:r>
            <w:r w:rsidRPr="003A22A2">
              <w:rPr>
                <w:rFonts w:ascii="Times New Roman" w:hAnsi="Times New Roman"/>
                <w:sz w:val="28"/>
                <w:szCs w:val="28"/>
                <w:shd w:val="clear" w:color="auto" w:fill="FFFFFF"/>
              </w:rPr>
              <w:t>є</w:t>
            </w:r>
            <w:r w:rsidRPr="003A22A2">
              <w:rPr>
                <w:rFonts w:ascii="Times New Roman" w:hAnsi="Times New Roman"/>
                <w:sz w:val="28"/>
                <w:szCs w:val="28"/>
              </w:rPr>
              <w:t xml:space="preserve">» пункту 4 </w:t>
            </w:r>
          </w:p>
          <w:p w14:paraId="1B3B4DDA" w14:textId="77777777" w:rsidR="00E016AA" w:rsidRPr="003A22A2" w:rsidRDefault="00E016AA" w:rsidP="00E016AA">
            <w:pPr>
              <w:jc w:val="center"/>
              <w:rPr>
                <w:rFonts w:ascii="Times New Roman" w:hAnsi="Times New Roman"/>
                <w:sz w:val="28"/>
                <w:szCs w:val="28"/>
              </w:rPr>
            </w:pPr>
            <w:r w:rsidRPr="003A22A2">
              <w:rPr>
                <w:rFonts w:ascii="Times New Roman" w:hAnsi="Times New Roman"/>
                <w:sz w:val="28"/>
                <w:szCs w:val="28"/>
              </w:rPr>
              <w:t>частини 1 статті 2 Закону України</w:t>
            </w:r>
          </w:p>
          <w:p w14:paraId="32A84660" w14:textId="4D266D70" w:rsidR="002030E7" w:rsidRPr="003A22A2" w:rsidRDefault="00E016AA" w:rsidP="00E016AA">
            <w:pPr>
              <w:jc w:val="center"/>
              <w:rPr>
                <w:rFonts w:ascii="Times New Roman" w:eastAsia="Times New Roman" w:hAnsi="Times New Roman"/>
                <w:b/>
                <w:sz w:val="28"/>
                <w:szCs w:val="28"/>
                <w:lang w:eastAsia="uk-UA"/>
              </w:rPr>
            </w:pPr>
            <w:r w:rsidRPr="003A22A2">
              <w:rPr>
                <w:rFonts w:ascii="Times New Roman" w:hAnsi="Times New Roman"/>
                <w:sz w:val="28"/>
                <w:szCs w:val="28"/>
              </w:rPr>
              <w:t>«</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tc>
        <w:tc>
          <w:tcPr>
            <w:tcW w:w="1984" w:type="dxa"/>
            <w:vMerge w:val="restart"/>
            <w:tcBorders>
              <w:top w:val="single" w:sz="4" w:space="0" w:color="auto"/>
              <w:left w:val="single" w:sz="4" w:space="0" w:color="auto"/>
              <w:right w:val="single" w:sz="4" w:space="0" w:color="auto"/>
            </w:tcBorders>
          </w:tcPr>
          <w:p w14:paraId="0F34ED58" w14:textId="77777777" w:rsidR="00605629" w:rsidRDefault="00605629" w:rsidP="00541866">
            <w:pPr>
              <w:jc w:val="center"/>
              <w:rPr>
                <w:rFonts w:ascii="Times New Roman" w:eastAsia="Times New Roman" w:hAnsi="Times New Roman"/>
                <w:bCs/>
                <w:sz w:val="28"/>
                <w:szCs w:val="28"/>
                <w:lang w:eastAsia="uk-UA"/>
              </w:rPr>
            </w:pPr>
            <w:proofErr w:type="spellStart"/>
            <w:r>
              <w:rPr>
                <w:rFonts w:ascii="Times New Roman" w:eastAsia="Times New Roman" w:hAnsi="Times New Roman"/>
                <w:bCs/>
                <w:sz w:val="28"/>
                <w:szCs w:val="28"/>
                <w:lang w:eastAsia="uk-UA"/>
              </w:rPr>
              <w:t>Новозаводський</w:t>
            </w:r>
            <w:proofErr w:type="spellEnd"/>
            <w:r>
              <w:rPr>
                <w:rFonts w:ascii="Times New Roman" w:eastAsia="Times New Roman" w:hAnsi="Times New Roman"/>
                <w:bCs/>
                <w:sz w:val="28"/>
                <w:szCs w:val="28"/>
                <w:lang w:eastAsia="uk-UA"/>
              </w:rPr>
              <w:t xml:space="preserve"> район міста.</w:t>
            </w:r>
          </w:p>
          <w:p w14:paraId="7CA0AA09" w14:textId="6975BA1D" w:rsidR="002030E7" w:rsidRPr="003A22A2" w:rsidRDefault="00605629" w:rsidP="00541866">
            <w:pPr>
              <w:jc w:val="center"/>
              <w:rPr>
                <w:rFonts w:ascii="Times New Roman" w:hAnsi="Times New Roman"/>
                <w:sz w:val="28"/>
                <w:szCs w:val="28"/>
                <w:lang w:eastAsia="uk-UA"/>
              </w:rPr>
            </w:pPr>
            <w:r>
              <w:rPr>
                <w:rFonts w:ascii="Times New Roman" w:eastAsia="Times New Roman" w:hAnsi="Times New Roman"/>
                <w:bCs/>
                <w:sz w:val="28"/>
                <w:szCs w:val="28"/>
                <w:lang w:eastAsia="uk-UA"/>
              </w:rPr>
              <w:t xml:space="preserve">Пролягає від вулиці </w:t>
            </w:r>
            <w:proofErr w:type="spellStart"/>
            <w:r>
              <w:rPr>
                <w:rFonts w:ascii="Times New Roman" w:eastAsia="Times New Roman" w:hAnsi="Times New Roman"/>
                <w:bCs/>
                <w:sz w:val="28"/>
                <w:szCs w:val="28"/>
                <w:lang w:eastAsia="uk-UA"/>
              </w:rPr>
              <w:t>Тероборони</w:t>
            </w:r>
            <w:proofErr w:type="spellEnd"/>
            <w:r>
              <w:rPr>
                <w:rFonts w:ascii="Times New Roman" w:eastAsia="Times New Roman" w:hAnsi="Times New Roman"/>
                <w:bCs/>
                <w:sz w:val="28"/>
                <w:szCs w:val="28"/>
                <w:lang w:eastAsia="uk-UA"/>
              </w:rPr>
              <w:t xml:space="preserve"> до вулиці Заньковецької</w:t>
            </w:r>
            <w:r w:rsidR="002030E7" w:rsidRPr="003A22A2">
              <w:rPr>
                <w:rFonts w:ascii="Times New Roman" w:eastAsia="Times New Roman" w:hAnsi="Times New Roman"/>
                <w:bCs/>
                <w:sz w:val="28"/>
                <w:szCs w:val="28"/>
                <w:lang w:eastAsia="uk-UA"/>
              </w:rPr>
              <w:t xml:space="preserve"> </w:t>
            </w: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AA82151" w14:textId="46AC369A" w:rsidR="002030E7" w:rsidRPr="003A22A2" w:rsidRDefault="00E016AA" w:rsidP="00541866">
            <w:pPr>
              <w:tabs>
                <w:tab w:val="left" w:pos="427"/>
              </w:tabs>
              <w:ind w:firstLine="381"/>
              <w:jc w:val="center"/>
              <w:rPr>
                <w:rFonts w:ascii="Times New Roman" w:eastAsia="Times New Roman" w:hAnsi="Times New Roman"/>
                <w:b/>
                <w:sz w:val="28"/>
                <w:szCs w:val="28"/>
                <w:lang w:eastAsia="uk-UA"/>
              </w:rPr>
            </w:pPr>
            <w:r>
              <w:rPr>
                <w:noProof/>
                <w:lang w:eastAsia="uk-UA"/>
              </w:rPr>
              <w:drawing>
                <wp:inline distT="0" distB="0" distL="0" distR="0" wp14:anchorId="53B3B626" wp14:editId="203252F8">
                  <wp:extent cx="2569535" cy="1927151"/>
                  <wp:effectExtent l="0" t="0" r="2540" b="0"/>
                  <wp:docPr id="75" name="Рисунок 75" descr="Модзалевський Борис Львович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Модзалевський Борис Львович — Вікіпеді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0481" cy="1935360"/>
                          </a:xfrm>
                          <a:prstGeom prst="rect">
                            <a:avLst/>
                          </a:prstGeom>
                          <a:noFill/>
                          <a:ln>
                            <a:noFill/>
                          </a:ln>
                        </pic:spPr>
                      </pic:pic>
                    </a:graphicData>
                  </a:graphic>
                </wp:inline>
              </w:drawing>
            </w:r>
          </w:p>
        </w:tc>
      </w:tr>
      <w:tr w:rsidR="00541866" w:rsidRPr="003A22A2" w14:paraId="1B01AC0C" w14:textId="77777777" w:rsidTr="009A400B">
        <w:trPr>
          <w:gridAfter w:val="1"/>
          <w:wAfter w:w="45" w:type="dxa"/>
          <w:trHeight w:val="524"/>
        </w:trPr>
        <w:tc>
          <w:tcPr>
            <w:tcW w:w="5954" w:type="dxa"/>
            <w:gridSpan w:val="7"/>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B2C87FF" w14:textId="241E2E01" w:rsidR="00541866" w:rsidRPr="003A22A2" w:rsidRDefault="00541866" w:rsidP="00541866">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вулиця С</w:t>
            </w:r>
            <w:r w:rsidR="002030E7">
              <w:rPr>
                <w:rFonts w:ascii="Times New Roman" w:eastAsia="Times New Roman" w:hAnsi="Times New Roman"/>
                <w:b/>
                <w:sz w:val="28"/>
                <w:szCs w:val="28"/>
                <w:lang w:eastAsia="uk-UA"/>
              </w:rPr>
              <w:t>єрікова</w:t>
            </w:r>
          </w:p>
          <w:p w14:paraId="148DEF33" w14:textId="0BC4E9C7" w:rsidR="00EF71F7" w:rsidRDefault="00DF3199" w:rsidP="002030E7">
            <w:pPr>
              <w:ind w:firstLine="380"/>
              <w:jc w:val="both"/>
              <w:rPr>
                <w:rFonts w:ascii="Times New Roman" w:eastAsia="Times New Roman" w:hAnsi="Times New Roman"/>
                <w:sz w:val="28"/>
                <w:szCs w:val="28"/>
                <w:lang w:eastAsia="uk-UA"/>
              </w:rPr>
            </w:pPr>
            <w:r w:rsidRPr="00DF3199">
              <w:rPr>
                <w:rFonts w:ascii="Times New Roman" w:eastAsia="Times New Roman" w:hAnsi="Times New Roman"/>
                <w:sz w:val="28"/>
                <w:szCs w:val="28"/>
                <w:lang w:eastAsia="uk-UA"/>
              </w:rPr>
              <w:t xml:space="preserve">Василь Дмитрович </w:t>
            </w:r>
            <w:proofErr w:type="spellStart"/>
            <w:r w:rsidRPr="00DF3199">
              <w:rPr>
                <w:rFonts w:ascii="Times New Roman" w:eastAsia="Times New Roman" w:hAnsi="Times New Roman"/>
                <w:sz w:val="28"/>
                <w:szCs w:val="28"/>
                <w:lang w:eastAsia="uk-UA"/>
              </w:rPr>
              <w:t>Сєріков</w:t>
            </w:r>
            <w:proofErr w:type="spellEnd"/>
            <w:r w:rsidRPr="00DF3199">
              <w:rPr>
                <w:rFonts w:ascii="Times New Roman" w:eastAsia="Times New Roman" w:hAnsi="Times New Roman"/>
                <w:sz w:val="28"/>
                <w:szCs w:val="28"/>
                <w:lang w:eastAsia="uk-UA"/>
              </w:rPr>
              <w:t xml:space="preserve"> (1919, Поро</w:t>
            </w:r>
            <w:r>
              <w:rPr>
                <w:rFonts w:ascii="Times New Roman" w:eastAsia="Times New Roman" w:hAnsi="Times New Roman"/>
                <w:sz w:val="28"/>
                <w:szCs w:val="28"/>
                <w:lang w:eastAsia="uk-UA"/>
              </w:rPr>
              <w:t>ж</w:t>
            </w:r>
            <w:r w:rsidRPr="00DF3199">
              <w:rPr>
                <w:rFonts w:ascii="Times New Roman" w:eastAsia="Times New Roman" w:hAnsi="Times New Roman"/>
                <w:sz w:val="28"/>
                <w:szCs w:val="28"/>
                <w:lang w:eastAsia="uk-UA"/>
              </w:rPr>
              <w:t xml:space="preserve">нє, Алтайський край – 1943. Чернігів) – </w:t>
            </w:r>
            <w:r>
              <w:rPr>
                <w:rFonts w:ascii="Times New Roman" w:eastAsia="Times New Roman" w:hAnsi="Times New Roman"/>
                <w:sz w:val="28"/>
                <w:szCs w:val="28"/>
                <w:lang w:eastAsia="uk-UA"/>
              </w:rPr>
              <w:t xml:space="preserve">сержант Робітничо-селянської Червоної </w:t>
            </w:r>
            <w:r w:rsidR="00E016AA">
              <w:rPr>
                <w:rFonts w:ascii="Times New Roman" w:eastAsia="Times New Roman" w:hAnsi="Times New Roman"/>
                <w:sz w:val="28"/>
                <w:szCs w:val="28"/>
                <w:lang w:eastAsia="uk-UA"/>
              </w:rPr>
              <w:t xml:space="preserve">Армії, учасник Другої світової війни, Герой Радянського Союзу. У селі Порожнє, </w:t>
            </w:r>
            <w:proofErr w:type="spellStart"/>
            <w:r w:rsidR="00E016AA">
              <w:rPr>
                <w:rFonts w:ascii="Times New Roman" w:eastAsia="Times New Roman" w:hAnsi="Times New Roman"/>
                <w:sz w:val="28"/>
                <w:szCs w:val="28"/>
                <w:lang w:eastAsia="uk-UA"/>
              </w:rPr>
              <w:t>рф</w:t>
            </w:r>
            <w:proofErr w:type="spellEnd"/>
            <w:r w:rsidR="00E016AA">
              <w:rPr>
                <w:rFonts w:ascii="Times New Roman" w:eastAsia="Times New Roman" w:hAnsi="Times New Roman"/>
                <w:sz w:val="28"/>
                <w:szCs w:val="28"/>
                <w:lang w:eastAsia="uk-UA"/>
              </w:rPr>
              <w:t xml:space="preserve">, В. </w:t>
            </w:r>
            <w:proofErr w:type="spellStart"/>
            <w:r w:rsidR="00E016AA">
              <w:rPr>
                <w:rFonts w:ascii="Times New Roman" w:eastAsia="Times New Roman" w:hAnsi="Times New Roman"/>
                <w:sz w:val="28"/>
                <w:szCs w:val="28"/>
                <w:lang w:eastAsia="uk-UA"/>
              </w:rPr>
              <w:t>Сєрікову</w:t>
            </w:r>
            <w:proofErr w:type="spellEnd"/>
            <w:r w:rsidR="00E016AA">
              <w:rPr>
                <w:rFonts w:ascii="Times New Roman" w:eastAsia="Times New Roman" w:hAnsi="Times New Roman"/>
                <w:sz w:val="28"/>
                <w:szCs w:val="28"/>
                <w:lang w:eastAsia="uk-UA"/>
              </w:rPr>
              <w:t xml:space="preserve"> встановлений пам’ятник. </w:t>
            </w:r>
          </w:p>
          <w:p w14:paraId="1A3459F8" w14:textId="61AE81ED" w:rsidR="00E016AA" w:rsidRPr="00DF3199" w:rsidRDefault="00E016AA" w:rsidP="002030E7">
            <w:pPr>
              <w:ind w:firstLine="380"/>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Не був уродженцем Чернігівщини, </w:t>
            </w:r>
            <w:r>
              <w:rPr>
                <w:rFonts w:ascii="Times New Roman" w:hAnsi="Times New Roman"/>
                <w:sz w:val="28"/>
                <w:szCs w:val="28"/>
              </w:rPr>
              <w:t>його ім’я  було використано для</w:t>
            </w:r>
            <w:r>
              <w:rPr>
                <w:rFonts w:ascii="Times New Roman" w:eastAsia="Times New Roman" w:hAnsi="Times New Roman"/>
                <w:sz w:val="28"/>
                <w:szCs w:val="28"/>
                <w:lang w:eastAsia="uk-UA"/>
              </w:rPr>
              <w:t xml:space="preserve"> маркування простору з метою </w:t>
            </w:r>
            <w:r>
              <w:rPr>
                <w:rFonts w:ascii="Times New Roman" w:hAnsi="Times New Roman"/>
                <w:sz w:val="28"/>
                <w:szCs w:val="28"/>
              </w:rPr>
              <w:t>комуністичної пропаганди</w:t>
            </w:r>
            <w:r>
              <w:rPr>
                <w:rFonts w:ascii="Times New Roman" w:eastAsia="Times New Roman" w:hAnsi="Times New Roman"/>
                <w:sz w:val="28"/>
                <w:szCs w:val="28"/>
                <w:lang w:eastAsia="uk-UA"/>
              </w:rPr>
              <w:t>.</w:t>
            </w:r>
          </w:p>
        </w:tc>
        <w:tc>
          <w:tcPr>
            <w:tcW w:w="1984" w:type="dxa"/>
            <w:vMerge/>
            <w:tcBorders>
              <w:left w:val="single" w:sz="4" w:space="0" w:color="auto"/>
              <w:bottom w:val="single" w:sz="4" w:space="0" w:color="auto"/>
              <w:right w:val="single" w:sz="4" w:space="0" w:color="auto"/>
            </w:tcBorders>
          </w:tcPr>
          <w:p w14:paraId="656C3FE8" w14:textId="77777777" w:rsidR="00541866" w:rsidRPr="003A22A2" w:rsidRDefault="00541866" w:rsidP="00541866">
            <w:pPr>
              <w:jc w:val="center"/>
              <w:rPr>
                <w:rFonts w:ascii="Times New Roman" w:hAnsi="Times New Roman"/>
                <w:sz w:val="28"/>
                <w:szCs w:val="28"/>
                <w:lang w:eastAsia="uk-UA"/>
              </w:rPr>
            </w:pP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AC4C181" w14:textId="3A91AD44" w:rsidR="00541866" w:rsidRDefault="002030E7" w:rsidP="00541866">
            <w:pPr>
              <w:ind w:firstLine="381"/>
              <w:jc w:val="center"/>
              <w:rPr>
                <w:rFonts w:ascii="Times New Roman" w:eastAsia="Times New Roman" w:hAnsi="Times New Roman"/>
                <w:b/>
                <w:sz w:val="28"/>
                <w:szCs w:val="28"/>
                <w:lang w:eastAsia="uk-UA"/>
              </w:rPr>
            </w:pPr>
            <w:r>
              <w:rPr>
                <w:rFonts w:ascii="Times New Roman" w:eastAsia="Times New Roman" w:hAnsi="Times New Roman"/>
                <w:b/>
                <w:sz w:val="28"/>
                <w:szCs w:val="28"/>
                <w:lang w:eastAsia="uk-UA"/>
              </w:rPr>
              <w:t xml:space="preserve">вулиця Вадими </w:t>
            </w:r>
            <w:proofErr w:type="spellStart"/>
            <w:r>
              <w:rPr>
                <w:rFonts w:ascii="Times New Roman" w:eastAsia="Times New Roman" w:hAnsi="Times New Roman"/>
                <w:b/>
                <w:sz w:val="28"/>
                <w:szCs w:val="28"/>
                <w:lang w:eastAsia="uk-UA"/>
              </w:rPr>
              <w:t>Модзалевського</w:t>
            </w:r>
            <w:proofErr w:type="spellEnd"/>
          </w:p>
          <w:p w14:paraId="6FFA6CBB" w14:textId="7791C713" w:rsidR="00E016AA" w:rsidRPr="00E016AA" w:rsidRDefault="00E016AA" w:rsidP="00E016AA">
            <w:pPr>
              <w:ind w:firstLine="381"/>
              <w:jc w:val="both"/>
              <w:rPr>
                <w:rFonts w:ascii="Times New Roman" w:eastAsia="Times New Roman" w:hAnsi="Times New Roman"/>
                <w:sz w:val="28"/>
                <w:szCs w:val="28"/>
                <w:lang w:eastAsia="uk-UA"/>
              </w:rPr>
            </w:pPr>
            <w:r w:rsidRPr="00E016AA">
              <w:rPr>
                <w:rFonts w:ascii="Times New Roman" w:eastAsia="Times New Roman" w:hAnsi="Times New Roman"/>
                <w:sz w:val="28"/>
                <w:szCs w:val="28"/>
                <w:lang w:eastAsia="uk-UA"/>
              </w:rPr>
              <w:t xml:space="preserve">Вадим Львович </w:t>
            </w:r>
            <w:proofErr w:type="spellStart"/>
            <w:r w:rsidRPr="00E016AA">
              <w:rPr>
                <w:rFonts w:ascii="Times New Roman" w:eastAsia="Times New Roman" w:hAnsi="Times New Roman"/>
                <w:sz w:val="28"/>
                <w:szCs w:val="28"/>
                <w:lang w:eastAsia="uk-UA"/>
              </w:rPr>
              <w:t>Модзалевський</w:t>
            </w:r>
            <w:proofErr w:type="spellEnd"/>
            <w:r w:rsidRPr="00E016AA">
              <w:rPr>
                <w:rFonts w:ascii="Times New Roman" w:eastAsia="Times New Roman" w:hAnsi="Times New Roman"/>
                <w:sz w:val="28"/>
                <w:szCs w:val="28"/>
                <w:lang w:eastAsia="uk-UA"/>
              </w:rPr>
              <w:t xml:space="preserve"> (1882, </w:t>
            </w:r>
            <w:proofErr w:type="spellStart"/>
            <w:r w:rsidRPr="00E016AA">
              <w:rPr>
                <w:rFonts w:ascii="Times New Roman" w:eastAsia="Times New Roman" w:hAnsi="Times New Roman"/>
                <w:sz w:val="28"/>
                <w:szCs w:val="28"/>
                <w:lang w:eastAsia="uk-UA"/>
              </w:rPr>
              <w:t>Тифліс</w:t>
            </w:r>
            <w:proofErr w:type="spellEnd"/>
            <w:r w:rsidRPr="00E016AA">
              <w:rPr>
                <w:rFonts w:ascii="Times New Roman" w:eastAsia="Times New Roman" w:hAnsi="Times New Roman"/>
                <w:sz w:val="28"/>
                <w:szCs w:val="28"/>
                <w:lang w:eastAsia="uk-UA"/>
              </w:rPr>
              <w:t xml:space="preserve"> – 1920, Київ) – український історик, археограф, архівіст і </w:t>
            </w:r>
            <w:proofErr w:type="spellStart"/>
            <w:r w:rsidRPr="00E016AA">
              <w:rPr>
                <w:rFonts w:ascii="Times New Roman" w:eastAsia="Times New Roman" w:hAnsi="Times New Roman"/>
                <w:sz w:val="28"/>
                <w:szCs w:val="28"/>
                <w:lang w:eastAsia="uk-UA"/>
              </w:rPr>
              <w:t>генеалог</w:t>
            </w:r>
            <w:proofErr w:type="spellEnd"/>
            <w:r w:rsidRPr="00E016AA">
              <w:rPr>
                <w:rFonts w:ascii="Times New Roman" w:eastAsia="Times New Roman" w:hAnsi="Times New Roman"/>
                <w:sz w:val="28"/>
                <w:szCs w:val="28"/>
                <w:lang w:eastAsia="uk-UA"/>
              </w:rPr>
              <w:t xml:space="preserve">. Автор численних наукових праць, зокрема масштабного дослідження «Малоросійський </w:t>
            </w:r>
            <w:proofErr w:type="spellStart"/>
            <w:r w:rsidRPr="00E016AA">
              <w:rPr>
                <w:rFonts w:ascii="Times New Roman" w:eastAsia="Times New Roman" w:hAnsi="Times New Roman"/>
                <w:sz w:val="28"/>
                <w:szCs w:val="28"/>
                <w:lang w:eastAsia="uk-UA"/>
              </w:rPr>
              <w:t>родословник</w:t>
            </w:r>
            <w:proofErr w:type="spellEnd"/>
            <w:r w:rsidRPr="00E016AA">
              <w:rPr>
                <w:rFonts w:ascii="Times New Roman" w:eastAsia="Times New Roman" w:hAnsi="Times New Roman"/>
                <w:sz w:val="28"/>
                <w:szCs w:val="28"/>
                <w:lang w:eastAsia="uk-UA"/>
              </w:rPr>
              <w:t>» та «Малоросійський гербовник».</w:t>
            </w:r>
          </w:p>
          <w:p w14:paraId="6220EC2B" w14:textId="115226E3" w:rsidR="00541866" w:rsidRPr="00CB4A21" w:rsidRDefault="00CB4A21" w:rsidP="006A401D">
            <w:pPr>
              <w:ind w:firstLine="381"/>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Б</w:t>
            </w:r>
            <w:r w:rsidR="00E016AA" w:rsidRPr="00E016AA">
              <w:rPr>
                <w:rFonts w:ascii="Times New Roman" w:eastAsia="Times New Roman" w:hAnsi="Times New Roman"/>
                <w:sz w:val="28"/>
                <w:szCs w:val="28"/>
                <w:lang w:eastAsia="uk-UA"/>
              </w:rPr>
              <w:t>ув членом Чернігівської та Полтавської архівних комісій, Історичного тов</w:t>
            </w:r>
            <w:r>
              <w:rPr>
                <w:rFonts w:ascii="Times New Roman" w:eastAsia="Times New Roman" w:hAnsi="Times New Roman"/>
                <w:sz w:val="28"/>
                <w:szCs w:val="28"/>
                <w:lang w:eastAsia="uk-UA"/>
              </w:rPr>
              <w:t>ариства імені Нестора Літописця. Обіймав посаду</w:t>
            </w:r>
            <w:r w:rsidR="00E016AA" w:rsidRPr="00E016AA">
              <w:rPr>
                <w:rFonts w:ascii="Times New Roman" w:eastAsia="Times New Roman" w:hAnsi="Times New Roman"/>
                <w:sz w:val="28"/>
                <w:szCs w:val="28"/>
                <w:lang w:eastAsia="uk-UA"/>
              </w:rPr>
              <w:t xml:space="preserve"> директора </w:t>
            </w:r>
            <w:r w:rsidR="006A401D">
              <w:rPr>
                <w:rFonts w:ascii="Times New Roman" w:eastAsia="Times New Roman" w:hAnsi="Times New Roman"/>
                <w:sz w:val="28"/>
                <w:szCs w:val="28"/>
                <w:lang w:eastAsia="uk-UA"/>
              </w:rPr>
              <w:t xml:space="preserve">Чернігівського </w:t>
            </w:r>
            <w:r w:rsidR="00E016AA" w:rsidRPr="00E016AA">
              <w:rPr>
                <w:rFonts w:ascii="Times New Roman" w:eastAsia="Times New Roman" w:hAnsi="Times New Roman"/>
                <w:sz w:val="28"/>
                <w:szCs w:val="28"/>
                <w:lang w:eastAsia="uk-UA"/>
              </w:rPr>
              <w:t>Му</w:t>
            </w:r>
            <w:r w:rsidR="006A401D">
              <w:rPr>
                <w:rFonts w:ascii="Times New Roman" w:eastAsia="Times New Roman" w:hAnsi="Times New Roman"/>
                <w:sz w:val="28"/>
                <w:szCs w:val="28"/>
                <w:lang w:eastAsia="uk-UA"/>
              </w:rPr>
              <w:t xml:space="preserve">зею українських </w:t>
            </w:r>
            <w:proofErr w:type="spellStart"/>
            <w:r w:rsidR="006A401D">
              <w:rPr>
                <w:rFonts w:ascii="Times New Roman" w:eastAsia="Times New Roman" w:hAnsi="Times New Roman"/>
                <w:sz w:val="28"/>
                <w:szCs w:val="28"/>
                <w:lang w:eastAsia="uk-UA"/>
              </w:rPr>
              <w:t>старожитностей</w:t>
            </w:r>
            <w:proofErr w:type="spellEnd"/>
            <w:r w:rsidR="00E016AA" w:rsidRPr="00E016AA">
              <w:rPr>
                <w:rFonts w:ascii="Times New Roman" w:eastAsia="Times New Roman" w:hAnsi="Times New Roman"/>
                <w:sz w:val="28"/>
                <w:szCs w:val="28"/>
                <w:lang w:eastAsia="uk-UA"/>
              </w:rPr>
              <w:t xml:space="preserve">. </w:t>
            </w:r>
            <w:r w:rsidR="006A401D">
              <w:rPr>
                <w:rFonts w:ascii="Times New Roman" w:eastAsia="Times New Roman" w:hAnsi="Times New Roman"/>
                <w:sz w:val="28"/>
                <w:szCs w:val="28"/>
                <w:lang w:eastAsia="uk-UA"/>
              </w:rPr>
              <w:t>П</w:t>
            </w:r>
            <w:r w:rsidR="00E016AA" w:rsidRPr="00E016AA">
              <w:rPr>
                <w:rFonts w:ascii="Times New Roman" w:eastAsia="Times New Roman" w:hAnsi="Times New Roman"/>
                <w:sz w:val="28"/>
                <w:szCs w:val="28"/>
                <w:lang w:eastAsia="uk-UA"/>
              </w:rPr>
              <w:t xml:space="preserve">оєднував адміністративну роботу та масштабні наукові дослідження. </w:t>
            </w:r>
            <w:r>
              <w:rPr>
                <w:rFonts w:ascii="Times New Roman" w:eastAsia="Times New Roman" w:hAnsi="Times New Roman"/>
                <w:sz w:val="28"/>
                <w:szCs w:val="28"/>
                <w:lang w:eastAsia="uk-UA"/>
              </w:rPr>
              <w:t>Відр</w:t>
            </w:r>
            <w:r w:rsidR="00E016AA" w:rsidRPr="00E016AA">
              <w:rPr>
                <w:rFonts w:ascii="Times New Roman" w:eastAsia="Times New Roman" w:hAnsi="Times New Roman"/>
                <w:sz w:val="28"/>
                <w:szCs w:val="28"/>
                <w:lang w:eastAsia="uk-UA"/>
              </w:rPr>
              <w:t>емонт</w:t>
            </w:r>
            <w:r>
              <w:rPr>
                <w:rFonts w:ascii="Times New Roman" w:eastAsia="Times New Roman" w:hAnsi="Times New Roman"/>
                <w:sz w:val="28"/>
                <w:szCs w:val="28"/>
                <w:lang w:eastAsia="uk-UA"/>
              </w:rPr>
              <w:t xml:space="preserve">ував музейні приміщення, </w:t>
            </w:r>
            <w:proofErr w:type="spellStart"/>
            <w:r>
              <w:rPr>
                <w:rFonts w:ascii="Times New Roman" w:eastAsia="Times New Roman" w:hAnsi="Times New Roman"/>
                <w:sz w:val="28"/>
                <w:szCs w:val="28"/>
                <w:lang w:eastAsia="uk-UA"/>
              </w:rPr>
              <w:t>поповненив</w:t>
            </w:r>
            <w:proofErr w:type="spellEnd"/>
            <w:r>
              <w:rPr>
                <w:rFonts w:ascii="Times New Roman" w:eastAsia="Times New Roman" w:hAnsi="Times New Roman"/>
                <w:sz w:val="28"/>
                <w:szCs w:val="28"/>
                <w:lang w:eastAsia="uk-UA"/>
              </w:rPr>
              <w:t xml:space="preserve"> колекції</w:t>
            </w:r>
            <w:r w:rsidR="00E016AA" w:rsidRPr="00E016AA">
              <w:rPr>
                <w:rFonts w:ascii="Times New Roman" w:eastAsia="Times New Roman" w:hAnsi="Times New Roman"/>
                <w:sz w:val="28"/>
                <w:szCs w:val="28"/>
                <w:lang w:eastAsia="uk-UA"/>
              </w:rPr>
              <w:t xml:space="preserve">, редагував видання архівної комісії, заснував архівне бюро для обстеження місцевих архівів. Під час керування </w:t>
            </w:r>
            <w:proofErr w:type="spellStart"/>
            <w:r w:rsidR="00E016AA" w:rsidRPr="00E016AA">
              <w:rPr>
                <w:rFonts w:ascii="Times New Roman" w:eastAsia="Times New Roman" w:hAnsi="Times New Roman"/>
                <w:sz w:val="28"/>
                <w:szCs w:val="28"/>
                <w:lang w:eastAsia="uk-UA"/>
              </w:rPr>
              <w:t>Модзалевським</w:t>
            </w:r>
            <w:proofErr w:type="spellEnd"/>
            <w:r w:rsidR="00E016AA" w:rsidRPr="00E016AA">
              <w:rPr>
                <w:rFonts w:ascii="Times New Roman" w:eastAsia="Times New Roman" w:hAnsi="Times New Roman"/>
                <w:sz w:val="28"/>
                <w:szCs w:val="28"/>
                <w:lang w:eastAsia="uk-UA"/>
              </w:rPr>
              <w:t xml:space="preserve"> колекція Музею наповнилася найбільш ці</w:t>
            </w:r>
            <w:r>
              <w:rPr>
                <w:rFonts w:ascii="Times New Roman" w:eastAsia="Times New Roman" w:hAnsi="Times New Roman"/>
                <w:sz w:val="28"/>
                <w:szCs w:val="28"/>
                <w:lang w:eastAsia="uk-UA"/>
              </w:rPr>
              <w:t>нними та цікавими експонатами.</w:t>
            </w:r>
          </w:p>
        </w:tc>
      </w:tr>
      <w:tr w:rsidR="002030E7" w:rsidRPr="003A22A2" w14:paraId="13FB134B" w14:textId="77777777" w:rsidTr="009A400B">
        <w:trPr>
          <w:trHeight w:val="1091"/>
        </w:trPr>
        <w:tc>
          <w:tcPr>
            <w:tcW w:w="3402" w:type="dxa"/>
            <w:gridSpan w:val="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E45FA2D" w14:textId="0E23E2C0" w:rsidR="002030E7" w:rsidRPr="003A22A2" w:rsidRDefault="002030E7" w:rsidP="00541866">
            <w:pPr>
              <w:jc w:val="center"/>
              <w:rPr>
                <w:rFonts w:ascii="Times New Roman" w:eastAsia="Times New Roman" w:hAnsi="Times New Roman"/>
                <w:b/>
                <w:sz w:val="28"/>
                <w:szCs w:val="28"/>
                <w:lang w:eastAsia="uk-UA"/>
              </w:rPr>
            </w:pPr>
            <w:r>
              <w:rPr>
                <w:rFonts w:ascii="Times New Roman" w:eastAsia="Times New Roman" w:hAnsi="Times New Roman"/>
                <w:b/>
                <w:sz w:val="28"/>
                <w:szCs w:val="28"/>
                <w:lang w:eastAsia="uk-UA"/>
              </w:rPr>
              <w:t xml:space="preserve">провулок </w:t>
            </w:r>
            <w:r w:rsidRPr="003A22A2">
              <w:rPr>
                <w:rFonts w:ascii="Times New Roman" w:eastAsia="Times New Roman" w:hAnsi="Times New Roman"/>
                <w:b/>
                <w:sz w:val="28"/>
                <w:szCs w:val="28"/>
                <w:lang w:eastAsia="uk-UA"/>
              </w:rPr>
              <w:t>С</w:t>
            </w:r>
            <w:r>
              <w:rPr>
                <w:rFonts w:ascii="Times New Roman" w:eastAsia="Times New Roman" w:hAnsi="Times New Roman"/>
                <w:b/>
                <w:sz w:val="28"/>
                <w:szCs w:val="28"/>
                <w:lang w:eastAsia="uk-UA"/>
              </w:rPr>
              <w:t>єрікова</w:t>
            </w:r>
          </w:p>
        </w:tc>
        <w:tc>
          <w:tcPr>
            <w:tcW w:w="6946" w:type="dxa"/>
            <w:gridSpan w:val="9"/>
            <w:tcBorders>
              <w:left w:val="single" w:sz="4" w:space="0" w:color="auto"/>
              <w:bottom w:val="single" w:sz="4" w:space="0" w:color="auto"/>
              <w:right w:val="single" w:sz="4" w:space="0" w:color="auto"/>
            </w:tcBorders>
          </w:tcPr>
          <w:p w14:paraId="1D9B5EBA" w14:textId="62FCABE0" w:rsidR="002030E7" w:rsidRPr="003A22A2" w:rsidRDefault="00E016AA" w:rsidP="00E016AA">
            <w:pPr>
              <w:jc w:val="center"/>
              <w:rPr>
                <w:rFonts w:ascii="Times New Roman" w:hAnsi="Times New Roman"/>
                <w:sz w:val="28"/>
                <w:szCs w:val="28"/>
                <w:lang w:eastAsia="uk-UA"/>
              </w:rPr>
            </w:pPr>
            <w:proofErr w:type="spellStart"/>
            <w:r>
              <w:rPr>
                <w:rFonts w:ascii="Times New Roman" w:hAnsi="Times New Roman"/>
                <w:sz w:val="28"/>
                <w:szCs w:val="28"/>
                <w:lang w:eastAsia="uk-UA"/>
              </w:rPr>
              <w:t>Новозаводський</w:t>
            </w:r>
            <w:proofErr w:type="spellEnd"/>
            <w:r>
              <w:rPr>
                <w:rFonts w:ascii="Times New Roman" w:hAnsi="Times New Roman"/>
                <w:sz w:val="28"/>
                <w:szCs w:val="28"/>
                <w:lang w:eastAsia="uk-UA"/>
              </w:rPr>
              <w:t xml:space="preserve"> район міста. </w:t>
            </w:r>
            <w:r>
              <w:rPr>
                <w:rFonts w:ascii="Times New Roman" w:eastAsia="Times New Roman" w:hAnsi="Times New Roman"/>
                <w:bCs/>
                <w:sz w:val="28"/>
                <w:szCs w:val="28"/>
                <w:lang w:eastAsia="uk-UA"/>
              </w:rPr>
              <w:t xml:space="preserve">Пролягає від вулиці </w:t>
            </w:r>
            <w:proofErr w:type="spellStart"/>
            <w:r>
              <w:rPr>
                <w:rFonts w:ascii="Times New Roman" w:eastAsia="Times New Roman" w:hAnsi="Times New Roman"/>
                <w:bCs/>
                <w:sz w:val="28"/>
                <w:szCs w:val="28"/>
                <w:lang w:eastAsia="uk-UA"/>
              </w:rPr>
              <w:t>Тероборони</w:t>
            </w:r>
            <w:proofErr w:type="spellEnd"/>
            <w:r>
              <w:rPr>
                <w:rFonts w:ascii="Times New Roman" w:eastAsia="Times New Roman" w:hAnsi="Times New Roman"/>
                <w:bCs/>
                <w:sz w:val="28"/>
                <w:szCs w:val="28"/>
                <w:lang w:eastAsia="uk-UA"/>
              </w:rPr>
              <w:t xml:space="preserve"> до вулиці Богдана Хмельницького</w:t>
            </w:r>
          </w:p>
        </w:tc>
        <w:tc>
          <w:tcPr>
            <w:tcW w:w="496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C8DB8E5" w14:textId="06CB1FCE" w:rsidR="002030E7" w:rsidRDefault="002030E7" w:rsidP="00541866">
            <w:pPr>
              <w:ind w:firstLine="381"/>
              <w:jc w:val="center"/>
              <w:rPr>
                <w:rFonts w:ascii="Times New Roman" w:eastAsia="Times New Roman" w:hAnsi="Times New Roman"/>
                <w:b/>
                <w:sz w:val="28"/>
                <w:szCs w:val="28"/>
                <w:lang w:eastAsia="uk-UA"/>
              </w:rPr>
            </w:pPr>
            <w:r>
              <w:rPr>
                <w:rFonts w:ascii="Times New Roman" w:eastAsia="Times New Roman" w:hAnsi="Times New Roman"/>
                <w:b/>
                <w:sz w:val="28"/>
                <w:szCs w:val="28"/>
                <w:lang w:eastAsia="uk-UA"/>
              </w:rPr>
              <w:t xml:space="preserve">провулок Вадими </w:t>
            </w:r>
            <w:proofErr w:type="spellStart"/>
            <w:r>
              <w:rPr>
                <w:rFonts w:ascii="Times New Roman" w:eastAsia="Times New Roman" w:hAnsi="Times New Roman"/>
                <w:b/>
                <w:sz w:val="28"/>
                <w:szCs w:val="28"/>
                <w:lang w:eastAsia="uk-UA"/>
              </w:rPr>
              <w:t>Модзалевського</w:t>
            </w:r>
            <w:proofErr w:type="spellEnd"/>
          </w:p>
        </w:tc>
      </w:tr>
      <w:tr w:rsidR="00541866" w:rsidRPr="003A22A2" w14:paraId="1644078B" w14:textId="77777777" w:rsidTr="009A400B">
        <w:trPr>
          <w:gridAfter w:val="1"/>
          <w:wAfter w:w="45" w:type="dxa"/>
          <w:trHeight w:val="2876"/>
        </w:trPr>
        <w:tc>
          <w:tcPr>
            <w:tcW w:w="28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3BBD8E7" w14:textId="77777777" w:rsidR="00541866" w:rsidRPr="003A22A2" w:rsidRDefault="00541866" w:rsidP="00541866">
            <w:pPr>
              <w:jc w:val="center"/>
              <w:rPr>
                <w:rFonts w:ascii="Times New Roman" w:eastAsia="Times New Roman" w:hAnsi="Times New Roman"/>
                <w:b/>
                <w:sz w:val="28"/>
                <w:szCs w:val="28"/>
                <w:lang w:eastAsia="uk-UA"/>
              </w:rPr>
            </w:pPr>
            <w:r w:rsidRPr="003A22A2">
              <w:rPr>
                <w:rFonts w:ascii="Times New Roman" w:eastAsia="Times New Roman" w:hAnsi="Times New Roman"/>
                <w:b/>
                <w:noProof/>
                <w:sz w:val="28"/>
                <w:szCs w:val="28"/>
                <w:lang w:eastAsia="uk-UA"/>
              </w:rPr>
              <w:lastRenderedPageBreak/>
              <w:drawing>
                <wp:inline distT="0" distB="0" distL="0" distR="0" wp14:anchorId="60CFD6FC" wp14:editId="20776847">
                  <wp:extent cx="1152525" cy="1797939"/>
                  <wp:effectExtent l="0" t="0" r="0" b="0"/>
                  <wp:docPr id="1" name="Рисунок 1" descr="C:\Users\user\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image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0700" cy="1810692"/>
                          </a:xfrm>
                          <a:prstGeom prst="rect">
                            <a:avLst/>
                          </a:prstGeom>
                          <a:noFill/>
                          <a:ln>
                            <a:noFill/>
                          </a:ln>
                        </pic:spPr>
                      </pic:pic>
                    </a:graphicData>
                  </a:graphic>
                </wp:inline>
              </w:drawing>
            </w:r>
          </w:p>
        </w:tc>
        <w:tc>
          <w:tcPr>
            <w:tcW w:w="3119" w:type="dxa"/>
            <w:gridSpan w:val="6"/>
            <w:tcBorders>
              <w:top w:val="single" w:sz="4" w:space="0" w:color="auto"/>
              <w:left w:val="single" w:sz="4" w:space="0" w:color="auto"/>
              <w:bottom w:val="single" w:sz="4" w:space="0" w:color="auto"/>
              <w:right w:val="single" w:sz="4" w:space="0" w:color="auto"/>
            </w:tcBorders>
          </w:tcPr>
          <w:p w14:paraId="787CCB44" w14:textId="77777777" w:rsidR="00541866" w:rsidRPr="003A22A2" w:rsidRDefault="00541866" w:rsidP="00541866">
            <w:pPr>
              <w:jc w:val="center"/>
              <w:rPr>
                <w:rFonts w:ascii="Times New Roman" w:hAnsi="Times New Roman"/>
                <w:sz w:val="28"/>
                <w:szCs w:val="28"/>
              </w:rPr>
            </w:pPr>
            <w:r w:rsidRPr="003A22A2">
              <w:rPr>
                <w:rFonts w:ascii="Times New Roman" w:hAnsi="Times New Roman"/>
                <w:sz w:val="28"/>
                <w:szCs w:val="28"/>
              </w:rPr>
              <w:t>Підпункт «</w:t>
            </w:r>
            <w:r w:rsidRPr="003A22A2">
              <w:rPr>
                <w:rFonts w:ascii="Times New Roman" w:hAnsi="Times New Roman"/>
                <w:sz w:val="28"/>
                <w:szCs w:val="28"/>
                <w:shd w:val="clear" w:color="auto" w:fill="FFFFFF"/>
              </w:rPr>
              <w:t>є</w:t>
            </w:r>
            <w:r w:rsidRPr="003A22A2">
              <w:rPr>
                <w:rFonts w:ascii="Times New Roman" w:hAnsi="Times New Roman"/>
                <w:sz w:val="28"/>
                <w:szCs w:val="28"/>
              </w:rPr>
              <w:t xml:space="preserve">» пункту 4 </w:t>
            </w:r>
          </w:p>
          <w:p w14:paraId="668ED621" w14:textId="77777777" w:rsidR="00541866" w:rsidRPr="003A22A2" w:rsidRDefault="00541866" w:rsidP="00541866">
            <w:pPr>
              <w:jc w:val="center"/>
              <w:rPr>
                <w:rFonts w:ascii="Times New Roman" w:hAnsi="Times New Roman"/>
                <w:sz w:val="28"/>
                <w:szCs w:val="28"/>
              </w:rPr>
            </w:pPr>
            <w:r w:rsidRPr="003A22A2">
              <w:rPr>
                <w:rFonts w:ascii="Times New Roman" w:hAnsi="Times New Roman"/>
                <w:sz w:val="28"/>
                <w:szCs w:val="28"/>
              </w:rPr>
              <w:t>частини 1 статті 2 Закону України</w:t>
            </w:r>
          </w:p>
          <w:p w14:paraId="10B99585" w14:textId="77777777" w:rsidR="00541866" w:rsidRPr="003A22A2" w:rsidRDefault="00541866" w:rsidP="00541866">
            <w:pPr>
              <w:jc w:val="center"/>
              <w:rPr>
                <w:rFonts w:ascii="Times New Roman" w:hAnsi="Times New Roman"/>
                <w:sz w:val="28"/>
                <w:szCs w:val="28"/>
              </w:rPr>
            </w:pPr>
            <w:r w:rsidRPr="003A22A2">
              <w:rPr>
                <w:rFonts w:ascii="Times New Roman" w:hAnsi="Times New Roman"/>
                <w:sz w:val="28"/>
                <w:szCs w:val="28"/>
              </w:rPr>
              <w:t>«</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tc>
        <w:tc>
          <w:tcPr>
            <w:tcW w:w="1984" w:type="dxa"/>
            <w:vMerge w:val="restart"/>
            <w:tcBorders>
              <w:top w:val="single" w:sz="4" w:space="0" w:color="auto"/>
              <w:left w:val="single" w:sz="4" w:space="0" w:color="auto"/>
              <w:right w:val="single" w:sz="4" w:space="0" w:color="auto"/>
            </w:tcBorders>
          </w:tcPr>
          <w:p w14:paraId="3AA9C783" w14:textId="7A709BEC" w:rsidR="00541866" w:rsidRPr="003A22A2" w:rsidRDefault="00541866" w:rsidP="00541866">
            <w:pPr>
              <w:jc w:val="center"/>
              <w:rPr>
                <w:rFonts w:ascii="Times New Roman" w:hAnsi="Times New Roman"/>
                <w:sz w:val="28"/>
                <w:szCs w:val="28"/>
                <w:lang w:eastAsia="uk-UA"/>
              </w:rPr>
            </w:pPr>
            <w:r w:rsidRPr="003A22A2">
              <w:rPr>
                <w:rFonts w:ascii="Times New Roman" w:hAnsi="Times New Roman"/>
                <w:sz w:val="28"/>
                <w:szCs w:val="28"/>
                <w:lang w:eastAsia="uk-UA"/>
              </w:rPr>
              <w:t>Деснянський район міста.</w:t>
            </w:r>
          </w:p>
          <w:p w14:paraId="1E57CF46" w14:textId="77777777" w:rsidR="00541866" w:rsidRPr="003A22A2" w:rsidRDefault="00541866" w:rsidP="00541866">
            <w:pPr>
              <w:jc w:val="center"/>
              <w:rPr>
                <w:rFonts w:ascii="Times New Roman" w:hAnsi="Times New Roman"/>
                <w:sz w:val="28"/>
                <w:szCs w:val="28"/>
                <w:lang w:eastAsia="uk-UA"/>
              </w:rPr>
            </w:pPr>
          </w:p>
          <w:p w14:paraId="29B76C60" w14:textId="4D1A9AF4" w:rsidR="00541866" w:rsidRPr="003A22A2" w:rsidRDefault="00541866" w:rsidP="00541866">
            <w:pPr>
              <w:jc w:val="center"/>
              <w:rPr>
                <w:rFonts w:ascii="Times New Roman" w:hAnsi="Times New Roman"/>
                <w:sz w:val="28"/>
                <w:szCs w:val="28"/>
                <w:lang w:eastAsia="uk-UA"/>
              </w:rPr>
            </w:pPr>
            <w:r w:rsidRPr="003A22A2">
              <w:rPr>
                <w:rFonts w:ascii="Times New Roman" w:hAnsi="Times New Roman"/>
                <w:sz w:val="28"/>
                <w:szCs w:val="28"/>
                <w:lang w:eastAsia="uk-UA"/>
              </w:rPr>
              <w:t>Пролягає від проспекту Михайла Грушевського до проспекту Левка Лук’яненка.</w:t>
            </w:r>
          </w:p>
          <w:p w14:paraId="7CC55E56" w14:textId="77777777" w:rsidR="00541866" w:rsidRPr="003A22A2" w:rsidRDefault="00541866" w:rsidP="00541866">
            <w:pPr>
              <w:jc w:val="center"/>
              <w:rPr>
                <w:rFonts w:ascii="Times New Roman" w:hAnsi="Times New Roman"/>
                <w:sz w:val="28"/>
                <w:szCs w:val="28"/>
                <w:lang w:eastAsia="uk-UA"/>
              </w:rPr>
            </w:pPr>
          </w:p>
          <w:p w14:paraId="3AC103AD" w14:textId="77777777" w:rsidR="00541866" w:rsidRPr="003A22A2" w:rsidRDefault="00541866" w:rsidP="00541866">
            <w:pPr>
              <w:jc w:val="center"/>
              <w:rPr>
                <w:rFonts w:ascii="Times New Roman" w:hAnsi="Times New Roman"/>
                <w:sz w:val="28"/>
                <w:szCs w:val="28"/>
                <w:lang w:eastAsia="uk-UA"/>
              </w:rPr>
            </w:pPr>
            <w:r w:rsidRPr="003A22A2">
              <w:rPr>
                <w:rFonts w:ascii="Times New Roman" w:hAnsi="Times New Roman"/>
                <w:sz w:val="28"/>
                <w:szCs w:val="28"/>
                <w:lang w:eastAsia="uk-UA"/>
              </w:rPr>
              <w:t>Примикають вулиці Ломоносова (нова пропонована назва – вулиця Гельсінської Спілки), Освіти</w:t>
            </w: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9B6D632" w14:textId="77777777" w:rsidR="00541866" w:rsidRPr="003A22A2" w:rsidRDefault="00541866" w:rsidP="00541866">
            <w:pPr>
              <w:ind w:firstLine="381"/>
              <w:jc w:val="center"/>
              <w:rPr>
                <w:rFonts w:ascii="Times New Roman" w:eastAsia="Times New Roman" w:hAnsi="Times New Roman"/>
                <w:b/>
                <w:sz w:val="28"/>
                <w:szCs w:val="28"/>
                <w:lang w:eastAsia="uk-UA"/>
              </w:rPr>
            </w:pPr>
            <w:r w:rsidRPr="003A22A2">
              <w:rPr>
                <w:rFonts w:ascii="Times New Roman" w:eastAsia="Times New Roman" w:hAnsi="Times New Roman"/>
                <w:b/>
                <w:noProof/>
                <w:sz w:val="28"/>
                <w:szCs w:val="28"/>
                <w:lang w:eastAsia="uk-UA"/>
              </w:rPr>
              <w:drawing>
                <wp:inline distT="0" distB="0" distL="0" distR="0" wp14:anchorId="1FE82065" wp14:editId="272F89CD">
                  <wp:extent cx="2724150" cy="1735731"/>
                  <wp:effectExtent l="0" t="0" r="0" b="0"/>
                  <wp:docPr id="44" name="Рисунок 44" descr="C:\Users\user\Desktop\Pryluky-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esktop\Pryluky-mi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99763" cy="1783909"/>
                          </a:xfrm>
                          <a:prstGeom prst="rect">
                            <a:avLst/>
                          </a:prstGeom>
                          <a:noFill/>
                          <a:ln>
                            <a:noFill/>
                          </a:ln>
                        </pic:spPr>
                      </pic:pic>
                    </a:graphicData>
                  </a:graphic>
                </wp:inline>
              </w:drawing>
            </w:r>
          </w:p>
        </w:tc>
      </w:tr>
      <w:tr w:rsidR="00541866" w:rsidRPr="003A22A2" w14:paraId="0873FDD6" w14:textId="77777777" w:rsidTr="009A400B">
        <w:trPr>
          <w:gridAfter w:val="1"/>
          <w:wAfter w:w="45" w:type="dxa"/>
          <w:trHeight w:val="521"/>
        </w:trPr>
        <w:tc>
          <w:tcPr>
            <w:tcW w:w="5954" w:type="dxa"/>
            <w:gridSpan w:val="7"/>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AE22EFF" w14:textId="77777777" w:rsidR="00541866" w:rsidRPr="003A22A2" w:rsidRDefault="00541866" w:rsidP="00541866">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 xml:space="preserve">вулиця </w:t>
            </w:r>
            <w:proofErr w:type="spellStart"/>
            <w:r w:rsidRPr="003A22A2">
              <w:rPr>
                <w:rFonts w:ascii="Times New Roman" w:eastAsia="Times New Roman" w:hAnsi="Times New Roman"/>
                <w:b/>
                <w:sz w:val="28"/>
                <w:szCs w:val="28"/>
                <w:lang w:eastAsia="uk-UA"/>
              </w:rPr>
              <w:t>Таранущенка</w:t>
            </w:r>
            <w:proofErr w:type="spellEnd"/>
          </w:p>
          <w:p w14:paraId="6231BBC2" w14:textId="06F142C1" w:rsidR="00541866" w:rsidRPr="003A22A2" w:rsidRDefault="00541866" w:rsidP="00541866">
            <w:pPr>
              <w:ind w:firstLine="709"/>
              <w:jc w:val="both"/>
              <w:rPr>
                <w:rFonts w:ascii="Times New Roman" w:hAnsi="Times New Roman"/>
                <w:sz w:val="28"/>
                <w:szCs w:val="28"/>
              </w:rPr>
            </w:pPr>
            <w:r w:rsidRPr="003A22A2">
              <w:rPr>
                <w:rFonts w:ascii="Times New Roman" w:hAnsi="Times New Roman"/>
                <w:sz w:val="28"/>
                <w:szCs w:val="28"/>
              </w:rPr>
              <w:t xml:space="preserve">Микола Миколайович </w:t>
            </w:r>
            <w:proofErr w:type="spellStart"/>
            <w:r w:rsidRPr="003A22A2">
              <w:rPr>
                <w:rFonts w:ascii="Times New Roman" w:hAnsi="Times New Roman"/>
                <w:sz w:val="28"/>
                <w:szCs w:val="28"/>
              </w:rPr>
              <w:t>Таранущенко</w:t>
            </w:r>
            <w:proofErr w:type="spellEnd"/>
            <w:r w:rsidRPr="003A22A2">
              <w:rPr>
                <w:rFonts w:ascii="Times New Roman" w:hAnsi="Times New Roman"/>
                <w:sz w:val="28"/>
                <w:szCs w:val="28"/>
              </w:rPr>
              <w:t xml:space="preserve"> (1916–1998) – уродженець Ставропольського краю (</w:t>
            </w:r>
            <w:proofErr w:type="spellStart"/>
            <w:r w:rsidRPr="003A22A2">
              <w:rPr>
                <w:rFonts w:ascii="Times New Roman" w:hAnsi="Times New Roman"/>
                <w:sz w:val="28"/>
                <w:szCs w:val="28"/>
              </w:rPr>
              <w:t>росія</w:t>
            </w:r>
            <w:proofErr w:type="spellEnd"/>
            <w:r w:rsidRPr="003A22A2">
              <w:rPr>
                <w:rFonts w:ascii="Times New Roman" w:hAnsi="Times New Roman"/>
                <w:sz w:val="28"/>
                <w:szCs w:val="28"/>
              </w:rPr>
              <w:t>). Почав службу політруком (заступником командира з політичної діяльності) у Червоній армії СРСР. Був секретарем підпільного Михайло-Коцюбинського райкому КП(б)У, командиром радянського партизанського з’єднання. З 1944 року почав службу в органах НКВС, після реорганізації в органах МВС УРСР. До 1962 року очолював Михайло-Коцюбинський райвідділ НКВС-МВС, потім до пенсії служив у Чернігові в органах МВС.</w:t>
            </w:r>
          </w:p>
        </w:tc>
        <w:tc>
          <w:tcPr>
            <w:tcW w:w="1984" w:type="dxa"/>
            <w:vMerge/>
            <w:tcBorders>
              <w:left w:val="single" w:sz="4" w:space="0" w:color="auto"/>
              <w:bottom w:val="single" w:sz="4" w:space="0" w:color="auto"/>
              <w:right w:val="single" w:sz="4" w:space="0" w:color="auto"/>
            </w:tcBorders>
          </w:tcPr>
          <w:p w14:paraId="28FCFA7D" w14:textId="77777777" w:rsidR="00541866" w:rsidRPr="003A22A2" w:rsidRDefault="00541866" w:rsidP="00541866">
            <w:pPr>
              <w:jc w:val="center"/>
              <w:rPr>
                <w:rFonts w:ascii="Times New Roman" w:hAnsi="Times New Roman"/>
                <w:sz w:val="28"/>
                <w:szCs w:val="28"/>
                <w:highlight w:val="yellow"/>
              </w:rPr>
            </w:pP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C224E4D" w14:textId="77777777" w:rsidR="00541866" w:rsidRPr="003A22A2" w:rsidRDefault="00541866" w:rsidP="00541866">
            <w:pPr>
              <w:ind w:firstLine="381"/>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вулиця Прилуцька</w:t>
            </w:r>
          </w:p>
          <w:p w14:paraId="1B229EFD" w14:textId="77777777" w:rsidR="00541866" w:rsidRPr="003A22A2" w:rsidRDefault="00541866" w:rsidP="00541866">
            <w:pPr>
              <w:ind w:firstLine="477"/>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 xml:space="preserve">Прилуки – місто, розташоване на півдні Чернігівської області на берегах річки Удай, є адміністративним, економічним і культурним центром Прилуцького району. </w:t>
            </w:r>
          </w:p>
          <w:p w14:paraId="1A3A2089" w14:textId="77777777" w:rsidR="00541866" w:rsidRPr="003A22A2" w:rsidRDefault="00541866" w:rsidP="00541866">
            <w:pPr>
              <w:ind w:firstLine="477"/>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У місті є чимало унікальних археологічних, архітектурних та історичних об’єктів культурної спадщини, що прославляють Чернігівщину.</w:t>
            </w:r>
          </w:p>
          <w:p w14:paraId="42FEEC54" w14:textId="77777777" w:rsidR="00541866" w:rsidRPr="003A22A2" w:rsidRDefault="00541866" w:rsidP="00541866">
            <w:pPr>
              <w:ind w:firstLine="477"/>
              <w:jc w:val="both"/>
              <w:rPr>
                <w:rFonts w:ascii="Times New Roman" w:eastAsia="Times New Roman" w:hAnsi="Times New Roman"/>
                <w:sz w:val="28"/>
                <w:szCs w:val="28"/>
                <w:lang w:eastAsia="uk-UA"/>
              </w:rPr>
            </w:pPr>
          </w:p>
          <w:p w14:paraId="48BD3412" w14:textId="77777777" w:rsidR="00541866" w:rsidRPr="003A22A2" w:rsidRDefault="00541866" w:rsidP="00541866">
            <w:pPr>
              <w:ind w:firstLine="477"/>
              <w:jc w:val="both"/>
              <w:rPr>
                <w:rFonts w:ascii="Times New Roman" w:eastAsia="Times New Roman" w:hAnsi="Times New Roman"/>
                <w:sz w:val="28"/>
                <w:szCs w:val="28"/>
                <w:lang w:eastAsia="uk-UA"/>
              </w:rPr>
            </w:pPr>
          </w:p>
          <w:p w14:paraId="1D83836A" w14:textId="77777777" w:rsidR="00541866" w:rsidRPr="003A22A2" w:rsidRDefault="00541866" w:rsidP="00541866">
            <w:pPr>
              <w:ind w:firstLine="477"/>
              <w:jc w:val="both"/>
              <w:rPr>
                <w:rFonts w:ascii="Times New Roman" w:eastAsia="Times New Roman" w:hAnsi="Times New Roman"/>
                <w:sz w:val="28"/>
                <w:szCs w:val="28"/>
                <w:lang w:eastAsia="uk-UA"/>
              </w:rPr>
            </w:pPr>
          </w:p>
          <w:p w14:paraId="59552A0F" w14:textId="77777777" w:rsidR="00541866" w:rsidRPr="003A22A2" w:rsidRDefault="00541866" w:rsidP="00541866">
            <w:pPr>
              <w:ind w:firstLine="477"/>
              <w:jc w:val="both"/>
              <w:rPr>
                <w:rFonts w:ascii="Times New Roman" w:eastAsia="Times New Roman" w:hAnsi="Times New Roman"/>
                <w:sz w:val="28"/>
                <w:szCs w:val="28"/>
                <w:lang w:eastAsia="uk-UA"/>
              </w:rPr>
            </w:pPr>
          </w:p>
          <w:p w14:paraId="333B7643" w14:textId="77777777" w:rsidR="00541866" w:rsidRPr="003A22A2" w:rsidRDefault="00541866" w:rsidP="00541866">
            <w:pPr>
              <w:ind w:firstLine="477"/>
              <w:jc w:val="both"/>
              <w:rPr>
                <w:rFonts w:ascii="Times New Roman" w:eastAsia="Times New Roman" w:hAnsi="Times New Roman"/>
                <w:sz w:val="28"/>
                <w:szCs w:val="28"/>
                <w:lang w:eastAsia="uk-UA"/>
              </w:rPr>
            </w:pPr>
          </w:p>
          <w:p w14:paraId="0B34C900" w14:textId="77777777" w:rsidR="00541866" w:rsidRPr="003A22A2" w:rsidRDefault="00541866" w:rsidP="00541866">
            <w:pPr>
              <w:ind w:firstLine="477"/>
              <w:jc w:val="both"/>
              <w:rPr>
                <w:rFonts w:ascii="Times New Roman" w:eastAsia="Times New Roman" w:hAnsi="Times New Roman"/>
                <w:sz w:val="28"/>
                <w:szCs w:val="28"/>
                <w:lang w:eastAsia="uk-UA"/>
              </w:rPr>
            </w:pPr>
          </w:p>
          <w:p w14:paraId="030FC49E" w14:textId="77777777" w:rsidR="00541866" w:rsidRPr="003A22A2" w:rsidRDefault="00541866" w:rsidP="00541866">
            <w:pPr>
              <w:ind w:firstLine="477"/>
              <w:jc w:val="both"/>
              <w:rPr>
                <w:rFonts w:ascii="Times New Roman" w:eastAsia="Times New Roman" w:hAnsi="Times New Roman"/>
                <w:sz w:val="28"/>
                <w:szCs w:val="28"/>
                <w:lang w:eastAsia="uk-UA"/>
              </w:rPr>
            </w:pPr>
          </w:p>
          <w:p w14:paraId="0EF69D0B" w14:textId="77777777" w:rsidR="00541866" w:rsidRPr="003A22A2" w:rsidRDefault="00541866" w:rsidP="00541866">
            <w:pPr>
              <w:ind w:firstLine="477"/>
              <w:jc w:val="both"/>
              <w:rPr>
                <w:rFonts w:ascii="Times New Roman" w:eastAsia="Times New Roman" w:hAnsi="Times New Roman"/>
                <w:sz w:val="28"/>
                <w:szCs w:val="28"/>
                <w:lang w:eastAsia="uk-UA"/>
              </w:rPr>
            </w:pPr>
          </w:p>
          <w:p w14:paraId="25F378F4" w14:textId="77777777" w:rsidR="00541866" w:rsidRPr="003A22A2" w:rsidRDefault="00541866" w:rsidP="00541866">
            <w:pPr>
              <w:ind w:firstLine="477"/>
              <w:jc w:val="both"/>
              <w:rPr>
                <w:rFonts w:ascii="Times New Roman" w:eastAsia="Times New Roman" w:hAnsi="Times New Roman"/>
                <w:sz w:val="28"/>
                <w:szCs w:val="28"/>
                <w:lang w:eastAsia="uk-UA"/>
              </w:rPr>
            </w:pPr>
          </w:p>
        </w:tc>
      </w:tr>
      <w:tr w:rsidR="00541866" w:rsidRPr="003A22A2" w14:paraId="52236E75" w14:textId="77777777" w:rsidTr="009A400B">
        <w:trPr>
          <w:gridAfter w:val="1"/>
          <w:wAfter w:w="45" w:type="dxa"/>
          <w:trHeight w:val="20"/>
        </w:trPr>
        <w:tc>
          <w:tcPr>
            <w:tcW w:w="28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4DDC25F" w14:textId="77777777" w:rsidR="00541866" w:rsidRPr="003A22A2" w:rsidRDefault="00541866" w:rsidP="00541866">
            <w:pPr>
              <w:jc w:val="center"/>
              <w:rPr>
                <w:rFonts w:ascii="Times New Roman" w:eastAsia="Times New Roman" w:hAnsi="Times New Roman"/>
                <w:b/>
                <w:sz w:val="28"/>
                <w:szCs w:val="28"/>
                <w:lang w:eastAsia="uk-UA"/>
              </w:rPr>
            </w:pPr>
            <w:r w:rsidRPr="003A22A2">
              <w:rPr>
                <w:rFonts w:ascii="Times New Roman" w:eastAsia="Times New Roman" w:hAnsi="Times New Roman"/>
                <w:b/>
                <w:noProof/>
                <w:sz w:val="28"/>
                <w:szCs w:val="28"/>
                <w:lang w:eastAsia="uk-UA"/>
              </w:rPr>
              <w:lastRenderedPageBreak/>
              <w:drawing>
                <wp:inline distT="0" distB="0" distL="0" distR="0" wp14:anchorId="65C63F68" wp14:editId="017B72FE">
                  <wp:extent cx="1609725" cy="1828800"/>
                  <wp:effectExtent l="0" t="0" r="9525" b="0"/>
                  <wp:docPr id="46" name="Рисунок 46" descr="C:\Users\user\Desktop\Fiksel_Konstantin_Vladimir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Fiksel_Konstantin_Vladimirovich.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9725" cy="1828800"/>
                          </a:xfrm>
                          <a:prstGeom prst="rect">
                            <a:avLst/>
                          </a:prstGeom>
                          <a:noFill/>
                          <a:ln>
                            <a:noFill/>
                          </a:ln>
                        </pic:spPr>
                      </pic:pic>
                    </a:graphicData>
                  </a:graphic>
                </wp:inline>
              </w:drawing>
            </w:r>
          </w:p>
        </w:tc>
        <w:tc>
          <w:tcPr>
            <w:tcW w:w="3119" w:type="dxa"/>
            <w:gridSpan w:val="6"/>
            <w:tcBorders>
              <w:top w:val="single" w:sz="4" w:space="0" w:color="auto"/>
              <w:left w:val="single" w:sz="4" w:space="0" w:color="auto"/>
              <w:bottom w:val="single" w:sz="4" w:space="0" w:color="auto"/>
              <w:right w:val="single" w:sz="4" w:space="0" w:color="auto"/>
            </w:tcBorders>
          </w:tcPr>
          <w:p w14:paraId="2A76A93B" w14:textId="77777777" w:rsidR="00541866" w:rsidRPr="003A22A2" w:rsidRDefault="00541866" w:rsidP="00541866">
            <w:pPr>
              <w:jc w:val="center"/>
              <w:rPr>
                <w:rFonts w:ascii="Times New Roman" w:hAnsi="Times New Roman"/>
                <w:sz w:val="28"/>
                <w:szCs w:val="28"/>
              </w:rPr>
            </w:pPr>
            <w:r w:rsidRPr="003A22A2">
              <w:rPr>
                <w:rFonts w:ascii="Times New Roman" w:hAnsi="Times New Roman"/>
                <w:sz w:val="28"/>
                <w:szCs w:val="28"/>
              </w:rPr>
              <w:t>Підпункт «</w:t>
            </w:r>
            <w:r w:rsidRPr="003A22A2">
              <w:rPr>
                <w:rFonts w:ascii="Times New Roman" w:hAnsi="Times New Roman"/>
                <w:sz w:val="28"/>
                <w:szCs w:val="28"/>
                <w:shd w:val="clear" w:color="auto" w:fill="FFFFFF"/>
              </w:rPr>
              <w:t>є</w:t>
            </w:r>
            <w:r w:rsidRPr="003A22A2">
              <w:rPr>
                <w:rFonts w:ascii="Times New Roman" w:hAnsi="Times New Roman"/>
                <w:sz w:val="28"/>
                <w:szCs w:val="28"/>
              </w:rPr>
              <w:t xml:space="preserve">» пункту 4 </w:t>
            </w:r>
          </w:p>
          <w:p w14:paraId="2546F36F" w14:textId="77777777" w:rsidR="00541866" w:rsidRPr="003A22A2" w:rsidRDefault="00541866" w:rsidP="00541866">
            <w:pPr>
              <w:jc w:val="center"/>
              <w:rPr>
                <w:rFonts w:ascii="Times New Roman" w:hAnsi="Times New Roman"/>
                <w:sz w:val="28"/>
                <w:szCs w:val="28"/>
              </w:rPr>
            </w:pPr>
            <w:r w:rsidRPr="003A22A2">
              <w:rPr>
                <w:rFonts w:ascii="Times New Roman" w:hAnsi="Times New Roman"/>
                <w:sz w:val="28"/>
                <w:szCs w:val="28"/>
              </w:rPr>
              <w:t>частини 1 статті 2 Закону України</w:t>
            </w:r>
          </w:p>
          <w:p w14:paraId="2DF5A93D" w14:textId="77777777" w:rsidR="00541866" w:rsidRPr="003A22A2" w:rsidRDefault="00541866" w:rsidP="00541866">
            <w:pPr>
              <w:jc w:val="center"/>
              <w:rPr>
                <w:rFonts w:ascii="Times New Roman" w:hAnsi="Times New Roman"/>
                <w:sz w:val="28"/>
                <w:szCs w:val="28"/>
              </w:rPr>
            </w:pPr>
            <w:r w:rsidRPr="003A22A2">
              <w:rPr>
                <w:rFonts w:ascii="Times New Roman" w:hAnsi="Times New Roman"/>
                <w:sz w:val="28"/>
                <w:szCs w:val="28"/>
              </w:rPr>
              <w:t>«</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tc>
        <w:tc>
          <w:tcPr>
            <w:tcW w:w="1984" w:type="dxa"/>
            <w:vMerge w:val="restart"/>
            <w:tcBorders>
              <w:top w:val="single" w:sz="4" w:space="0" w:color="auto"/>
              <w:left w:val="single" w:sz="4" w:space="0" w:color="auto"/>
              <w:right w:val="single" w:sz="4" w:space="0" w:color="auto"/>
            </w:tcBorders>
          </w:tcPr>
          <w:p w14:paraId="5170828B" w14:textId="77777777" w:rsidR="00541866" w:rsidRPr="003A22A2" w:rsidRDefault="00541866" w:rsidP="00541866">
            <w:pPr>
              <w:jc w:val="center"/>
              <w:rPr>
                <w:rFonts w:ascii="Times New Roman" w:hAnsi="Times New Roman"/>
                <w:sz w:val="28"/>
                <w:szCs w:val="28"/>
                <w:lang w:eastAsia="uk-UA"/>
              </w:rPr>
            </w:pPr>
            <w:r w:rsidRPr="003A22A2">
              <w:rPr>
                <w:rFonts w:ascii="Times New Roman" w:hAnsi="Times New Roman"/>
                <w:sz w:val="28"/>
                <w:szCs w:val="28"/>
                <w:lang w:eastAsia="uk-UA"/>
              </w:rPr>
              <w:t>Деснянський район міста.</w:t>
            </w:r>
          </w:p>
          <w:p w14:paraId="73FE8DFB" w14:textId="77777777" w:rsidR="00541866" w:rsidRPr="003A22A2" w:rsidRDefault="00541866" w:rsidP="00541866">
            <w:pPr>
              <w:jc w:val="center"/>
              <w:rPr>
                <w:rFonts w:ascii="Times New Roman" w:hAnsi="Times New Roman"/>
                <w:sz w:val="28"/>
                <w:szCs w:val="28"/>
                <w:lang w:eastAsia="uk-UA"/>
              </w:rPr>
            </w:pPr>
          </w:p>
          <w:p w14:paraId="506F9A97" w14:textId="644CDE71" w:rsidR="00541866" w:rsidRPr="003A22A2" w:rsidRDefault="00541866" w:rsidP="00541866">
            <w:pPr>
              <w:jc w:val="center"/>
              <w:rPr>
                <w:rFonts w:ascii="Times New Roman" w:hAnsi="Times New Roman"/>
                <w:sz w:val="28"/>
                <w:szCs w:val="28"/>
                <w:lang w:eastAsia="uk-UA"/>
              </w:rPr>
            </w:pPr>
            <w:r w:rsidRPr="003A22A2">
              <w:rPr>
                <w:rFonts w:ascii="Times New Roman" w:hAnsi="Times New Roman"/>
                <w:sz w:val="28"/>
                <w:szCs w:val="28"/>
                <w:lang w:eastAsia="uk-UA"/>
              </w:rPr>
              <w:t xml:space="preserve">Пролягає від вулиці Київська до вулиці </w:t>
            </w:r>
            <w:proofErr w:type="spellStart"/>
            <w:r w:rsidRPr="003A22A2">
              <w:rPr>
                <w:rFonts w:ascii="Times New Roman" w:hAnsi="Times New Roman"/>
                <w:sz w:val="28"/>
                <w:szCs w:val="28"/>
                <w:lang w:eastAsia="uk-UA"/>
              </w:rPr>
              <w:t>Ялівщина</w:t>
            </w:r>
            <w:proofErr w:type="spellEnd"/>
            <w:r w:rsidRPr="003A22A2">
              <w:rPr>
                <w:rFonts w:ascii="Times New Roman" w:hAnsi="Times New Roman"/>
                <w:sz w:val="28"/>
                <w:szCs w:val="28"/>
                <w:lang w:eastAsia="uk-UA"/>
              </w:rPr>
              <w:t>.</w:t>
            </w:r>
          </w:p>
          <w:p w14:paraId="2C1CE9FC" w14:textId="77777777" w:rsidR="00541866" w:rsidRPr="003A22A2" w:rsidRDefault="00541866" w:rsidP="00541866">
            <w:pPr>
              <w:jc w:val="center"/>
              <w:rPr>
                <w:rFonts w:ascii="Times New Roman" w:hAnsi="Times New Roman"/>
                <w:sz w:val="28"/>
                <w:szCs w:val="28"/>
                <w:lang w:eastAsia="uk-UA"/>
              </w:rPr>
            </w:pPr>
          </w:p>
          <w:p w14:paraId="5B8A0D42" w14:textId="648A63A0" w:rsidR="00541866" w:rsidRPr="003A22A2" w:rsidRDefault="00541866" w:rsidP="00541866">
            <w:pPr>
              <w:jc w:val="center"/>
              <w:rPr>
                <w:rFonts w:ascii="Times New Roman" w:hAnsi="Times New Roman"/>
                <w:sz w:val="28"/>
                <w:szCs w:val="28"/>
                <w:lang w:eastAsia="uk-UA"/>
              </w:rPr>
            </w:pPr>
            <w:r w:rsidRPr="003A22A2">
              <w:rPr>
                <w:rFonts w:ascii="Times New Roman" w:hAnsi="Times New Roman"/>
                <w:sz w:val="28"/>
                <w:szCs w:val="28"/>
                <w:lang w:eastAsia="uk-UA"/>
              </w:rPr>
              <w:t xml:space="preserve">Примикають вулиця Васильченка, провулок </w:t>
            </w:r>
            <w:proofErr w:type="spellStart"/>
            <w:r w:rsidRPr="003A22A2">
              <w:rPr>
                <w:rFonts w:ascii="Times New Roman" w:hAnsi="Times New Roman"/>
                <w:sz w:val="28"/>
                <w:szCs w:val="28"/>
                <w:lang w:eastAsia="uk-UA"/>
              </w:rPr>
              <w:t>Фікселя</w:t>
            </w:r>
            <w:proofErr w:type="spellEnd"/>
            <w:r w:rsidRPr="003A22A2">
              <w:rPr>
                <w:rFonts w:ascii="Times New Roman" w:hAnsi="Times New Roman"/>
                <w:sz w:val="28"/>
                <w:szCs w:val="28"/>
                <w:lang w:eastAsia="uk-UA"/>
              </w:rPr>
              <w:t xml:space="preserve"> (нова пропонована назва – провулок Куренівський), вулиця Миколи Міхновського, Андрія </w:t>
            </w:r>
            <w:proofErr w:type="spellStart"/>
            <w:r w:rsidRPr="003A22A2">
              <w:rPr>
                <w:rFonts w:ascii="Times New Roman" w:hAnsi="Times New Roman"/>
                <w:sz w:val="28"/>
                <w:szCs w:val="28"/>
                <w:lang w:eastAsia="uk-UA"/>
              </w:rPr>
              <w:t>Карнабіди</w:t>
            </w:r>
            <w:proofErr w:type="spellEnd"/>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A2B81E7" w14:textId="77777777" w:rsidR="00541866" w:rsidRPr="003A22A2" w:rsidRDefault="00541866" w:rsidP="00541866">
            <w:pPr>
              <w:ind w:firstLine="381"/>
              <w:jc w:val="center"/>
              <w:rPr>
                <w:rFonts w:ascii="Times New Roman" w:eastAsia="Times New Roman" w:hAnsi="Times New Roman"/>
                <w:b/>
                <w:sz w:val="28"/>
                <w:szCs w:val="28"/>
                <w:lang w:eastAsia="uk-UA"/>
              </w:rPr>
            </w:pPr>
            <w:r w:rsidRPr="003A22A2">
              <w:rPr>
                <w:rFonts w:ascii="Times New Roman" w:eastAsia="Times New Roman" w:hAnsi="Times New Roman"/>
                <w:noProof/>
                <w:sz w:val="28"/>
                <w:szCs w:val="28"/>
                <w:lang w:eastAsia="uk-UA"/>
              </w:rPr>
              <w:drawing>
                <wp:inline distT="0" distB="0" distL="0" distR="0" wp14:anchorId="77F73790" wp14:editId="621B7F7B">
                  <wp:extent cx="3714750" cy="1828800"/>
                  <wp:effectExtent l="0" t="0" r="0" b="0"/>
                  <wp:docPr id="23" name="Рисунок 23" descr="C:\Users\User\Desktop\Н_ЛАШУК\Картинки до свят\куры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_ЛАШУК\Картинки до свят\курынь.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14750" cy="1828800"/>
                          </a:xfrm>
                          <a:prstGeom prst="rect">
                            <a:avLst/>
                          </a:prstGeom>
                          <a:noFill/>
                          <a:ln>
                            <a:noFill/>
                          </a:ln>
                        </pic:spPr>
                      </pic:pic>
                    </a:graphicData>
                  </a:graphic>
                </wp:inline>
              </w:drawing>
            </w:r>
          </w:p>
        </w:tc>
      </w:tr>
      <w:tr w:rsidR="00541866" w:rsidRPr="003A22A2" w14:paraId="243263F6" w14:textId="77777777" w:rsidTr="009A400B">
        <w:trPr>
          <w:gridAfter w:val="1"/>
          <w:wAfter w:w="45" w:type="dxa"/>
          <w:trHeight w:val="20"/>
        </w:trPr>
        <w:tc>
          <w:tcPr>
            <w:tcW w:w="5954" w:type="dxa"/>
            <w:gridSpan w:val="7"/>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4515BCA" w14:textId="77777777" w:rsidR="00541866" w:rsidRPr="003A22A2" w:rsidRDefault="00541866" w:rsidP="00541866">
            <w:pPr>
              <w:jc w:val="center"/>
              <w:rPr>
                <w:rFonts w:ascii="Times New Roman" w:eastAsia="Times New Roman" w:hAnsi="Times New Roman"/>
                <w:sz w:val="28"/>
                <w:szCs w:val="28"/>
                <w:lang w:eastAsia="uk-UA"/>
              </w:rPr>
            </w:pPr>
            <w:r w:rsidRPr="003A22A2">
              <w:rPr>
                <w:rFonts w:ascii="Times New Roman" w:eastAsia="Times New Roman" w:hAnsi="Times New Roman"/>
                <w:b/>
                <w:sz w:val="28"/>
                <w:szCs w:val="28"/>
                <w:lang w:eastAsia="uk-UA"/>
              </w:rPr>
              <w:t xml:space="preserve">вулиця </w:t>
            </w:r>
            <w:proofErr w:type="spellStart"/>
            <w:r w:rsidRPr="003A22A2">
              <w:rPr>
                <w:rFonts w:ascii="Times New Roman" w:eastAsia="Times New Roman" w:hAnsi="Times New Roman"/>
                <w:b/>
                <w:sz w:val="28"/>
                <w:szCs w:val="28"/>
                <w:lang w:eastAsia="uk-UA"/>
              </w:rPr>
              <w:t>Фікселя</w:t>
            </w:r>
            <w:proofErr w:type="spellEnd"/>
          </w:p>
          <w:p w14:paraId="303B33B1" w14:textId="77777777" w:rsidR="00541866" w:rsidRPr="003A22A2" w:rsidRDefault="00541866" w:rsidP="00541866">
            <w:pPr>
              <w:ind w:firstLine="709"/>
              <w:jc w:val="both"/>
              <w:rPr>
                <w:rFonts w:ascii="Times New Roman" w:hAnsi="Times New Roman"/>
                <w:sz w:val="28"/>
                <w:szCs w:val="28"/>
              </w:rPr>
            </w:pPr>
            <w:proofErr w:type="spellStart"/>
            <w:r w:rsidRPr="003A22A2">
              <w:rPr>
                <w:rFonts w:ascii="Times New Roman" w:hAnsi="Times New Roman"/>
                <w:sz w:val="28"/>
                <w:szCs w:val="28"/>
              </w:rPr>
              <w:t>Фіксель</w:t>
            </w:r>
            <w:proofErr w:type="spellEnd"/>
            <w:r w:rsidRPr="003A22A2">
              <w:rPr>
                <w:rFonts w:ascii="Times New Roman" w:hAnsi="Times New Roman"/>
                <w:sz w:val="28"/>
                <w:szCs w:val="28"/>
              </w:rPr>
              <w:t xml:space="preserve"> Костянтин Володимирович (1902–1943) – радянський військовий діяч. </w:t>
            </w:r>
          </w:p>
          <w:p w14:paraId="6A3AE8F0" w14:textId="2F6CE28B" w:rsidR="00541866" w:rsidRPr="003A22A2" w:rsidRDefault="00541866" w:rsidP="00541866">
            <w:pPr>
              <w:ind w:firstLine="709"/>
              <w:jc w:val="both"/>
              <w:rPr>
                <w:rFonts w:ascii="Times New Roman" w:hAnsi="Times New Roman"/>
                <w:sz w:val="28"/>
                <w:szCs w:val="28"/>
              </w:rPr>
            </w:pPr>
            <w:r w:rsidRPr="003A22A2">
              <w:rPr>
                <w:rFonts w:ascii="Times New Roman" w:hAnsi="Times New Roman"/>
                <w:sz w:val="28"/>
                <w:szCs w:val="28"/>
              </w:rPr>
              <w:t xml:space="preserve">Із 27 лютого 1918 року зарахований до                  1-го кавалерійського полку військ ВЧК у Москві. У складі цього полку військ </w:t>
            </w:r>
            <w:r w:rsidRPr="003A22A2">
              <w:rPr>
                <w:rFonts w:ascii="Times New Roman" w:hAnsi="Times New Roman"/>
                <w:sz w:val="28"/>
                <w:szCs w:val="28"/>
                <w:shd w:val="clear" w:color="auto" w:fill="FFFFFF"/>
              </w:rPr>
              <w:t>радянських органів державної безпеки</w:t>
            </w:r>
            <w:r w:rsidRPr="003A22A2">
              <w:rPr>
                <w:rFonts w:ascii="Times New Roman" w:hAnsi="Times New Roman"/>
                <w:sz w:val="28"/>
                <w:szCs w:val="28"/>
              </w:rPr>
              <w:t xml:space="preserve"> він воював до лютого 1921 року.  У 1918–1921 роках брав участь різноманітних каральних акціях формувань </w:t>
            </w:r>
            <w:r w:rsidRPr="003A22A2">
              <w:rPr>
                <w:rFonts w:ascii="Times New Roman" w:hAnsi="Times New Roman"/>
                <w:sz w:val="28"/>
                <w:szCs w:val="28"/>
                <w:shd w:val="clear" w:color="auto" w:fill="FFFFFF"/>
              </w:rPr>
              <w:t>радянських органів державної безпеки,</w:t>
            </w:r>
            <w:r w:rsidRPr="003A22A2">
              <w:rPr>
                <w:rFonts w:ascii="Times New Roman" w:hAnsi="Times New Roman"/>
                <w:sz w:val="28"/>
                <w:szCs w:val="28"/>
              </w:rPr>
              <w:t xml:space="preserve"> в агресивній війні проти Української Народної Республіки та загарбанні України радянською Росією, воював проти селянського руху (Н. Махна) в Україні, проти Польської Республіки.</w:t>
            </w:r>
          </w:p>
          <w:p w14:paraId="392F8984" w14:textId="45A5CA56" w:rsidR="00541866" w:rsidRPr="003A22A2" w:rsidRDefault="00541866" w:rsidP="006A401D">
            <w:pPr>
              <w:ind w:firstLine="709"/>
              <w:jc w:val="both"/>
              <w:rPr>
                <w:rFonts w:ascii="Times New Roman" w:hAnsi="Times New Roman"/>
                <w:sz w:val="28"/>
                <w:szCs w:val="28"/>
                <w:highlight w:val="yellow"/>
              </w:rPr>
            </w:pPr>
            <w:r w:rsidRPr="003A22A2">
              <w:rPr>
                <w:rFonts w:ascii="Times New Roman" w:hAnsi="Times New Roman"/>
                <w:sz w:val="28"/>
                <w:szCs w:val="28"/>
              </w:rPr>
              <w:t xml:space="preserve">Із грудня 1922 року і до самої смерті служив в Червоній армії </w:t>
            </w:r>
            <w:r w:rsidRPr="003A22A2">
              <w:rPr>
                <w:rFonts w:ascii="Times New Roman" w:hAnsi="Times New Roman"/>
                <w:sz w:val="28"/>
                <w:szCs w:val="28"/>
                <w:shd w:val="clear" w:color="auto" w:fill="FFFFFF"/>
              </w:rPr>
              <w:t>Російської Соціалістичної Федеративної Радянської Республіки, а потім СРСР.</w:t>
            </w:r>
          </w:p>
        </w:tc>
        <w:tc>
          <w:tcPr>
            <w:tcW w:w="1984" w:type="dxa"/>
            <w:vMerge/>
            <w:tcBorders>
              <w:left w:val="single" w:sz="4" w:space="0" w:color="auto"/>
              <w:bottom w:val="single" w:sz="4" w:space="0" w:color="auto"/>
              <w:right w:val="single" w:sz="4" w:space="0" w:color="auto"/>
            </w:tcBorders>
            <w:hideMark/>
          </w:tcPr>
          <w:p w14:paraId="6FBB643E" w14:textId="77777777" w:rsidR="00541866" w:rsidRPr="003A22A2" w:rsidRDefault="00541866" w:rsidP="00541866">
            <w:pPr>
              <w:jc w:val="center"/>
              <w:rPr>
                <w:rFonts w:ascii="Times New Roman" w:hAnsi="Times New Roman"/>
                <w:sz w:val="28"/>
                <w:szCs w:val="28"/>
                <w:highlight w:val="yellow"/>
                <w:lang w:eastAsia="uk-UA"/>
              </w:rPr>
            </w:pP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03018FD2" w14:textId="77777777" w:rsidR="00541866" w:rsidRPr="003A22A2" w:rsidRDefault="00541866" w:rsidP="00541866">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вулиця Куренівка</w:t>
            </w:r>
          </w:p>
          <w:p w14:paraId="6DF710FA" w14:textId="77777777" w:rsidR="00541866" w:rsidRPr="003A22A2" w:rsidRDefault="00541866" w:rsidP="00541866">
            <w:pPr>
              <w:ind w:firstLine="618"/>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 xml:space="preserve">Історична місцевість, житловий масив. Назва, ймовірно, походить від слова «курінь» – примітивна житлова споруда. </w:t>
            </w:r>
          </w:p>
          <w:p w14:paraId="3A532EAD" w14:textId="77777777" w:rsidR="00541866" w:rsidRPr="003A22A2" w:rsidRDefault="00541866" w:rsidP="00541866">
            <w:pPr>
              <w:ind w:firstLine="618"/>
              <w:jc w:val="both"/>
              <w:rPr>
                <w:rFonts w:ascii="Times New Roman" w:eastAsia="Times New Roman" w:hAnsi="Times New Roman"/>
                <w:sz w:val="28"/>
                <w:szCs w:val="28"/>
                <w:highlight w:val="yellow"/>
                <w:lang w:eastAsia="uk-UA"/>
              </w:rPr>
            </w:pPr>
            <w:r w:rsidRPr="003A22A2">
              <w:rPr>
                <w:rFonts w:ascii="Times New Roman" w:eastAsia="Times New Roman" w:hAnsi="Times New Roman"/>
                <w:sz w:val="28"/>
                <w:szCs w:val="28"/>
                <w:lang w:eastAsia="uk-UA"/>
              </w:rPr>
              <w:t>За однією з версій, топонім має ще більш давнє коріння – від давньоруського «</w:t>
            </w:r>
            <w:proofErr w:type="spellStart"/>
            <w:r w:rsidRPr="003A22A2">
              <w:rPr>
                <w:rFonts w:ascii="Times New Roman" w:eastAsia="Times New Roman" w:hAnsi="Times New Roman"/>
                <w:sz w:val="28"/>
                <w:szCs w:val="28"/>
                <w:lang w:eastAsia="uk-UA"/>
              </w:rPr>
              <w:t>куръ</w:t>
            </w:r>
            <w:proofErr w:type="spellEnd"/>
            <w:r w:rsidRPr="003A22A2">
              <w:rPr>
                <w:rFonts w:ascii="Times New Roman" w:eastAsia="Times New Roman" w:hAnsi="Times New Roman"/>
                <w:sz w:val="28"/>
                <w:szCs w:val="28"/>
                <w:lang w:eastAsia="uk-UA"/>
              </w:rPr>
              <w:t>» – межа поселення, околиця.</w:t>
            </w:r>
            <w:r w:rsidRPr="003A22A2">
              <w:rPr>
                <w:rFonts w:ascii="Times New Roman" w:eastAsia="Times New Roman" w:hAnsi="Times New Roman"/>
                <w:sz w:val="28"/>
                <w:szCs w:val="28"/>
                <w:highlight w:val="yellow"/>
                <w:lang w:eastAsia="uk-UA"/>
              </w:rPr>
              <w:t xml:space="preserve"> </w:t>
            </w:r>
          </w:p>
        </w:tc>
      </w:tr>
      <w:tr w:rsidR="00541866" w:rsidRPr="003A22A2" w14:paraId="2C59CF39" w14:textId="77777777" w:rsidTr="009A400B">
        <w:trPr>
          <w:trHeight w:val="20"/>
        </w:trPr>
        <w:tc>
          <w:tcPr>
            <w:tcW w:w="4394"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C31A84A" w14:textId="77777777" w:rsidR="00541866" w:rsidRPr="003A22A2" w:rsidRDefault="00541866" w:rsidP="00541866">
            <w:pPr>
              <w:jc w:val="center"/>
              <w:rPr>
                <w:rFonts w:ascii="Times New Roman" w:eastAsia="Times New Roman" w:hAnsi="Times New Roman"/>
                <w:b/>
                <w:sz w:val="28"/>
                <w:szCs w:val="28"/>
                <w:highlight w:val="yellow"/>
                <w:lang w:eastAsia="uk-UA"/>
              </w:rPr>
            </w:pPr>
            <w:r w:rsidRPr="003A22A2">
              <w:rPr>
                <w:rFonts w:ascii="Times New Roman" w:eastAsia="Times New Roman" w:hAnsi="Times New Roman"/>
                <w:b/>
                <w:sz w:val="28"/>
                <w:szCs w:val="28"/>
                <w:lang w:eastAsia="uk-UA"/>
              </w:rPr>
              <w:t xml:space="preserve">провулок </w:t>
            </w:r>
            <w:proofErr w:type="spellStart"/>
            <w:r w:rsidRPr="003A22A2">
              <w:rPr>
                <w:rFonts w:ascii="Times New Roman" w:eastAsia="Times New Roman" w:hAnsi="Times New Roman"/>
                <w:b/>
                <w:sz w:val="28"/>
                <w:szCs w:val="28"/>
                <w:lang w:eastAsia="uk-UA"/>
              </w:rPr>
              <w:t>Фікселя</w:t>
            </w:r>
            <w:proofErr w:type="spellEnd"/>
          </w:p>
          <w:p w14:paraId="5811E324" w14:textId="77777777" w:rsidR="00541866" w:rsidRPr="003A22A2" w:rsidRDefault="00541866" w:rsidP="00541866">
            <w:pPr>
              <w:ind w:firstLine="317"/>
              <w:jc w:val="both"/>
              <w:outlineLvl w:val="0"/>
              <w:rPr>
                <w:rFonts w:ascii="Times New Roman" w:hAnsi="Times New Roman"/>
                <w:sz w:val="28"/>
                <w:szCs w:val="28"/>
                <w:highlight w:val="yellow"/>
              </w:rPr>
            </w:pPr>
          </w:p>
        </w:tc>
        <w:tc>
          <w:tcPr>
            <w:tcW w:w="4820" w:type="dxa"/>
            <w:gridSpan w:val="5"/>
            <w:tcBorders>
              <w:top w:val="single" w:sz="4" w:space="0" w:color="auto"/>
              <w:left w:val="single" w:sz="4" w:space="0" w:color="auto"/>
              <w:bottom w:val="single" w:sz="4" w:space="0" w:color="auto"/>
              <w:right w:val="single" w:sz="4" w:space="0" w:color="auto"/>
            </w:tcBorders>
            <w:hideMark/>
          </w:tcPr>
          <w:p w14:paraId="4143C820" w14:textId="4F595584" w:rsidR="00541866" w:rsidRPr="003A22A2" w:rsidRDefault="00541866" w:rsidP="00541866">
            <w:pPr>
              <w:jc w:val="center"/>
              <w:rPr>
                <w:rFonts w:ascii="Times New Roman" w:hAnsi="Times New Roman"/>
                <w:sz w:val="28"/>
                <w:szCs w:val="28"/>
                <w:lang w:eastAsia="uk-UA"/>
              </w:rPr>
            </w:pPr>
            <w:r w:rsidRPr="003A22A2">
              <w:rPr>
                <w:rFonts w:ascii="Times New Roman" w:hAnsi="Times New Roman"/>
                <w:sz w:val="28"/>
                <w:szCs w:val="28"/>
                <w:lang w:eastAsia="uk-UA"/>
              </w:rPr>
              <w:t>Деснянський район міста.</w:t>
            </w:r>
          </w:p>
          <w:p w14:paraId="60614A9D" w14:textId="31327648" w:rsidR="00541866" w:rsidRPr="003A22A2" w:rsidRDefault="00541866" w:rsidP="00541866">
            <w:pPr>
              <w:jc w:val="center"/>
              <w:rPr>
                <w:rFonts w:ascii="Times New Roman" w:hAnsi="Times New Roman"/>
                <w:sz w:val="28"/>
                <w:szCs w:val="28"/>
                <w:highlight w:val="yellow"/>
                <w:lang w:eastAsia="uk-UA"/>
              </w:rPr>
            </w:pPr>
            <w:r w:rsidRPr="003A22A2">
              <w:rPr>
                <w:rFonts w:ascii="Times New Roman" w:hAnsi="Times New Roman"/>
                <w:sz w:val="28"/>
                <w:szCs w:val="28"/>
                <w:lang w:eastAsia="uk-UA"/>
              </w:rPr>
              <w:t xml:space="preserve">Примикає до вулиці </w:t>
            </w:r>
            <w:proofErr w:type="spellStart"/>
            <w:r w:rsidRPr="003A22A2">
              <w:rPr>
                <w:rFonts w:ascii="Times New Roman" w:hAnsi="Times New Roman"/>
                <w:sz w:val="28"/>
                <w:szCs w:val="28"/>
                <w:lang w:eastAsia="uk-UA"/>
              </w:rPr>
              <w:t>Фікселя</w:t>
            </w:r>
            <w:proofErr w:type="spellEnd"/>
          </w:p>
        </w:tc>
        <w:tc>
          <w:tcPr>
            <w:tcW w:w="6095" w:type="dxa"/>
            <w:gridSpan w:val="4"/>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0F7864D2" w14:textId="77777777" w:rsidR="00541866" w:rsidRPr="003A22A2" w:rsidRDefault="00541866" w:rsidP="00541866">
            <w:pPr>
              <w:ind w:firstLine="381"/>
              <w:jc w:val="center"/>
              <w:rPr>
                <w:rFonts w:ascii="Times New Roman" w:eastAsia="Times New Roman" w:hAnsi="Times New Roman"/>
                <w:sz w:val="28"/>
                <w:szCs w:val="28"/>
                <w:lang w:eastAsia="uk-UA"/>
              </w:rPr>
            </w:pPr>
            <w:r w:rsidRPr="003A22A2">
              <w:rPr>
                <w:rFonts w:ascii="Times New Roman" w:eastAsia="Times New Roman" w:hAnsi="Times New Roman"/>
                <w:b/>
                <w:sz w:val="28"/>
                <w:szCs w:val="28"/>
                <w:lang w:eastAsia="uk-UA"/>
              </w:rPr>
              <w:t>провулок Куренівський</w:t>
            </w:r>
          </w:p>
          <w:p w14:paraId="18C08277" w14:textId="77777777" w:rsidR="00541866" w:rsidRPr="003A22A2" w:rsidRDefault="00541866" w:rsidP="00541866">
            <w:pPr>
              <w:ind w:firstLine="381"/>
              <w:jc w:val="both"/>
              <w:rPr>
                <w:rFonts w:ascii="Times New Roman" w:eastAsia="Times New Roman" w:hAnsi="Times New Roman"/>
                <w:sz w:val="28"/>
                <w:szCs w:val="28"/>
                <w:highlight w:val="yellow"/>
                <w:lang w:eastAsia="uk-UA"/>
              </w:rPr>
            </w:pPr>
            <w:r w:rsidRPr="003A22A2">
              <w:rPr>
                <w:rFonts w:ascii="Times New Roman" w:hAnsi="Times New Roman"/>
                <w:sz w:val="28"/>
                <w:szCs w:val="28"/>
                <w:highlight w:val="yellow"/>
                <w:shd w:val="clear" w:color="auto" w:fill="FFFFFF"/>
              </w:rPr>
              <w:t xml:space="preserve"> </w:t>
            </w:r>
          </w:p>
        </w:tc>
      </w:tr>
      <w:tr w:rsidR="00681F50" w:rsidRPr="003A22A2" w14:paraId="19D6775A" w14:textId="77777777" w:rsidTr="009A400B">
        <w:trPr>
          <w:gridAfter w:val="1"/>
          <w:wAfter w:w="45" w:type="dxa"/>
          <w:trHeight w:val="20"/>
        </w:trPr>
        <w:tc>
          <w:tcPr>
            <w:tcW w:w="2977"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8143998" w14:textId="2B97371B" w:rsidR="00681F50" w:rsidRPr="003A22A2" w:rsidRDefault="00681F50" w:rsidP="00541866">
            <w:pPr>
              <w:jc w:val="center"/>
              <w:rPr>
                <w:rFonts w:ascii="Times New Roman" w:eastAsia="Times New Roman" w:hAnsi="Times New Roman"/>
                <w:b/>
                <w:sz w:val="28"/>
                <w:szCs w:val="28"/>
                <w:lang w:eastAsia="uk-UA"/>
              </w:rPr>
            </w:pPr>
            <w:r>
              <w:rPr>
                <w:noProof/>
                <w:lang w:eastAsia="uk-UA"/>
              </w:rPr>
              <w:lastRenderedPageBreak/>
              <w:drawing>
                <wp:inline distT="0" distB="0" distL="0" distR="0" wp14:anchorId="0796DE20" wp14:editId="26A6CE6C">
                  <wp:extent cx="1784985" cy="2275368"/>
                  <wp:effectExtent l="0" t="0" r="5715" b="0"/>
                  <wp:docPr id="70" name="Рисунок 70" descr="Ціолковський Костянтин Едуардович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Ціолковський Костянтин Едуардович — Вікіпедія"/>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96882" cy="2290533"/>
                          </a:xfrm>
                          <a:prstGeom prst="rect">
                            <a:avLst/>
                          </a:prstGeom>
                          <a:noFill/>
                          <a:ln>
                            <a:noFill/>
                          </a:ln>
                        </pic:spPr>
                      </pic:pic>
                    </a:graphicData>
                  </a:graphic>
                </wp:inline>
              </w:drawing>
            </w:r>
          </w:p>
        </w:tc>
        <w:tc>
          <w:tcPr>
            <w:tcW w:w="2977" w:type="dxa"/>
            <w:gridSpan w:val="5"/>
            <w:tcBorders>
              <w:top w:val="single" w:sz="4" w:space="0" w:color="auto"/>
              <w:left w:val="single" w:sz="4" w:space="0" w:color="auto"/>
              <w:bottom w:val="single" w:sz="4" w:space="0" w:color="auto"/>
              <w:right w:val="single" w:sz="4" w:space="0" w:color="auto"/>
            </w:tcBorders>
          </w:tcPr>
          <w:p w14:paraId="0C66FB58" w14:textId="77777777" w:rsidR="00681F50" w:rsidRPr="003A22A2" w:rsidRDefault="00681F50" w:rsidP="00681F50">
            <w:pPr>
              <w:jc w:val="center"/>
              <w:rPr>
                <w:rFonts w:ascii="Times New Roman" w:hAnsi="Times New Roman"/>
                <w:sz w:val="28"/>
                <w:szCs w:val="28"/>
              </w:rPr>
            </w:pPr>
            <w:r w:rsidRPr="003A22A2">
              <w:rPr>
                <w:rFonts w:ascii="Times New Roman" w:hAnsi="Times New Roman"/>
                <w:sz w:val="28"/>
                <w:szCs w:val="28"/>
              </w:rPr>
              <w:t>Підпункти «е», «</w:t>
            </w:r>
            <w:r w:rsidRPr="003A22A2">
              <w:rPr>
                <w:rFonts w:ascii="Times New Roman" w:hAnsi="Times New Roman"/>
                <w:sz w:val="28"/>
                <w:szCs w:val="28"/>
                <w:shd w:val="clear" w:color="auto" w:fill="FFFFFF"/>
              </w:rPr>
              <w:t>є</w:t>
            </w:r>
            <w:r w:rsidRPr="003A22A2">
              <w:rPr>
                <w:rFonts w:ascii="Times New Roman" w:hAnsi="Times New Roman"/>
                <w:sz w:val="28"/>
                <w:szCs w:val="28"/>
              </w:rPr>
              <w:t xml:space="preserve">» пункту 4 </w:t>
            </w:r>
          </w:p>
          <w:p w14:paraId="65C51CDC" w14:textId="77777777" w:rsidR="00681F50" w:rsidRPr="003A22A2" w:rsidRDefault="00681F50" w:rsidP="00681F50">
            <w:pPr>
              <w:jc w:val="center"/>
              <w:rPr>
                <w:rFonts w:ascii="Times New Roman" w:hAnsi="Times New Roman"/>
                <w:sz w:val="28"/>
                <w:szCs w:val="28"/>
              </w:rPr>
            </w:pPr>
            <w:r w:rsidRPr="003A22A2">
              <w:rPr>
                <w:rFonts w:ascii="Times New Roman" w:hAnsi="Times New Roman"/>
                <w:sz w:val="28"/>
                <w:szCs w:val="28"/>
              </w:rPr>
              <w:t>частини 1 статті 2 Закону України</w:t>
            </w:r>
          </w:p>
          <w:p w14:paraId="187741B0" w14:textId="55F0FF1C" w:rsidR="00681F50" w:rsidRPr="003A22A2" w:rsidRDefault="00681F50" w:rsidP="00681F50">
            <w:pPr>
              <w:jc w:val="center"/>
              <w:rPr>
                <w:rFonts w:ascii="Times New Roman" w:eastAsia="Times New Roman" w:hAnsi="Times New Roman"/>
                <w:b/>
                <w:sz w:val="28"/>
                <w:szCs w:val="28"/>
                <w:lang w:eastAsia="uk-UA"/>
              </w:rPr>
            </w:pPr>
            <w:r w:rsidRPr="003A22A2">
              <w:rPr>
                <w:rFonts w:ascii="Times New Roman" w:hAnsi="Times New Roman"/>
                <w:sz w:val="28"/>
                <w:szCs w:val="28"/>
              </w:rPr>
              <w:t>«</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tc>
        <w:tc>
          <w:tcPr>
            <w:tcW w:w="1984" w:type="dxa"/>
            <w:vMerge w:val="restart"/>
            <w:tcBorders>
              <w:top w:val="single" w:sz="4" w:space="0" w:color="auto"/>
              <w:left w:val="single" w:sz="4" w:space="0" w:color="auto"/>
              <w:right w:val="single" w:sz="4" w:space="0" w:color="auto"/>
            </w:tcBorders>
          </w:tcPr>
          <w:p w14:paraId="321FACD1" w14:textId="749AFDD5" w:rsidR="00681F50" w:rsidRPr="003A22A2" w:rsidRDefault="00156FDE" w:rsidP="00541866">
            <w:pPr>
              <w:jc w:val="center"/>
              <w:rPr>
                <w:rFonts w:ascii="Times New Roman" w:hAnsi="Times New Roman"/>
                <w:sz w:val="28"/>
                <w:szCs w:val="28"/>
                <w:lang w:eastAsia="uk-UA"/>
              </w:rPr>
            </w:pPr>
            <w:proofErr w:type="spellStart"/>
            <w:r>
              <w:rPr>
                <w:rFonts w:ascii="Times New Roman" w:hAnsi="Times New Roman"/>
                <w:sz w:val="28"/>
                <w:szCs w:val="28"/>
                <w:lang w:eastAsia="uk-UA"/>
              </w:rPr>
              <w:t>Новозадодський</w:t>
            </w:r>
            <w:proofErr w:type="spellEnd"/>
            <w:r>
              <w:rPr>
                <w:rFonts w:ascii="Times New Roman" w:hAnsi="Times New Roman"/>
                <w:sz w:val="28"/>
                <w:szCs w:val="28"/>
                <w:lang w:eastAsia="uk-UA"/>
              </w:rPr>
              <w:t xml:space="preserve"> район міста. Пролягає від вулиць Попова і Текстильників до перехрестя Івана Мазепи і Михайло-Коцюбинського шосе. Примикають вулиці Дмитра </w:t>
            </w:r>
            <w:proofErr w:type="spellStart"/>
            <w:r>
              <w:rPr>
                <w:rFonts w:ascii="Times New Roman" w:hAnsi="Times New Roman"/>
                <w:sz w:val="28"/>
                <w:szCs w:val="28"/>
                <w:lang w:eastAsia="uk-UA"/>
              </w:rPr>
              <w:t>Самоквасова</w:t>
            </w:r>
            <w:proofErr w:type="spellEnd"/>
            <w:r>
              <w:rPr>
                <w:rFonts w:ascii="Times New Roman" w:hAnsi="Times New Roman"/>
                <w:sz w:val="28"/>
                <w:szCs w:val="28"/>
                <w:lang w:eastAsia="uk-UA"/>
              </w:rPr>
              <w:t xml:space="preserve">, Робоча, Леоніда Пашина, Світанкова, Слов’янська, </w:t>
            </w:r>
            <w:proofErr w:type="spellStart"/>
            <w:r>
              <w:rPr>
                <w:rFonts w:ascii="Times New Roman" w:hAnsi="Times New Roman"/>
                <w:sz w:val="28"/>
                <w:szCs w:val="28"/>
                <w:lang w:eastAsia="uk-UA"/>
              </w:rPr>
              <w:t>Славутицька</w:t>
            </w:r>
            <w:proofErr w:type="spellEnd"/>
            <w:r>
              <w:rPr>
                <w:rFonts w:ascii="Times New Roman" w:hAnsi="Times New Roman"/>
                <w:sz w:val="28"/>
                <w:szCs w:val="28"/>
                <w:lang w:eastAsia="uk-UA"/>
              </w:rPr>
              <w:t xml:space="preserve"> </w:t>
            </w: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435AA64" w14:textId="5FE62919" w:rsidR="00681F50" w:rsidRPr="003A22A2" w:rsidRDefault="00CB4A21" w:rsidP="00541866">
            <w:pPr>
              <w:ind w:firstLine="381"/>
              <w:jc w:val="center"/>
              <w:rPr>
                <w:rFonts w:ascii="Times New Roman" w:eastAsia="Times New Roman" w:hAnsi="Times New Roman"/>
                <w:b/>
                <w:sz w:val="28"/>
                <w:szCs w:val="28"/>
                <w:lang w:eastAsia="uk-UA"/>
              </w:rPr>
            </w:pPr>
            <w:r>
              <w:rPr>
                <w:noProof/>
                <w:lang w:eastAsia="uk-UA"/>
              </w:rPr>
              <w:drawing>
                <wp:inline distT="0" distB="0" distL="0" distR="0" wp14:anchorId="53318AC2" wp14:editId="2FD4451D">
                  <wp:extent cx="2781300" cy="2085975"/>
                  <wp:effectExtent l="0" t="0" r="0" b="0"/>
                  <wp:docPr id="77" name="Рисунок 77" descr="Иконка в форме человечков. Скачать флаг. Укра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Иконка в форме человечков. Скачать флаг. Украин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tc>
      </w:tr>
      <w:tr w:rsidR="00681F50" w:rsidRPr="003A22A2" w14:paraId="3D2E119D" w14:textId="77777777" w:rsidTr="009A400B">
        <w:trPr>
          <w:gridAfter w:val="1"/>
          <w:wAfter w:w="45" w:type="dxa"/>
          <w:trHeight w:val="20"/>
        </w:trPr>
        <w:tc>
          <w:tcPr>
            <w:tcW w:w="5954" w:type="dxa"/>
            <w:gridSpan w:val="7"/>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C9B7D69" w14:textId="77777777" w:rsidR="00681F50" w:rsidRDefault="00681F50" w:rsidP="00541866">
            <w:pPr>
              <w:jc w:val="center"/>
              <w:rPr>
                <w:rFonts w:ascii="Times New Roman" w:eastAsia="Times New Roman" w:hAnsi="Times New Roman"/>
                <w:b/>
                <w:sz w:val="28"/>
                <w:szCs w:val="28"/>
                <w:lang w:eastAsia="uk-UA"/>
              </w:rPr>
            </w:pPr>
            <w:r>
              <w:rPr>
                <w:rFonts w:ascii="Times New Roman" w:eastAsia="Times New Roman" w:hAnsi="Times New Roman"/>
                <w:b/>
                <w:sz w:val="28"/>
                <w:szCs w:val="28"/>
                <w:lang w:eastAsia="uk-UA"/>
              </w:rPr>
              <w:t>вулиця Ціолковського</w:t>
            </w:r>
          </w:p>
          <w:p w14:paraId="6426E608" w14:textId="5CDEDE6B" w:rsidR="00681F50" w:rsidRPr="00681F50" w:rsidRDefault="00681F50" w:rsidP="00681F50">
            <w:pPr>
              <w:ind w:firstLine="567"/>
              <w:jc w:val="both"/>
              <w:rPr>
                <w:rFonts w:ascii="Times New Roman" w:hAnsi="Times New Roman"/>
                <w:sz w:val="28"/>
                <w:szCs w:val="28"/>
              </w:rPr>
            </w:pPr>
            <w:r w:rsidRPr="00681F50">
              <w:rPr>
                <w:rFonts w:ascii="Times New Roman" w:hAnsi="Times New Roman"/>
                <w:sz w:val="28"/>
                <w:szCs w:val="28"/>
              </w:rPr>
              <w:t xml:space="preserve">Ціолковський Костянтин Едуардовича (1857 - 1935) – культовий російський і радянський вчений-теоретик, </w:t>
            </w:r>
            <w:r w:rsidRPr="00681F50">
              <w:rPr>
                <w:rFonts w:ascii="Times New Roman" w:hAnsi="Times New Roman"/>
                <w:color w:val="202122"/>
                <w:sz w:val="28"/>
                <w:szCs w:val="28"/>
                <w:shd w:val="clear" w:color="auto" w:fill="FFFFFF"/>
              </w:rPr>
              <w:t xml:space="preserve">автор науково-фантастичних творів, прихильник ідеї освоєння космічного простору, діяльність якого немає жодного стосунку ні до </w:t>
            </w:r>
            <w:r w:rsidRPr="00681F50">
              <w:rPr>
                <w:rFonts w:ascii="Times New Roman" w:hAnsi="Times New Roman"/>
                <w:sz w:val="28"/>
                <w:szCs w:val="28"/>
              </w:rPr>
              <w:t>Чернігівщини, ні до України.</w:t>
            </w:r>
          </w:p>
          <w:p w14:paraId="13302B38" w14:textId="39F6B4B9" w:rsidR="00681F50" w:rsidRPr="00681F50" w:rsidRDefault="00681F50" w:rsidP="00681F50">
            <w:pPr>
              <w:ind w:firstLine="567"/>
              <w:jc w:val="both"/>
              <w:rPr>
                <w:rFonts w:ascii="Times New Roman" w:hAnsi="Times New Roman"/>
                <w:sz w:val="28"/>
                <w:szCs w:val="28"/>
              </w:rPr>
            </w:pPr>
            <w:r w:rsidRPr="00681F50">
              <w:rPr>
                <w:rFonts w:ascii="Times New Roman" w:eastAsia="Times New Roman" w:hAnsi="Times New Roman"/>
                <w:sz w:val="28"/>
                <w:szCs w:val="28"/>
                <w:lang w:eastAsia="uk-UA"/>
              </w:rPr>
              <w:t>Така назва – класична радянська практика, що є спадком радянського імперського минулого. Відповідно до чинного законодавства України</w:t>
            </w:r>
            <w:r w:rsidRPr="00681F50">
              <w:rPr>
                <w:rFonts w:ascii="Times New Roman" w:hAnsi="Times New Roman"/>
                <w:sz w:val="28"/>
                <w:szCs w:val="28"/>
              </w:rPr>
              <w:t xml:space="preserve"> ця вулиця</w:t>
            </w:r>
            <w:r w:rsidRPr="00681F50">
              <w:rPr>
                <w:rFonts w:ascii="Times New Roman" w:eastAsia="Times New Roman" w:hAnsi="Times New Roman"/>
                <w:sz w:val="28"/>
                <w:szCs w:val="28"/>
                <w:lang w:eastAsia="uk-UA"/>
              </w:rPr>
              <w:t xml:space="preserve"> підлягає дерусифікації.</w:t>
            </w:r>
          </w:p>
          <w:p w14:paraId="5B6F5B2F" w14:textId="5E226FC9" w:rsidR="00681F50" w:rsidRPr="003A22A2" w:rsidRDefault="00681F50" w:rsidP="00681F50">
            <w:pPr>
              <w:ind w:firstLine="567"/>
              <w:jc w:val="both"/>
              <w:rPr>
                <w:rFonts w:ascii="Times New Roman" w:eastAsia="Times New Roman" w:hAnsi="Times New Roman"/>
                <w:b/>
                <w:sz w:val="28"/>
                <w:szCs w:val="28"/>
                <w:lang w:eastAsia="uk-UA"/>
              </w:rPr>
            </w:pPr>
          </w:p>
        </w:tc>
        <w:tc>
          <w:tcPr>
            <w:tcW w:w="1984" w:type="dxa"/>
            <w:vMerge/>
            <w:tcBorders>
              <w:left w:val="single" w:sz="4" w:space="0" w:color="auto"/>
              <w:bottom w:val="single" w:sz="4" w:space="0" w:color="auto"/>
              <w:right w:val="single" w:sz="4" w:space="0" w:color="auto"/>
            </w:tcBorders>
          </w:tcPr>
          <w:p w14:paraId="5A09EFCA" w14:textId="77777777" w:rsidR="00681F50" w:rsidRPr="003A22A2" w:rsidRDefault="00681F50" w:rsidP="00541866">
            <w:pPr>
              <w:jc w:val="center"/>
              <w:rPr>
                <w:rFonts w:ascii="Times New Roman" w:hAnsi="Times New Roman"/>
                <w:sz w:val="28"/>
                <w:szCs w:val="28"/>
                <w:lang w:eastAsia="uk-UA"/>
              </w:rPr>
            </w:pP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53832C6" w14:textId="77777777" w:rsidR="00681F50" w:rsidRDefault="00681F50" w:rsidP="008540A1">
            <w:pPr>
              <w:ind w:firstLine="381"/>
              <w:jc w:val="center"/>
              <w:rPr>
                <w:rFonts w:ascii="Times New Roman" w:eastAsia="Times New Roman" w:hAnsi="Times New Roman"/>
                <w:b/>
                <w:sz w:val="28"/>
                <w:szCs w:val="28"/>
                <w:lang w:eastAsia="uk-UA"/>
              </w:rPr>
            </w:pPr>
            <w:r>
              <w:rPr>
                <w:rFonts w:ascii="Times New Roman" w:eastAsia="Times New Roman" w:hAnsi="Times New Roman"/>
                <w:b/>
                <w:sz w:val="28"/>
                <w:szCs w:val="28"/>
                <w:lang w:eastAsia="uk-UA"/>
              </w:rPr>
              <w:t>вулиця Народного руху</w:t>
            </w:r>
          </w:p>
          <w:p w14:paraId="4800B876" w14:textId="7DE3A4DE" w:rsidR="00CB4A21" w:rsidRPr="00D7731D" w:rsidRDefault="00CB4A21" w:rsidP="00CB4A21">
            <w:pPr>
              <w:ind w:firstLine="522"/>
              <w:jc w:val="both"/>
              <w:rPr>
                <w:rFonts w:ascii="Times New Roman" w:hAnsi="Times New Roman"/>
                <w:sz w:val="28"/>
                <w:szCs w:val="28"/>
              </w:rPr>
            </w:pPr>
            <w:r w:rsidRPr="00D7731D">
              <w:rPr>
                <w:rFonts w:ascii="Times New Roman" w:hAnsi="Times New Roman"/>
                <w:sz w:val="28"/>
                <w:szCs w:val="28"/>
              </w:rPr>
              <w:t xml:space="preserve">Народний рух українців під час важких </w:t>
            </w:r>
            <w:r>
              <w:rPr>
                <w:rFonts w:ascii="Times New Roman" w:hAnsi="Times New Roman"/>
                <w:sz w:val="28"/>
                <w:szCs w:val="28"/>
              </w:rPr>
              <w:t>часі</w:t>
            </w:r>
            <w:r w:rsidR="006A401D">
              <w:rPr>
                <w:rFonts w:ascii="Times New Roman" w:hAnsi="Times New Roman"/>
                <w:sz w:val="28"/>
                <w:szCs w:val="28"/>
              </w:rPr>
              <w:t>в</w:t>
            </w:r>
            <w:r w:rsidRPr="00D7731D">
              <w:rPr>
                <w:rFonts w:ascii="Times New Roman" w:hAnsi="Times New Roman"/>
                <w:sz w:val="28"/>
                <w:szCs w:val="28"/>
              </w:rPr>
              <w:t xml:space="preserve"> історії нашої країни сприяв глибокому поєднанню людей та їхніх національно-демократичних поглядів, об’єднуючи представників усіх верств українського суспільства.</w:t>
            </w:r>
          </w:p>
          <w:p w14:paraId="25697D6A" w14:textId="77777777" w:rsidR="00CB4A21" w:rsidRDefault="00CB4A21" w:rsidP="00CB4A21">
            <w:pPr>
              <w:jc w:val="both"/>
              <w:rPr>
                <w:rFonts w:ascii="Times New Roman" w:hAnsi="Times New Roman"/>
                <w:sz w:val="28"/>
                <w:szCs w:val="28"/>
              </w:rPr>
            </w:pPr>
            <w:r w:rsidRPr="00D7731D">
              <w:rPr>
                <w:rFonts w:ascii="Times New Roman" w:hAnsi="Times New Roman"/>
                <w:sz w:val="28"/>
                <w:szCs w:val="28"/>
              </w:rPr>
              <w:t>Рух української спільноти, руйнуючи старі неприйнятні системи, є суголосною глибинною силою національної історії.</w:t>
            </w:r>
          </w:p>
          <w:p w14:paraId="5505FADE" w14:textId="5AFD1FA7" w:rsidR="00CB4A21" w:rsidRPr="00D7731D" w:rsidRDefault="00CB4A21" w:rsidP="00CB4A21">
            <w:pPr>
              <w:ind w:firstLine="522"/>
              <w:jc w:val="both"/>
              <w:rPr>
                <w:rFonts w:ascii="Times New Roman" w:hAnsi="Times New Roman"/>
                <w:sz w:val="28"/>
                <w:szCs w:val="28"/>
              </w:rPr>
            </w:pPr>
            <w:r w:rsidRPr="00D7731D">
              <w:rPr>
                <w:rFonts w:ascii="Times New Roman" w:hAnsi="Times New Roman"/>
                <w:sz w:val="28"/>
                <w:szCs w:val="28"/>
              </w:rPr>
              <w:t xml:space="preserve">Життєдіяльність суспільства — це завжди складний, суперечливий процес органічної єдності матеріального і духовного, суспільного буття й суспільної свідомості, що взаємодоповнюють один одного, постаючи одночасно як відносно самостійні явища. </w:t>
            </w:r>
          </w:p>
          <w:p w14:paraId="4A4110CB" w14:textId="120BEC56" w:rsidR="00CB4A21" w:rsidRPr="003A22A2" w:rsidRDefault="00CB4A21" w:rsidP="006A401D">
            <w:pPr>
              <w:ind w:firstLine="522"/>
              <w:jc w:val="both"/>
              <w:rPr>
                <w:rFonts w:ascii="Times New Roman" w:eastAsia="Times New Roman" w:hAnsi="Times New Roman"/>
                <w:b/>
                <w:sz w:val="28"/>
                <w:szCs w:val="28"/>
                <w:lang w:eastAsia="uk-UA"/>
              </w:rPr>
            </w:pPr>
            <w:r>
              <w:rPr>
                <w:rFonts w:ascii="Times New Roman" w:hAnsi="Times New Roman"/>
                <w:sz w:val="28"/>
                <w:szCs w:val="28"/>
              </w:rPr>
              <w:t>Народний рух та с</w:t>
            </w:r>
            <w:r w:rsidRPr="00D7731D">
              <w:rPr>
                <w:rFonts w:ascii="Times New Roman" w:hAnsi="Times New Roman"/>
                <w:sz w:val="28"/>
                <w:szCs w:val="28"/>
              </w:rPr>
              <w:t>успільна свідомість</w:t>
            </w:r>
            <w:r>
              <w:rPr>
                <w:rFonts w:ascii="Times New Roman" w:hAnsi="Times New Roman"/>
                <w:sz w:val="28"/>
                <w:szCs w:val="28"/>
              </w:rPr>
              <w:t xml:space="preserve"> </w:t>
            </w:r>
            <w:r w:rsidRPr="00D7731D">
              <w:rPr>
                <w:rFonts w:ascii="Times New Roman" w:hAnsi="Times New Roman"/>
                <w:sz w:val="28"/>
                <w:szCs w:val="28"/>
              </w:rPr>
              <w:t>не тільки відобража</w:t>
            </w:r>
            <w:r>
              <w:rPr>
                <w:rFonts w:ascii="Times New Roman" w:hAnsi="Times New Roman"/>
                <w:sz w:val="28"/>
                <w:szCs w:val="28"/>
              </w:rPr>
              <w:t>ють</w:t>
            </w:r>
            <w:r w:rsidR="006A401D">
              <w:rPr>
                <w:rFonts w:ascii="Times New Roman" w:hAnsi="Times New Roman"/>
                <w:sz w:val="28"/>
                <w:szCs w:val="28"/>
              </w:rPr>
              <w:t xml:space="preserve"> суспільне буття, а й </w:t>
            </w:r>
            <w:r>
              <w:rPr>
                <w:rFonts w:ascii="Times New Roman" w:hAnsi="Times New Roman"/>
                <w:sz w:val="28"/>
                <w:szCs w:val="28"/>
              </w:rPr>
              <w:t xml:space="preserve">захищають </w:t>
            </w:r>
            <w:r w:rsidRPr="00D7731D">
              <w:rPr>
                <w:rFonts w:ascii="Times New Roman" w:hAnsi="Times New Roman"/>
                <w:sz w:val="28"/>
                <w:szCs w:val="28"/>
              </w:rPr>
              <w:t>його</w:t>
            </w:r>
            <w:r>
              <w:rPr>
                <w:rFonts w:ascii="Times New Roman" w:hAnsi="Times New Roman"/>
                <w:sz w:val="28"/>
                <w:szCs w:val="28"/>
              </w:rPr>
              <w:t xml:space="preserve">, що було доведено українцями під час зародження незалежності України у 90-ті роки ХХ століття, у 2004 та 2013 роках та під час повномасштабного вторгнення </w:t>
            </w:r>
            <w:proofErr w:type="spellStart"/>
            <w:r>
              <w:rPr>
                <w:rFonts w:ascii="Times New Roman" w:hAnsi="Times New Roman"/>
                <w:sz w:val="28"/>
                <w:szCs w:val="28"/>
              </w:rPr>
              <w:t>рф</w:t>
            </w:r>
            <w:proofErr w:type="spellEnd"/>
            <w:r>
              <w:rPr>
                <w:rFonts w:ascii="Times New Roman" w:hAnsi="Times New Roman"/>
                <w:sz w:val="28"/>
                <w:szCs w:val="28"/>
              </w:rPr>
              <w:t xml:space="preserve"> у 2022 році.</w:t>
            </w:r>
          </w:p>
        </w:tc>
      </w:tr>
      <w:tr w:rsidR="00541866" w:rsidRPr="003A22A2" w14:paraId="12066E45" w14:textId="77777777" w:rsidTr="009A400B">
        <w:trPr>
          <w:gridAfter w:val="1"/>
          <w:wAfter w:w="45" w:type="dxa"/>
          <w:trHeight w:val="20"/>
        </w:trPr>
        <w:tc>
          <w:tcPr>
            <w:tcW w:w="28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CD2F92A" w14:textId="3E198B23" w:rsidR="00541866" w:rsidRPr="003A22A2" w:rsidRDefault="00541866" w:rsidP="00541866">
            <w:pPr>
              <w:jc w:val="center"/>
              <w:rPr>
                <w:rFonts w:ascii="Times New Roman" w:eastAsia="Times New Roman" w:hAnsi="Times New Roman"/>
                <w:b/>
                <w:sz w:val="28"/>
                <w:szCs w:val="28"/>
                <w:lang w:eastAsia="uk-UA"/>
              </w:rPr>
            </w:pPr>
            <w:r w:rsidRPr="003A22A2">
              <w:rPr>
                <w:noProof/>
                <w:sz w:val="28"/>
                <w:szCs w:val="28"/>
                <w:lang w:eastAsia="uk-UA"/>
              </w:rPr>
              <w:lastRenderedPageBreak/>
              <w:drawing>
                <wp:inline distT="0" distB="0" distL="0" distR="0" wp14:anchorId="74FB9BE6" wp14:editId="7398ACC1">
                  <wp:extent cx="1581150" cy="2247900"/>
                  <wp:effectExtent l="0" t="0" r="0" b="0"/>
                  <wp:docPr id="27" name="Рисунок 2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defin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00537" cy="2275462"/>
                          </a:xfrm>
                          <a:prstGeom prst="rect">
                            <a:avLst/>
                          </a:prstGeom>
                          <a:noFill/>
                          <a:ln>
                            <a:noFill/>
                          </a:ln>
                        </pic:spPr>
                      </pic:pic>
                    </a:graphicData>
                  </a:graphic>
                </wp:inline>
              </w:drawing>
            </w:r>
          </w:p>
        </w:tc>
        <w:tc>
          <w:tcPr>
            <w:tcW w:w="3119" w:type="dxa"/>
            <w:gridSpan w:val="6"/>
            <w:tcBorders>
              <w:top w:val="single" w:sz="4" w:space="0" w:color="auto"/>
              <w:left w:val="single" w:sz="4" w:space="0" w:color="auto"/>
              <w:bottom w:val="single" w:sz="4" w:space="0" w:color="auto"/>
              <w:right w:val="single" w:sz="4" w:space="0" w:color="auto"/>
            </w:tcBorders>
          </w:tcPr>
          <w:p w14:paraId="43285F06" w14:textId="77777777" w:rsidR="00541866" w:rsidRPr="003A22A2" w:rsidRDefault="00541866" w:rsidP="00541866">
            <w:pPr>
              <w:jc w:val="center"/>
              <w:rPr>
                <w:rFonts w:ascii="Times New Roman" w:hAnsi="Times New Roman"/>
                <w:sz w:val="28"/>
                <w:szCs w:val="28"/>
              </w:rPr>
            </w:pPr>
            <w:r w:rsidRPr="003A22A2">
              <w:rPr>
                <w:rFonts w:ascii="Times New Roman" w:hAnsi="Times New Roman"/>
                <w:sz w:val="28"/>
                <w:szCs w:val="28"/>
              </w:rPr>
              <w:t>Підпункт «</w:t>
            </w:r>
            <w:r w:rsidRPr="003A22A2">
              <w:rPr>
                <w:rFonts w:ascii="Times New Roman" w:hAnsi="Times New Roman"/>
                <w:sz w:val="28"/>
                <w:szCs w:val="28"/>
                <w:shd w:val="clear" w:color="auto" w:fill="FFFFFF"/>
              </w:rPr>
              <w:t>є</w:t>
            </w:r>
            <w:r w:rsidRPr="003A22A2">
              <w:rPr>
                <w:rFonts w:ascii="Times New Roman" w:hAnsi="Times New Roman"/>
                <w:sz w:val="28"/>
                <w:szCs w:val="28"/>
              </w:rPr>
              <w:t xml:space="preserve">» пункту 4 </w:t>
            </w:r>
          </w:p>
          <w:p w14:paraId="7ED24D35" w14:textId="77777777" w:rsidR="00541866" w:rsidRPr="003A22A2" w:rsidRDefault="00541866" w:rsidP="00541866">
            <w:pPr>
              <w:jc w:val="center"/>
              <w:rPr>
                <w:rFonts w:ascii="Times New Roman" w:hAnsi="Times New Roman"/>
                <w:sz w:val="28"/>
                <w:szCs w:val="28"/>
              </w:rPr>
            </w:pPr>
            <w:r w:rsidRPr="003A22A2">
              <w:rPr>
                <w:rFonts w:ascii="Times New Roman" w:hAnsi="Times New Roman"/>
                <w:sz w:val="28"/>
                <w:szCs w:val="28"/>
              </w:rPr>
              <w:t>частини 1 статті 2 Закону України</w:t>
            </w:r>
          </w:p>
          <w:p w14:paraId="045CE505" w14:textId="64E8D6E6" w:rsidR="00541866" w:rsidRPr="003A22A2" w:rsidRDefault="00541866" w:rsidP="00541866">
            <w:pPr>
              <w:jc w:val="center"/>
              <w:rPr>
                <w:rFonts w:ascii="Times New Roman" w:eastAsia="Times New Roman" w:hAnsi="Times New Roman"/>
                <w:b/>
                <w:sz w:val="28"/>
                <w:szCs w:val="28"/>
                <w:lang w:eastAsia="uk-UA"/>
              </w:rPr>
            </w:pPr>
            <w:r w:rsidRPr="003A22A2">
              <w:rPr>
                <w:rFonts w:ascii="Times New Roman" w:hAnsi="Times New Roman"/>
                <w:sz w:val="28"/>
                <w:szCs w:val="28"/>
              </w:rPr>
              <w:t>«</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tc>
        <w:tc>
          <w:tcPr>
            <w:tcW w:w="1984" w:type="dxa"/>
            <w:vMerge w:val="restart"/>
            <w:tcBorders>
              <w:top w:val="single" w:sz="4" w:space="0" w:color="auto"/>
              <w:left w:val="single" w:sz="4" w:space="0" w:color="auto"/>
              <w:right w:val="single" w:sz="4" w:space="0" w:color="auto"/>
            </w:tcBorders>
          </w:tcPr>
          <w:p w14:paraId="53891E14" w14:textId="77777777" w:rsidR="00541866" w:rsidRPr="003A22A2" w:rsidRDefault="00541866" w:rsidP="00541866">
            <w:pPr>
              <w:jc w:val="center"/>
              <w:rPr>
                <w:rFonts w:ascii="Times New Roman" w:eastAsia="Times New Roman" w:hAnsi="Times New Roman"/>
                <w:bCs/>
                <w:sz w:val="28"/>
                <w:szCs w:val="28"/>
                <w:lang w:eastAsia="uk-UA"/>
              </w:rPr>
            </w:pPr>
            <w:proofErr w:type="spellStart"/>
            <w:r w:rsidRPr="003A22A2">
              <w:rPr>
                <w:rFonts w:ascii="Times New Roman" w:eastAsia="Times New Roman" w:hAnsi="Times New Roman"/>
                <w:bCs/>
                <w:sz w:val="28"/>
                <w:szCs w:val="28"/>
                <w:lang w:eastAsia="uk-UA"/>
              </w:rPr>
              <w:t>Новозаводський</w:t>
            </w:r>
            <w:proofErr w:type="spellEnd"/>
            <w:r w:rsidRPr="003A22A2">
              <w:rPr>
                <w:rFonts w:ascii="Times New Roman" w:eastAsia="Times New Roman" w:hAnsi="Times New Roman"/>
                <w:bCs/>
                <w:sz w:val="28"/>
                <w:szCs w:val="28"/>
                <w:lang w:eastAsia="uk-UA"/>
              </w:rPr>
              <w:t xml:space="preserve"> район міста. </w:t>
            </w:r>
          </w:p>
          <w:p w14:paraId="4E53CE04" w14:textId="77777777" w:rsidR="00541866" w:rsidRPr="003A22A2" w:rsidRDefault="00541866" w:rsidP="00541866">
            <w:pPr>
              <w:jc w:val="center"/>
              <w:rPr>
                <w:rFonts w:ascii="Times New Roman" w:eastAsia="Times New Roman" w:hAnsi="Times New Roman"/>
                <w:bCs/>
                <w:sz w:val="28"/>
                <w:szCs w:val="28"/>
                <w:lang w:eastAsia="uk-UA"/>
              </w:rPr>
            </w:pPr>
          </w:p>
          <w:p w14:paraId="001346C0" w14:textId="77777777" w:rsidR="00541866" w:rsidRPr="003A22A2" w:rsidRDefault="00541866" w:rsidP="00541866">
            <w:pPr>
              <w:jc w:val="center"/>
              <w:rPr>
                <w:rFonts w:ascii="Times New Roman" w:eastAsia="Times New Roman" w:hAnsi="Times New Roman"/>
                <w:bCs/>
                <w:sz w:val="28"/>
                <w:szCs w:val="28"/>
                <w:lang w:eastAsia="uk-UA"/>
              </w:rPr>
            </w:pPr>
            <w:r w:rsidRPr="003A22A2">
              <w:rPr>
                <w:rFonts w:ascii="Times New Roman" w:eastAsia="Times New Roman" w:hAnsi="Times New Roman"/>
                <w:bCs/>
                <w:sz w:val="28"/>
                <w:szCs w:val="28"/>
                <w:lang w:eastAsia="uk-UA"/>
              </w:rPr>
              <w:t xml:space="preserve">Пролягає від вулиці </w:t>
            </w:r>
            <w:proofErr w:type="spellStart"/>
            <w:r w:rsidRPr="003A22A2">
              <w:rPr>
                <w:rFonts w:ascii="Times New Roman" w:eastAsia="Times New Roman" w:hAnsi="Times New Roman"/>
                <w:bCs/>
                <w:sz w:val="28"/>
                <w:szCs w:val="28"/>
                <w:lang w:eastAsia="uk-UA"/>
              </w:rPr>
              <w:t>Тероборони</w:t>
            </w:r>
            <w:proofErr w:type="spellEnd"/>
            <w:r w:rsidRPr="003A22A2">
              <w:rPr>
                <w:rFonts w:ascii="Times New Roman" w:eastAsia="Times New Roman" w:hAnsi="Times New Roman"/>
                <w:bCs/>
                <w:sz w:val="28"/>
                <w:szCs w:val="28"/>
                <w:lang w:eastAsia="uk-UA"/>
              </w:rPr>
              <w:t xml:space="preserve"> до провулку Транзитний.</w:t>
            </w:r>
          </w:p>
          <w:p w14:paraId="7E8DD850" w14:textId="77777777" w:rsidR="00541866" w:rsidRPr="003A22A2" w:rsidRDefault="00541866" w:rsidP="00541866">
            <w:pPr>
              <w:jc w:val="center"/>
              <w:rPr>
                <w:rFonts w:ascii="Times New Roman" w:eastAsia="Times New Roman" w:hAnsi="Times New Roman"/>
                <w:bCs/>
                <w:sz w:val="28"/>
                <w:szCs w:val="28"/>
                <w:lang w:eastAsia="uk-UA"/>
              </w:rPr>
            </w:pPr>
          </w:p>
          <w:p w14:paraId="7ACAB67F" w14:textId="22B0677B" w:rsidR="00541866" w:rsidRPr="003A22A2" w:rsidRDefault="00541866" w:rsidP="00541866">
            <w:pPr>
              <w:jc w:val="center"/>
              <w:rPr>
                <w:rFonts w:ascii="Times New Roman" w:hAnsi="Times New Roman"/>
                <w:sz w:val="28"/>
                <w:szCs w:val="28"/>
                <w:lang w:eastAsia="uk-UA"/>
              </w:rPr>
            </w:pPr>
            <w:r w:rsidRPr="003A22A2">
              <w:rPr>
                <w:rFonts w:ascii="Times New Roman" w:eastAsia="Times New Roman" w:hAnsi="Times New Roman"/>
                <w:bCs/>
                <w:sz w:val="28"/>
                <w:szCs w:val="28"/>
                <w:lang w:eastAsia="uk-UA"/>
              </w:rPr>
              <w:t xml:space="preserve"> Примикають провулки Транзитний, Стародубський </w:t>
            </w: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DC8237E" w14:textId="647EA8E2" w:rsidR="00541866" w:rsidRPr="003A22A2" w:rsidRDefault="00541866" w:rsidP="00541866">
            <w:pPr>
              <w:ind w:firstLine="381"/>
              <w:jc w:val="center"/>
              <w:rPr>
                <w:rFonts w:ascii="Times New Roman" w:eastAsia="Times New Roman" w:hAnsi="Times New Roman"/>
                <w:b/>
                <w:sz w:val="28"/>
                <w:szCs w:val="28"/>
                <w:lang w:eastAsia="uk-UA"/>
              </w:rPr>
            </w:pPr>
            <w:r w:rsidRPr="003A22A2">
              <w:rPr>
                <w:noProof/>
                <w:sz w:val="28"/>
                <w:szCs w:val="28"/>
                <w:lang w:eastAsia="uk-UA"/>
              </w:rPr>
              <w:drawing>
                <wp:inline distT="0" distB="0" distL="0" distR="0" wp14:anchorId="6A21BFB7" wp14:editId="2BC4B29D">
                  <wp:extent cx="1714500" cy="2236612"/>
                  <wp:effectExtent l="0" t="0" r="0" b="0"/>
                  <wp:docPr id="21" name="Рисунок 21" descr="Український Страдиварі – Олександр Самійлович Корнієвс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країнський Страдиварі – Олександр Самійлович Корнієвський»"/>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99564" cy="2347580"/>
                          </a:xfrm>
                          <a:prstGeom prst="rect">
                            <a:avLst/>
                          </a:prstGeom>
                          <a:noFill/>
                          <a:ln>
                            <a:noFill/>
                          </a:ln>
                        </pic:spPr>
                      </pic:pic>
                    </a:graphicData>
                  </a:graphic>
                </wp:inline>
              </w:drawing>
            </w:r>
          </w:p>
        </w:tc>
      </w:tr>
      <w:tr w:rsidR="00541866" w:rsidRPr="003A22A2" w14:paraId="43C8D9BF" w14:textId="77777777" w:rsidTr="009A400B">
        <w:trPr>
          <w:gridAfter w:val="1"/>
          <w:wAfter w:w="45" w:type="dxa"/>
          <w:trHeight w:val="20"/>
        </w:trPr>
        <w:tc>
          <w:tcPr>
            <w:tcW w:w="5954" w:type="dxa"/>
            <w:gridSpan w:val="7"/>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404F06D" w14:textId="77777777" w:rsidR="00541866" w:rsidRPr="003A22A2" w:rsidRDefault="00541866" w:rsidP="00541866">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вулиця Цимбаліста</w:t>
            </w:r>
          </w:p>
          <w:p w14:paraId="7F9A8E23" w14:textId="77777777" w:rsidR="00541866" w:rsidRPr="003A22A2" w:rsidRDefault="00541866" w:rsidP="00541866">
            <w:pPr>
              <w:ind w:firstLine="567"/>
              <w:jc w:val="both"/>
              <w:rPr>
                <w:rFonts w:ascii="Times New Roman" w:eastAsia="Times New Roman" w:hAnsi="Times New Roman"/>
                <w:sz w:val="28"/>
                <w:szCs w:val="28"/>
                <w:lang w:eastAsia="ru-RU"/>
              </w:rPr>
            </w:pPr>
            <w:r w:rsidRPr="003A22A2">
              <w:rPr>
                <w:rFonts w:ascii="Times New Roman" w:eastAsia="Times New Roman" w:hAnsi="Times New Roman"/>
                <w:sz w:val="28"/>
                <w:szCs w:val="28"/>
                <w:lang w:eastAsia="ru-RU"/>
              </w:rPr>
              <w:t xml:space="preserve">Іван Єлисейович Цимбаліст (1911, </w:t>
            </w:r>
            <w:proofErr w:type="spellStart"/>
            <w:r w:rsidRPr="003A22A2">
              <w:rPr>
                <w:rFonts w:ascii="Times New Roman" w:eastAsia="Times New Roman" w:hAnsi="Times New Roman"/>
                <w:sz w:val="28"/>
                <w:szCs w:val="28"/>
                <w:lang w:eastAsia="ru-RU"/>
              </w:rPr>
              <w:t>Городнянський</w:t>
            </w:r>
            <w:proofErr w:type="spellEnd"/>
            <w:r w:rsidRPr="003A22A2">
              <w:rPr>
                <w:rFonts w:ascii="Times New Roman" w:eastAsia="Times New Roman" w:hAnsi="Times New Roman"/>
                <w:sz w:val="28"/>
                <w:szCs w:val="28"/>
                <w:lang w:eastAsia="ru-RU"/>
              </w:rPr>
              <w:t xml:space="preserve"> район – 1960, Чернігів) – учасник партизанського руху на Чернігівщині під час Другої світової війни, політрук саперного взводу, командир групи підривників з’єднання під командуванням Федорова і Попудренка, члена Чернігівського підпільного обкому КП(б)У, Герой Радянського Союзу, партійний чиновник. </w:t>
            </w:r>
          </w:p>
          <w:p w14:paraId="49644079" w14:textId="674BC122" w:rsidR="00541866" w:rsidRPr="003A22A2" w:rsidRDefault="00541866" w:rsidP="00541866">
            <w:pPr>
              <w:ind w:firstLine="567"/>
              <w:jc w:val="both"/>
              <w:rPr>
                <w:rFonts w:ascii="Times New Roman" w:eastAsia="Times New Roman" w:hAnsi="Times New Roman"/>
                <w:sz w:val="28"/>
                <w:szCs w:val="28"/>
                <w:lang w:eastAsia="ru-RU"/>
              </w:rPr>
            </w:pPr>
            <w:r w:rsidRPr="003A22A2">
              <w:rPr>
                <w:rFonts w:ascii="Times New Roman" w:eastAsia="Times New Roman" w:hAnsi="Times New Roman"/>
                <w:sz w:val="28"/>
                <w:szCs w:val="28"/>
                <w:lang w:eastAsia="ru-RU"/>
              </w:rPr>
              <w:t xml:space="preserve">Після Другої світової війни працював головою </w:t>
            </w:r>
            <w:proofErr w:type="spellStart"/>
            <w:r w:rsidRPr="003A22A2">
              <w:rPr>
                <w:rFonts w:ascii="Times New Roman" w:eastAsia="Times New Roman" w:hAnsi="Times New Roman"/>
                <w:sz w:val="28"/>
                <w:szCs w:val="28"/>
                <w:lang w:eastAsia="ru-RU"/>
              </w:rPr>
              <w:t>Носівського</w:t>
            </w:r>
            <w:proofErr w:type="spellEnd"/>
            <w:r w:rsidRPr="003A22A2">
              <w:rPr>
                <w:rFonts w:ascii="Times New Roman" w:eastAsia="Times New Roman" w:hAnsi="Times New Roman"/>
                <w:sz w:val="28"/>
                <w:szCs w:val="28"/>
                <w:lang w:eastAsia="ru-RU"/>
              </w:rPr>
              <w:t xml:space="preserve"> райкому КПУ, заступником голови облвиконкому, працював в </w:t>
            </w:r>
            <w:proofErr w:type="spellStart"/>
            <w:r w:rsidRPr="003A22A2">
              <w:rPr>
                <w:rFonts w:ascii="Times New Roman" w:eastAsia="Times New Roman" w:hAnsi="Times New Roman"/>
                <w:sz w:val="28"/>
                <w:szCs w:val="28"/>
                <w:lang w:eastAsia="ru-RU"/>
              </w:rPr>
              <w:t>апараті</w:t>
            </w:r>
            <w:proofErr w:type="spellEnd"/>
            <w:r w:rsidRPr="003A22A2">
              <w:rPr>
                <w:rFonts w:ascii="Times New Roman" w:eastAsia="Times New Roman" w:hAnsi="Times New Roman"/>
                <w:sz w:val="28"/>
                <w:szCs w:val="28"/>
                <w:lang w:eastAsia="ru-RU"/>
              </w:rPr>
              <w:t xml:space="preserve"> обкому КПУ.</w:t>
            </w:r>
          </w:p>
        </w:tc>
        <w:tc>
          <w:tcPr>
            <w:tcW w:w="1984" w:type="dxa"/>
            <w:vMerge/>
            <w:tcBorders>
              <w:left w:val="single" w:sz="4" w:space="0" w:color="auto"/>
              <w:bottom w:val="single" w:sz="4" w:space="0" w:color="auto"/>
              <w:right w:val="single" w:sz="4" w:space="0" w:color="auto"/>
            </w:tcBorders>
          </w:tcPr>
          <w:p w14:paraId="260A33C8" w14:textId="77777777" w:rsidR="00541866" w:rsidRPr="003A22A2" w:rsidRDefault="00541866" w:rsidP="00541866">
            <w:pPr>
              <w:jc w:val="center"/>
              <w:rPr>
                <w:rFonts w:ascii="Times New Roman" w:hAnsi="Times New Roman"/>
                <w:sz w:val="28"/>
                <w:szCs w:val="28"/>
                <w:lang w:eastAsia="uk-UA"/>
              </w:rPr>
            </w:pP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52ADA66" w14:textId="77777777" w:rsidR="00541866" w:rsidRPr="003A22A2" w:rsidRDefault="00541866" w:rsidP="00541866">
            <w:pPr>
              <w:ind w:firstLine="381"/>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 xml:space="preserve">вулиця Олександра </w:t>
            </w:r>
            <w:proofErr w:type="spellStart"/>
            <w:r w:rsidRPr="003A22A2">
              <w:rPr>
                <w:rFonts w:ascii="Times New Roman" w:eastAsia="Times New Roman" w:hAnsi="Times New Roman"/>
                <w:b/>
                <w:sz w:val="28"/>
                <w:szCs w:val="28"/>
                <w:lang w:eastAsia="uk-UA"/>
              </w:rPr>
              <w:t>Корнієвського</w:t>
            </w:r>
            <w:proofErr w:type="spellEnd"/>
          </w:p>
          <w:p w14:paraId="48095651" w14:textId="77777777" w:rsidR="00541866" w:rsidRPr="003A22A2" w:rsidRDefault="00541866" w:rsidP="00541866">
            <w:pPr>
              <w:pStyle w:val="a3"/>
              <w:spacing w:before="0" w:beforeAutospacing="0" w:after="0" w:afterAutospacing="0"/>
              <w:ind w:firstLine="709"/>
              <w:jc w:val="both"/>
              <w:rPr>
                <w:sz w:val="28"/>
                <w:szCs w:val="28"/>
              </w:rPr>
            </w:pPr>
            <w:r w:rsidRPr="003A22A2">
              <w:rPr>
                <w:sz w:val="28"/>
                <w:szCs w:val="28"/>
              </w:rPr>
              <w:t xml:space="preserve">На честь Олександра </w:t>
            </w:r>
            <w:proofErr w:type="spellStart"/>
            <w:r w:rsidRPr="003A22A2">
              <w:rPr>
                <w:sz w:val="28"/>
                <w:szCs w:val="28"/>
              </w:rPr>
              <w:t>Самійловича</w:t>
            </w:r>
            <w:proofErr w:type="spellEnd"/>
            <w:r w:rsidRPr="003A22A2">
              <w:rPr>
                <w:sz w:val="28"/>
                <w:szCs w:val="28"/>
              </w:rPr>
              <w:t xml:space="preserve"> </w:t>
            </w:r>
            <w:proofErr w:type="spellStart"/>
            <w:r w:rsidRPr="003A22A2">
              <w:rPr>
                <w:sz w:val="28"/>
                <w:szCs w:val="28"/>
              </w:rPr>
              <w:t>Корнієвського</w:t>
            </w:r>
            <w:proofErr w:type="spellEnd"/>
            <w:r w:rsidRPr="003A22A2">
              <w:rPr>
                <w:sz w:val="28"/>
                <w:szCs w:val="28"/>
              </w:rPr>
              <w:t xml:space="preserve"> (1889 – 1988), українського бандуриста, автора нинішньої української бандури із села </w:t>
            </w:r>
            <w:proofErr w:type="spellStart"/>
            <w:r w:rsidRPr="003A22A2">
              <w:rPr>
                <w:sz w:val="28"/>
                <w:szCs w:val="28"/>
              </w:rPr>
              <w:t>Данилівка</w:t>
            </w:r>
            <w:proofErr w:type="spellEnd"/>
            <w:r w:rsidRPr="003A22A2">
              <w:rPr>
                <w:sz w:val="28"/>
                <w:szCs w:val="28"/>
              </w:rPr>
              <w:t xml:space="preserve">, що на </w:t>
            </w:r>
            <w:proofErr w:type="spellStart"/>
            <w:r w:rsidRPr="003A22A2">
              <w:rPr>
                <w:sz w:val="28"/>
                <w:szCs w:val="28"/>
              </w:rPr>
              <w:t>Менщині</w:t>
            </w:r>
            <w:proofErr w:type="spellEnd"/>
            <w:r w:rsidRPr="003A22A2">
              <w:rPr>
                <w:sz w:val="28"/>
                <w:szCs w:val="28"/>
              </w:rPr>
              <w:t>.</w:t>
            </w:r>
          </w:p>
          <w:p w14:paraId="29414468" w14:textId="77777777" w:rsidR="00541866" w:rsidRPr="003A22A2" w:rsidRDefault="00541866" w:rsidP="00541866">
            <w:pPr>
              <w:pStyle w:val="a3"/>
              <w:spacing w:before="0" w:beforeAutospacing="0" w:after="0" w:afterAutospacing="0"/>
              <w:ind w:firstLine="709"/>
              <w:jc w:val="both"/>
              <w:rPr>
                <w:sz w:val="28"/>
                <w:szCs w:val="28"/>
              </w:rPr>
            </w:pPr>
            <w:r w:rsidRPr="003A22A2">
              <w:rPr>
                <w:sz w:val="28"/>
                <w:szCs w:val="28"/>
              </w:rPr>
              <w:t xml:space="preserve">У 1913 році на Всеросійській виставці бандури майстра відзначено бронзовою медаллю. Свої бандури оздоблював інкрустацією. </w:t>
            </w:r>
          </w:p>
          <w:p w14:paraId="47EA2199" w14:textId="77777777" w:rsidR="00541866" w:rsidRPr="003A22A2" w:rsidRDefault="00541866" w:rsidP="00541866">
            <w:pPr>
              <w:pStyle w:val="a3"/>
              <w:spacing w:before="0" w:beforeAutospacing="0" w:after="0" w:afterAutospacing="0"/>
              <w:ind w:firstLine="709"/>
              <w:jc w:val="both"/>
              <w:rPr>
                <w:sz w:val="28"/>
                <w:szCs w:val="28"/>
              </w:rPr>
            </w:pPr>
            <w:r w:rsidRPr="003A22A2">
              <w:rPr>
                <w:sz w:val="28"/>
                <w:szCs w:val="28"/>
              </w:rPr>
              <w:t xml:space="preserve">У 1937 року заарештований за участь в українській організації і відбував покарання в Сибіру. </w:t>
            </w:r>
          </w:p>
          <w:p w14:paraId="7C17BFEC" w14:textId="77777777" w:rsidR="00541866" w:rsidRPr="003A22A2" w:rsidRDefault="00541866" w:rsidP="00541866">
            <w:pPr>
              <w:pStyle w:val="a3"/>
              <w:spacing w:before="0" w:beforeAutospacing="0" w:after="0" w:afterAutospacing="0"/>
              <w:ind w:firstLine="709"/>
              <w:jc w:val="both"/>
              <w:rPr>
                <w:sz w:val="28"/>
                <w:szCs w:val="28"/>
              </w:rPr>
            </w:pPr>
            <w:r w:rsidRPr="003A22A2">
              <w:rPr>
                <w:sz w:val="28"/>
                <w:szCs w:val="28"/>
              </w:rPr>
              <w:t xml:space="preserve">Після смерті Сталіна повернувся в Україну і жив у </w:t>
            </w:r>
            <w:proofErr w:type="spellStart"/>
            <w:r w:rsidRPr="003A22A2">
              <w:rPr>
                <w:sz w:val="28"/>
                <w:szCs w:val="28"/>
              </w:rPr>
              <w:t>Корюківці</w:t>
            </w:r>
            <w:proofErr w:type="spellEnd"/>
            <w:r w:rsidRPr="003A22A2">
              <w:rPr>
                <w:sz w:val="28"/>
                <w:szCs w:val="28"/>
              </w:rPr>
              <w:t xml:space="preserve">. </w:t>
            </w:r>
          </w:p>
          <w:p w14:paraId="362ABCAB" w14:textId="77777777" w:rsidR="00541866" w:rsidRPr="003A22A2" w:rsidRDefault="00541866" w:rsidP="00541866">
            <w:pPr>
              <w:pStyle w:val="a3"/>
              <w:spacing w:before="0" w:beforeAutospacing="0" w:after="0" w:afterAutospacing="0"/>
              <w:ind w:firstLine="709"/>
              <w:jc w:val="both"/>
              <w:rPr>
                <w:sz w:val="28"/>
                <w:szCs w:val="28"/>
              </w:rPr>
            </w:pPr>
            <w:r w:rsidRPr="003A22A2">
              <w:rPr>
                <w:sz w:val="28"/>
                <w:szCs w:val="28"/>
              </w:rPr>
              <w:t>Останню бандуру виготовив у віці 90 років.</w:t>
            </w:r>
          </w:p>
          <w:p w14:paraId="7071409E" w14:textId="77777777" w:rsidR="00541866" w:rsidRPr="003A22A2" w:rsidRDefault="00541866" w:rsidP="00541866">
            <w:pPr>
              <w:ind w:firstLine="381"/>
              <w:jc w:val="center"/>
              <w:rPr>
                <w:rFonts w:ascii="Times New Roman" w:eastAsia="Times New Roman" w:hAnsi="Times New Roman"/>
                <w:b/>
                <w:sz w:val="28"/>
                <w:szCs w:val="28"/>
                <w:lang w:eastAsia="uk-UA"/>
              </w:rPr>
            </w:pPr>
          </w:p>
        </w:tc>
      </w:tr>
      <w:tr w:rsidR="00541866" w:rsidRPr="003A22A2" w14:paraId="49054164" w14:textId="77777777" w:rsidTr="009A400B">
        <w:trPr>
          <w:gridAfter w:val="1"/>
          <w:wAfter w:w="45" w:type="dxa"/>
          <w:trHeight w:val="20"/>
        </w:trPr>
        <w:tc>
          <w:tcPr>
            <w:tcW w:w="28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C6F75D5" w14:textId="77777777" w:rsidR="00541866" w:rsidRPr="003A22A2" w:rsidRDefault="00541866" w:rsidP="00541866">
            <w:pPr>
              <w:jc w:val="center"/>
              <w:rPr>
                <w:rFonts w:ascii="Times New Roman" w:eastAsia="Times New Roman" w:hAnsi="Times New Roman"/>
                <w:b/>
                <w:sz w:val="28"/>
                <w:szCs w:val="28"/>
                <w:lang w:eastAsia="uk-UA"/>
              </w:rPr>
            </w:pPr>
            <w:r w:rsidRPr="003A22A2">
              <w:rPr>
                <w:rFonts w:ascii="Times New Roman" w:hAnsi="Times New Roman"/>
                <w:noProof/>
                <w:sz w:val="28"/>
                <w:szCs w:val="28"/>
                <w:lang w:eastAsia="uk-UA"/>
              </w:rPr>
              <w:lastRenderedPageBreak/>
              <w:drawing>
                <wp:inline distT="0" distB="0" distL="0" distR="0" wp14:anchorId="53F673EA" wp14:editId="30C9B6DE">
                  <wp:extent cx="1714500" cy="2484276"/>
                  <wp:effectExtent l="0" t="0" r="0" b="0"/>
                  <wp:docPr id="10" name="Рисунок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28006" cy="2503846"/>
                          </a:xfrm>
                          <a:prstGeom prst="rect">
                            <a:avLst/>
                          </a:prstGeom>
                          <a:noFill/>
                          <a:ln>
                            <a:noFill/>
                          </a:ln>
                        </pic:spPr>
                      </pic:pic>
                    </a:graphicData>
                  </a:graphic>
                </wp:inline>
              </w:drawing>
            </w:r>
          </w:p>
        </w:tc>
        <w:tc>
          <w:tcPr>
            <w:tcW w:w="3119" w:type="dxa"/>
            <w:gridSpan w:val="6"/>
            <w:tcBorders>
              <w:top w:val="single" w:sz="4" w:space="0" w:color="auto"/>
              <w:left w:val="single" w:sz="4" w:space="0" w:color="auto"/>
              <w:bottom w:val="single" w:sz="4" w:space="0" w:color="auto"/>
              <w:right w:val="single" w:sz="4" w:space="0" w:color="auto"/>
            </w:tcBorders>
          </w:tcPr>
          <w:p w14:paraId="2B0821BB" w14:textId="77777777" w:rsidR="00541866" w:rsidRPr="003A22A2" w:rsidRDefault="00541866" w:rsidP="00541866">
            <w:pPr>
              <w:jc w:val="center"/>
              <w:rPr>
                <w:rFonts w:ascii="Times New Roman" w:hAnsi="Times New Roman"/>
                <w:sz w:val="28"/>
                <w:szCs w:val="28"/>
              </w:rPr>
            </w:pPr>
            <w:r w:rsidRPr="003A22A2">
              <w:rPr>
                <w:rFonts w:ascii="Times New Roman" w:hAnsi="Times New Roman"/>
                <w:sz w:val="28"/>
                <w:szCs w:val="28"/>
              </w:rPr>
              <w:t>Підпункт «</w:t>
            </w:r>
            <w:r w:rsidRPr="003A22A2">
              <w:rPr>
                <w:rFonts w:ascii="Times New Roman" w:hAnsi="Times New Roman"/>
                <w:sz w:val="28"/>
                <w:szCs w:val="28"/>
                <w:shd w:val="clear" w:color="auto" w:fill="FFFFFF"/>
              </w:rPr>
              <w:t>є</w:t>
            </w:r>
            <w:r w:rsidRPr="003A22A2">
              <w:rPr>
                <w:rFonts w:ascii="Times New Roman" w:hAnsi="Times New Roman"/>
                <w:sz w:val="28"/>
                <w:szCs w:val="28"/>
              </w:rPr>
              <w:t xml:space="preserve">» пункту 4 </w:t>
            </w:r>
          </w:p>
          <w:p w14:paraId="7202C2FF" w14:textId="77777777" w:rsidR="00541866" w:rsidRPr="003A22A2" w:rsidRDefault="00541866" w:rsidP="00541866">
            <w:pPr>
              <w:jc w:val="center"/>
              <w:rPr>
                <w:rFonts w:ascii="Times New Roman" w:hAnsi="Times New Roman"/>
                <w:sz w:val="28"/>
                <w:szCs w:val="28"/>
              </w:rPr>
            </w:pPr>
            <w:r w:rsidRPr="003A22A2">
              <w:rPr>
                <w:rFonts w:ascii="Times New Roman" w:hAnsi="Times New Roman"/>
                <w:sz w:val="28"/>
                <w:szCs w:val="28"/>
              </w:rPr>
              <w:t>частини 1 статті 2 Закону України</w:t>
            </w:r>
          </w:p>
          <w:p w14:paraId="6EFF9616" w14:textId="77777777" w:rsidR="00541866" w:rsidRPr="003A22A2" w:rsidRDefault="00541866" w:rsidP="00541866">
            <w:pPr>
              <w:jc w:val="center"/>
              <w:rPr>
                <w:rFonts w:ascii="Times New Roman" w:eastAsia="Times New Roman" w:hAnsi="Times New Roman"/>
                <w:b/>
                <w:sz w:val="28"/>
                <w:szCs w:val="28"/>
                <w:lang w:eastAsia="uk-UA"/>
              </w:rPr>
            </w:pPr>
            <w:r w:rsidRPr="003A22A2">
              <w:rPr>
                <w:rFonts w:ascii="Times New Roman" w:hAnsi="Times New Roman"/>
                <w:sz w:val="28"/>
                <w:szCs w:val="28"/>
              </w:rPr>
              <w:t>«</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tc>
        <w:tc>
          <w:tcPr>
            <w:tcW w:w="1984" w:type="dxa"/>
            <w:vMerge w:val="restart"/>
            <w:tcBorders>
              <w:top w:val="single" w:sz="4" w:space="0" w:color="auto"/>
              <w:left w:val="single" w:sz="4" w:space="0" w:color="auto"/>
              <w:right w:val="single" w:sz="4" w:space="0" w:color="auto"/>
            </w:tcBorders>
          </w:tcPr>
          <w:p w14:paraId="03D3199B" w14:textId="77777777" w:rsidR="00541866" w:rsidRPr="003A22A2" w:rsidRDefault="00541866" w:rsidP="00541866">
            <w:pPr>
              <w:jc w:val="center"/>
              <w:rPr>
                <w:rFonts w:ascii="Times New Roman" w:hAnsi="Times New Roman"/>
                <w:sz w:val="28"/>
                <w:szCs w:val="28"/>
                <w:lang w:eastAsia="uk-UA"/>
              </w:rPr>
            </w:pPr>
            <w:proofErr w:type="spellStart"/>
            <w:r w:rsidRPr="003A22A2">
              <w:rPr>
                <w:rFonts w:ascii="Times New Roman" w:hAnsi="Times New Roman"/>
                <w:sz w:val="28"/>
                <w:szCs w:val="28"/>
                <w:lang w:eastAsia="uk-UA"/>
              </w:rPr>
              <w:t>Новозаводський</w:t>
            </w:r>
            <w:proofErr w:type="spellEnd"/>
            <w:r w:rsidRPr="003A22A2">
              <w:rPr>
                <w:rFonts w:ascii="Times New Roman" w:hAnsi="Times New Roman"/>
                <w:sz w:val="28"/>
                <w:szCs w:val="28"/>
                <w:lang w:eastAsia="uk-UA"/>
              </w:rPr>
              <w:t xml:space="preserve"> район міста.</w:t>
            </w:r>
          </w:p>
          <w:p w14:paraId="4EAABE68" w14:textId="77777777" w:rsidR="00541866" w:rsidRPr="003A22A2" w:rsidRDefault="00541866" w:rsidP="00541866">
            <w:pPr>
              <w:jc w:val="center"/>
              <w:rPr>
                <w:rFonts w:ascii="Times New Roman" w:hAnsi="Times New Roman"/>
                <w:sz w:val="28"/>
                <w:szCs w:val="28"/>
                <w:lang w:eastAsia="uk-UA"/>
              </w:rPr>
            </w:pPr>
          </w:p>
          <w:p w14:paraId="5BAC8310" w14:textId="548A09E7" w:rsidR="00541866" w:rsidRPr="003A22A2" w:rsidRDefault="00541866" w:rsidP="00541866">
            <w:pPr>
              <w:jc w:val="center"/>
              <w:rPr>
                <w:rFonts w:ascii="Times New Roman" w:hAnsi="Times New Roman"/>
                <w:sz w:val="28"/>
                <w:szCs w:val="28"/>
                <w:lang w:eastAsia="uk-UA"/>
              </w:rPr>
            </w:pPr>
            <w:r w:rsidRPr="003A22A2">
              <w:rPr>
                <w:rFonts w:ascii="Times New Roman" w:hAnsi="Times New Roman"/>
                <w:sz w:val="28"/>
                <w:szCs w:val="28"/>
                <w:lang w:eastAsia="uk-UA"/>
              </w:rPr>
              <w:t>Пролягає від вулиці Харківська до вулиці Заньковецької</w:t>
            </w: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42CE2CB" w14:textId="77777777" w:rsidR="00541866" w:rsidRPr="003A22A2" w:rsidRDefault="00541866" w:rsidP="00541866">
            <w:pPr>
              <w:ind w:firstLine="381"/>
              <w:jc w:val="center"/>
              <w:rPr>
                <w:rFonts w:ascii="Times New Roman" w:eastAsia="Times New Roman" w:hAnsi="Times New Roman"/>
                <w:b/>
                <w:sz w:val="28"/>
                <w:szCs w:val="28"/>
                <w:lang w:eastAsia="uk-UA"/>
              </w:rPr>
            </w:pPr>
            <w:r w:rsidRPr="003A22A2">
              <w:rPr>
                <w:rFonts w:ascii="Times New Roman" w:eastAsia="Times New Roman" w:hAnsi="Times New Roman"/>
                <w:b/>
                <w:noProof/>
                <w:sz w:val="28"/>
                <w:szCs w:val="28"/>
                <w:lang w:eastAsia="uk-UA"/>
              </w:rPr>
              <w:drawing>
                <wp:inline distT="0" distB="0" distL="0" distR="0" wp14:anchorId="45793AD7" wp14:editId="56D31BED">
                  <wp:extent cx="2647950" cy="2621707"/>
                  <wp:effectExtent l="0" t="0" r="0" b="7620"/>
                  <wp:docPr id="13" name="Рисунок 13" descr="C:\Users\User\Desktop\Улица_Лизы_Чайкиной_(Черниг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Улица_Лизы_Чайкиной_(Чернигов).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82803" cy="2656215"/>
                          </a:xfrm>
                          <a:prstGeom prst="rect">
                            <a:avLst/>
                          </a:prstGeom>
                          <a:noFill/>
                          <a:ln>
                            <a:noFill/>
                          </a:ln>
                        </pic:spPr>
                      </pic:pic>
                    </a:graphicData>
                  </a:graphic>
                </wp:inline>
              </w:drawing>
            </w:r>
          </w:p>
        </w:tc>
      </w:tr>
      <w:tr w:rsidR="00541866" w:rsidRPr="003A22A2" w14:paraId="21FB011C" w14:textId="77777777" w:rsidTr="009A400B">
        <w:trPr>
          <w:gridAfter w:val="1"/>
          <w:wAfter w:w="45" w:type="dxa"/>
          <w:trHeight w:val="20"/>
        </w:trPr>
        <w:tc>
          <w:tcPr>
            <w:tcW w:w="5954" w:type="dxa"/>
            <w:gridSpan w:val="7"/>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9AA6348" w14:textId="77777777" w:rsidR="00541866" w:rsidRPr="003A22A2" w:rsidRDefault="00541866" w:rsidP="00541866">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 xml:space="preserve">вулиця </w:t>
            </w:r>
            <w:proofErr w:type="spellStart"/>
            <w:r w:rsidRPr="003A22A2">
              <w:rPr>
                <w:rFonts w:ascii="Times New Roman" w:eastAsia="Times New Roman" w:hAnsi="Times New Roman"/>
                <w:b/>
                <w:sz w:val="28"/>
                <w:szCs w:val="28"/>
                <w:lang w:eastAsia="uk-UA"/>
              </w:rPr>
              <w:t>Чайкіної</w:t>
            </w:r>
            <w:proofErr w:type="spellEnd"/>
          </w:p>
          <w:p w14:paraId="48AFA5B6" w14:textId="77777777" w:rsidR="00541866" w:rsidRPr="003A22A2" w:rsidRDefault="00541866" w:rsidP="00541866">
            <w:pPr>
              <w:ind w:firstLine="567"/>
              <w:jc w:val="both"/>
              <w:rPr>
                <w:rFonts w:ascii="Times New Roman" w:hAnsi="Times New Roman"/>
                <w:b/>
                <w:sz w:val="28"/>
                <w:szCs w:val="28"/>
              </w:rPr>
            </w:pPr>
            <w:r w:rsidRPr="003A22A2">
              <w:rPr>
                <w:rFonts w:ascii="Times New Roman" w:eastAsia="Times New Roman" w:hAnsi="Times New Roman"/>
                <w:sz w:val="28"/>
                <w:szCs w:val="28"/>
                <w:lang w:eastAsia="ru-RU"/>
              </w:rPr>
              <w:t>Вулиця прокладена наприкінці 1950-х років.</w:t>
            </w:r>
            <w:r w:rsidRPr="003A22A2">
              <w:rPr>
                <w:rFonts w:ascii="Times New Roman" w:hAnsi="Times New Roman"/>
                <w:b/>
                <w:sz w:val="28"/>
                <w:szCs w:val="28"/>
              </w:rPr>
              <w:t xml:space="preserve"> </w:t>
            </w:r>
            <w:r w:rsidRPr="003A22A2">
              <w:rPr>
                <w:rFonts w:ascii="Times New Roman" w:eastAsia="Times New Roman" w:hAnsi="Times New Roman"/>
                <w:bCs/>
                <w:sz w:val="28"/>
                <w:szCs w:val="28"/>
                <w:lang w:eastAsia="ru-RU"/>
              </w:rPr>
              <w:t>Названа на честь Єлизавети Іванівни</w:t>
            </w:r>
            <w:r w:rsidRPr="003A22A2">
              <w:rPr>
                <w:rFonts w:ascii="Times New Roman" w:eastAsia="Times New Roman" w:hAnsi="Times New Roman"/>
                <w:b/>
                <w:bCs/>
                <w:sz w:val="28"/>
                <w:szCs w:val="28"/>
                <w:lang w:eastAsia="ru-RU"/>
              </w:rPr>
              <w:t xml:space="preserve"> </w:t>
            </w:r>
            <w:proofErr w:type="spellStart"/>
            <w:r w:rsidRPr="003A22A2">
              <w:rPr>
                <w:rFonts w:ascii="Times New Roman" w:eastAsia="Times New Roman" w:hAnsi="Times New Roman"/>
                <w:sz w:val="28"/>
                <w:szCs w:val="28"/>
                <w:lang w:eastAsia="ru-RU"/>
              </w:rPr>
              <w:t>Чайкіної</w:t>
            </w:r>
            <w:proofErr w:type="spellEnd"/>
            <w:r w:rsidRPr="003A22A2">
              <w:rPr>
                <w:rFonts w:ascii="Times New Roman" w:eastAsia="Times New Roman" w:hAnsi="Times New Roman"/>
                <w:sz w:val="28"/>
                <w:szCs w:val="28"/>
                <w:lang w:eastAsia="ru-RU"/>
              </w:rPr>
              <w:t xml:space="preserve"> (1918 – 1941) – Героя Радянського Союзу, культової героїні комуністичної пропаганди, секретаря </w:t>
            </w:r>
            <w:proofErr w:type="spellStart"/>
            <w:r w:rsidRPr="003A22A2">
              <w:rPr>
                <w:rFonts w:ascii="Times New Roman" w:eastAsia="Times New Roman" w:hAnsi="Times New Roman"/>
                <w:sz w:val="28"/>
                <w:szCs w:val="28"/>
                <w:lang w:eastAsia="ru-RU"/>
              </w:rPr>
              <w:t>Пенівського</w:t>
            </w:r>
            <w:proofErr w:type="spellEnd"/>
            <w:r w:rsidRPr="003A22A2">
              <w:rPr>
                <w:rFonts w:ascii="Times New Roman" w:eastAsia="Times New Roman" w:hAnsi="Times New Roman"/>
                <w:sz w:val="28"/>
                <w:szCs w:val="28"/>
                <w:lang w:eastAsia="ru-RU"/>
              </w:rPr>
              <w:t xml:space="preserve"> підпільного райкому комсомолу Калінінської області, однієї з організаторок партизанського загону під час Другої світової війни. </w:t>
            </w:r>
          </w:p>
          <w:p w14:paraId="157507D1" w14:textId="77777777" w:rsidR="00541866" w:rsidRPr="003A22A2" w:rsidRDefault="00541866" w:rsidP="00541866">
            <w:pPr>
              <w:ind w:firstLine="567"/>
              <w:jc w:val="both"/>
              <w:rPr>
                <w:rFonts w:ascii="Times New Roman" w:eastAsia="Times New Roman" w:hAnsi="Times New Roman"/>
                <w:sz w:val="28"/>
                <w:szCs w:val="28"/>
                <w:lang w:eastAsia="ru-RU"/>
              </w:rPr>
            </w:pPr>
            <w:r w:rsidRPr="003A22A2">
              <w:rPr>
                <w:rFonts w:ascii="Times New Roman" w:eastAsia="Times New Roman" w:hAnsi="Times New Roman"/>
                <w:sz w:val="28"/>
                <w:szCs w:val="28"/>
                <w:lang w:eastAsia="ru-RU"/>
              </w:rPr>
              <w:t>Жодного стосунку ні до Чернігова, ні до України немає.</w:t>
            </w:r>
          </w:p>
        </w:tc>
        <w:tc>
          <w:tcPr>
            <w:tcW w:w="1984" w:type="dxa"/>
            <w:vMerge/>
            <w:tcBorders>
              <w:left w:val="single" w:sz="4" w:space="0" w:color="auto"/>
              <w:bottom w:val="single" w:sz="4" w:space="0" w:color="auto"/>
              <w:right w:val="single" w:sz="4" w:space="0" w:color="auto"/>
            </w:tcBorders>
          </w:tcPr>
          <w:p w14:paraId="45B9A874" w14:textId="77777777" w:rsidR="00541866" w:rsidRPr="003A22A2" w:rsidRDefault="00541866" w:rsidP="00541866">
            <w:pPr>
              <w:jc w:val="center"/>
              <w:rPr>
                <w:rFonts w:ascii="Times New Roman" w:hAnsi="Times New Roman"/>
                <w:sz w:val="28"/>
                <w:szCs w:val="28"/>
                <w:highlight w:val="yellow"/>
                <w:lang w:eastAsia="uk-UA"/>
              </w:rPr>
            </w:pP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E804793" w14:textId="77777777" w:rsidR="00541866" w:rsidRPr="003A22A2" w:rsidRDefault="00541866" w:rsidP="00541866">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вулиця Підлісна</w:t>
            </w:r>
          </w:p>
          <w:p w14:paraId="1A46BFA7" w14:textId="77777777" w:rsidR="00541866" w:rsidRPr="003A22A2" w:rsidRDefault="00541866" w:rsidP="00541866">
            <w:pPr>
              <w:ind w:firstLine="567"/>
              <w:jc w:val="both"/>
              <w:rPr>
                <w:rFonts w:ascii="Times New Roman" w:eastAsia="Times New Roman" w:hAnsi="Times New Roman"/>
                <w:sz w:val="28"/>
                <w:szCs w:val="28"/>
                <w:lang w:eastAsia="ru-RU"/>
              </w:rPr>
            </w:pPr>
            <w:r w:rsidRPr="003A22A2">
              <w:rPr>
                <w:rFonts w:ascii="Times New Roman" w:eastAsia="Times New Roman" w:hAnsi="Times New Roman"/>
                <w:sz w:val="28"/>
                <w:szCs w:val="28"/>
                <w:lang w:eastAsia="ru-RU"/>
              </w:rPr>
              <w:t>Назва вулиці відображає топонімічні особливості розташування – поруч з лісовим масивом, що підкреслює унікальність її просторових характеристик.</w:t>
            </w:r>
          </w:p>
          <w:p w14:paraId="273316DA" w14:textId="77777777" w:rsidR="00541866" w:rsidRPr="003A22A2" w:rsidRDefault="00541866" w:rsidP="00541866">
            <w:pPr>
              <w:ind w:firstLine="567"/>
              <w:jc w:val="both"/>
              <w:rPr>
                <w:rFonts w:ascii="Times New Roman" w:eastAsia="Times New Roman" w:hAnsi="Times New Roman"/>
                <w:sz w:val="28"/>
                <w:szCs w:val="28"/>
                <w:lang w:eastAsia="ru-RU"/>
              </w:rPr>
            </w:pPr>
            <w:r w:rsidRPr="003A22A2">
              <w:rPr>
                <w:rFonts w:ascii="Times New Roman" w:eastAsia="Times New Roman" w:hAnsi="Times New Roman"/>
                <w:sz w:val="28"/>
                <w:szCs w:val="28"/>
                <w:lang w:eastAsia="ru-RU"/>
              </w:rPr>
              <w:t xml:space="preserve">У свою чергу така назва наголошує на колоритності та різноманітності географічних особливостей міста. </w:t>
            </w:r>
          </w:p>
          <w:p w14:paraId="6E0070F9" w14:textId="77777777" w:rsidR="00541866" w:rsidRPr="003A22A2" w:rsidRDefault="00541866" w:rsidP="00541866">
            <w:pPr>
              <w:ind w:firstLine="381"/>
              <w:jc w:val="both"/>
              <w:rPr>
                <w:rFonts w:ascii="Times New Roman" w:eastAsia="Times New Roman" w:hAnsi="Times New Roman"/>
                <w:b/>
                <w:sz w:val="28"/>
                <w:szCs w:val="28"/>
                <w:lang w:eastAsia="uk-UA"/>
              </w:rPr>
            </w:pPr>
          </w:p>
        </w:tc>
      </w:tr>
      <w:tr w:rsidR="00541866" w:rsidRPr="003A22A2" w14:paraId="79AAA7AF" w14:textId="77777777" w:rsidTr="009A400B">
        <w:trPr>
          <w:gridAfter w:val="1"/>
          <w:wAfter w:w="45" w:type="dxa"/>
          <w:trHeight w:val="20"/>
        </w:trPr>
        <w:tc>
          <w:tcPr>
            <w:tcW w:w="28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566645E" w14:textId="77777777" w:rsidR="00541866" w:rsidRPr="003A22A2" w:rsidRDefault="00541866" w:rsidP="00541866">
            <w:pPr>
              <w:rPr>
                <w:rFonts w:ascii="Times New Roman" w:eastAsia="Times New Roman" w:hAnsi="Times New Roman"/>
                <w:b/>
                <w:sz w:val="28"/>
                <w:szCs w:val="28"/>
                <w:lang w:eastAsia="uk-UA"/>
              </w:rPr>
            </w:pPr>
            <w:r w:rsidRPr="003A22A2">
              <w:rPr>
                <w:rFonts w:ascii="Times New Roman" w:hAnsi="Times New Roman"/>
                <w:noProof/>
                <w:sz w:val="28"/>
                <w:szCs w:val="28"/>
                <w:lang w:eastAsia="uk-UA"/>
              </w:rPr>
              <w:lastRenderedPageBreak/>
              <w:drawing>
                <wp:inline distT="0" distB="0" distL="0" distR="0" wp14:anchorId="7BE33A6C" wp14:editId="57452D94">
                  <wp:extent cx="1696764" cy="2343150"/>
                  <wp:effectExtent l="0" t="0" r="0" b="0"/>
                  <wp:docPr id="8" name="Рисунок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05418" cy="2355101"/>
                          </a:xfrm>
                          <a:prstGeom prst="rect">
                            <a:avLst/>
                          </a:prstGeom>
                          <a:noFill/>
                          <a:ln>
                            <a:noFill/>
                          </a:ln>
                        </pic:spPr>
                      </pic:pic>
                    </a:graphicData>
                  </a:graphic>
                </wp:inline>
              </w:drawing>
            </w:r>
          </w:p>
        </w:tc>
        <w:tc>
          <w:tcPr>
            <w:tcW w:w="3119" w:type="dxa"/>
            <w:gridSpan w:val="6"/>
            <w:tcBorders>
              <w:top w:val="single" w:sz="4" w:space="0" w:color="auto"/>
              <w:left w:val="single" w:sz="4" w:space="0" w:color="auto"/>
              <w:bottom w:val="single" w:sz="4" w:space="0" w:color="auto"/>
              <w:right w:val="single" w:sz="4" w:space="0" w:color="auto"/>
            </w:tcBorders>
          </w:tcPr>
          <w:p w14:paraId="342531C8" w14:textId="77777777" w:rsidR="00541866" w:rsidRPr="003A22A2" w:rsidRDefault="00541866" w:rsidP="00541866">
            <w:pPr>
              <w:jc w:val="center"/>
              <w:rPr>
                <w:rFonts w:ascii="Times New Roman" w:hAnsi="Times New Roman"/>
                <w:sz w:val="28"/>
                <w:szCs w:val="28"/>
              </w:rPr>
            </w:pPr>
            <w:r w:rsidRPr="003A22A2">
              <w:rPr>
                <w:rFonts w:ascii="Times New Roman" w:hAnsi="Times New Roman"/>
                <w:sz w:val="28"/>
                <w:szCs w:val="28"/>
              </w:rPr>
              <w:t>Підпункт «</w:t>
            </w:r>
            <w:r w:rsidRPr="003A22A2">
              <w:rPr>
                <w:rFonts w:ascii="Times New Roman" w:hAnsi="Times New Roman"/>
                <w:sz w:val="28"/>
                <w:szCs w:val="28"/>
                <w:shd w:val="clear" w:color="auto" w:fill="FFFFFF"/>
              </w:rPr>
              <w:t>є</w:t>
            </w:r>
            <w:r w:rsidRPr="003A22A2">
              <w:rPr>
                <w:rFonts w:ascii="Times New Roman" w:hAnsi="Times New Roman"/>
                <w:sz w:val="28"/>
                <w:szCs w:val="28"/>
              </w:rPr>
              <w:t>» пункту 4</w:t>
            </w:r>
          </w:p>
          <w:p w14:paraId="11F39203" w14:textId="77777777" w:rsidR="00541866" w:rsidRPr="003A22A2" w:rsidRDefault="00541866" w:rsidP="00541866">
            <w:pPr>
              <w:jc w:val="center"/>
              <w:rPr>
                <w:rFonts w:ascii="Times New Roman" w:hAnsi="Times New Roman"/>
                <w:sz w:val="28"/>
                <w:szCs w:val="28"/>
              </w:rPr>
            </w:pPr>
            <w:r w:rsidRPr="003A22A2">
              <w:rPr>
                <w:rFonts w:ascii="Times New Roman" w:hAnsi="Times New Roman"/>
                <w:sz w:val="28"/>
                <w:szCs w:val="28"/>
              </w:rPr>
              <w:t>частини 1 статті 2 Закону України</w:t>
            </w:r>
          </w:p>
          <w:p w14:paraId="48353416" w14:textId="77777777" w:rsidR="00541866" w:rsidRPr="003A22A2" w:rsidRDefault="00541866" w:rsidP="00541866">
            <w:pPr>
              <w:jc w:val="center"/>
              <w:rPr>
                <w:rFonts w:ascii="Times New Roman" w:eastAsia="Times New Roman" w:hAnsi="Times New Roman"/>
                <w:b/>
                <w:sz w:val="28"/>
                <w:szCs w:val="28"/>
                <w:lang w:eastAsia="uk-UA"/>
              </w:rPr>
            </w:pPr>
            <w:r w:rsidRPr="003A22A2">
              <w:rPr>
                <w:rFonts w:ascii="Times New Roman" w:hAnsi="Times New Roman"/>
                <w:sz w:val="28"/>
                <w:szCs w:val="28"/>
              </w:rPr>
              <w:t>«</w:t>
            </w:r>
            <w:r w:rsidRPr="003A22A2">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A22A2">
              <w:rPr>
                <w:rFonts w:ascii="Times New Roman" w:hAnsi="Times New Roman"/>
                <w:sz w:val="28"/>
                <w:szCs w:val="28"/>
              </w:rPr>
              <w:t>»</w:t>
            </w:r>
          </w:p>
        </w:tc>
        <w:tc>
          <w:tcPr>
            <w:tcW w:w="1984" w:type="dxa"/>
            <w:vMerge w:val="restart"/>
            <w:tcBorders>
              <w:left w:val="single" w:sz="4" w:space="0" w:color="auto"/>
              <w:right w:val="single" w:sz="4" w:space="0" w:color="auto"/>
            </w:tcBorders>
          </w:tcPr>
          <w:p w14:paraId="400914CA" w14:textId="77777777" w:rsidR="00541866" w:rsidRPr="003A22A2" w:rsidRDefault="00541866" w:rsidP="00541866">
            <w:pPr>
              <w:jc w:val="center"/>
              <w:rPr>
                <w:rFonts w:ascii="Times New Roman" w:hAnsi="Times New Roman"/>
                <w:sz w:val="28"/>
                <w:szCs w:val="28"/>
                <w:lang w:eastAsia="uk-UA"/>
              </w:rPr>
            </w:pPr>
            <w:r w:rsidRPr="003A22A2">
              <w:rPr>
                <w:rFonts w:ascii="Times New Roman" w:hAnsi="Times New Roman"/>
                <w:sz w:val="28"/>
                <w:szCs w:val="28"/>
                <w:lang w:eastAsia="uk-UA"/>
              </w:rPr>
              <w:t>Деснянський район міста.</w:t>
            </w:r>
          </w:p>
          <w:p w14:paraId="46BCF933" w14:textId="77777777" w:rsidR="00541866" w:rsidRPr="003A22A2" w:rsidRDefault="00541866" w:rsidP="00541866">
            <w:pPr>
              <w:jc w:val="center"/>
              <w:rPr>
                <w:rFonts w:ascii="Times New Roman" w:hAnsi="Times New Roman"/>
                <w:sz w:val="28"/>
                <w:szCs w:val="28"/>
                <w:lang w:eastAsia="uk-UA"/>
              </w:rPr>
            </w:pPr>
          </w:p>
          <w:p w14:paraId="3BAE2FF6" w14:textId="376F5FDA" w:rsidR="00541866" w:rsidRPr="003A22A2" w:rsidRDefault="00541866" w:rsidP="00541866">
            <w:pPr>
              <w:jc w:val="center"/>
              <w:rPr>
                <w:rFonts w:ascii="Times New Roman" w:hAnsi="Times New Roman"/>
                <w:sz w:val="28"/>
                <w:szCs w:val="28"/>
                <w:lang w:eastAsia="uk-UA"/>
              </w:rPr>
            </w:pPr>
            <w:r w:rsidRPr="003A22A2">
              <w:rPr>
                <w:rFonts w:ascii="Times New Roman" w:hAnsi="Times New Roman"/>
                <w:sz w:val="28"/>
                <w:szCs w:val="28"/>
                <w:lang w:eastAsia="uk-UA"/>
              </w:rPr>
              <w:t xml:space="preserve">Пролягає від вулиці Шевченка до вулиці </w:t>
            </w:r>
            <w:proofErr w:type="spellStart"/>
            <w:r w:rsidRPr="003A22A2">
              <w:rPr>
                <w:rFonts w:ascii="Times New Roman" w:hAnsi="Times New Roman"/>
                <w:sz w:val="28"/>
                <w:szCs w:val="28"/>
                <w:lang w:eastAsia="uk-UA"/>
              </w:rPr>
              <w:t>Рахматуліна</w:t>
            </w:r>
            <w:proofErr w:type="spellEnd"/>
            <w:r w:rsidRPr="003A22A2">
              <w:rPr>
                <w:rFonts w:ascii="Times New Roman" w:hAnsi="Times New Roman"/>
                <w:sz w:val="28"/>
                <w:szCs w:val="28"/>
                <w:lang w:eastAsia="uk-UA"/>
              </w:rPr>
              <w:t>.</w:t>
            </w:r>
          </w:p>
          <w:p w14:paraId="2472D66C" w14:textId="77777777" w:rsidR="00541866" w:rsidRPr="003A22A2" w:rsidRDefault="00541866" w:rsidP="00541866">
            <w:pPr>
              <w:jc w:val="center"/>
              <w:rPr>
                <w:rFonts w:ascii="Times New Roman" w:hAnsi="Times New Roman"/>
                <w:sz w:val="28"/>
                <w:szCs w:val="28"/>
                <w:lang w:eastAsia="uk-UA"/>
              </w:rPr>
            </w:pPr>
          </w:p>
          <w:p w14:paraId="6498AFD8" w14:textId="77777777" w:rsidR="00541866" w:rsidRPr="003A22A2" w:rsidRDefault="00541866" w:rsidP="00541866">
            <w:pPr>
              <w:jc w:val="center"/>
              <w:rPr>
                <w:rFonts w:ascii="Times New Roman" w:hAnsi="Times New Roman"/>
                <w:sz w:val="28"/>
                <w:szCs w:val="28"/>
                <w:highlight w:val="yellow"/>
                <w:lang w:eastAsia="uk-UA"/>
              </w:rPr>
            </w:pPr>
            <w:r w:rsidRPr="003A22A2">
              <w:rPr>
                <w:rFonts w:ascii="Times New Roman" w:hAnsi="Times New Roman"/>
                <w:sz w:val="28"/>
                <w:szCs w:val="28"/>
                <w:lang w:eastAsia="uk-UA"/>
              </w:rPr>
              <w:t xml:space="preserve">Примикає вулиця </w:t>
            </w:r>
            <w:proofErr w:type="spellStart"/>
            <w:r w:rsidRPr="003A22A2">
              <w:rPr>
                <w:rFonts w:ascii="Times New Roman" w:hAnsi="Times New Roman"/>
                <w:sz w:val="28"/>
                <w:szCs w:val="28"/>
                <w:lang w:eastAsia="uk-UA"/>
              </w:rPr>
              <w:t>Сосницька</w:t>
            </w:r>
            <w:proofErr w:type="spellEnd"/>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9EDDAA" w14:textId="77777777" w:rsidR="00541866" w:rsidRPr="003A22A2" w:rsidRDefault="00541866" w:rsidP="00541866">
            <w:pPr>
              <w:jc w:val="center"/>
              <w:rPr>
                <w:rFonts w:ascii="Times New Roman" w:eastAsia="Times New Roman" w:hAnsi="Times New Roman"/>
                <w:b/>
                <w:sz w:val="28"/>
                <w:szCs w:val="28"/>
                <w:lang w:eastAsia="uk-UA"/>
              </w:rPr>
            </w:pPr>
            <w:r w:rsidRPr="003A22A2">
              <w:rPr>
                <w:rFonts w:ascii="Times New Roman" w:hAnsi="Times New Roman"/>
                <w:noProof/>
                <w:sz w:val="28"/>
                <w:szCs w:val="28"/>
                <w:lang w:eastAsia="uk-UA"/>
              </w:rPr>
              <w:drawing>
                <wp:inline distT="0" distB="0" distL="0" distR="0" wp14:anchorId="13F279C9" wp14:editId="5836C087">
                  <wp:extent cx="3914775" cy="2343150"/>
                  <wp:effectExtent l="0" t="0" r="0" b="0"/>
                  <wp:docPr id="9" name="Рисунок 9" descr="Скільки років Мені ? - Менський краєзнавчий музей імені В.Ф Покот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ільки років Мені ? - Менський краєзнавчий музей імені В.Ф Покотила"/>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22580" cy="2347822"/>
                          </a:xfrm>
                          <a:prstGeom prst="rect">
                            <a:avLst/>
                          </a:prstGeom>
                          <a:noFill/>
                          <a:ln>
                            <a:noFill/>
                          </a:ln>
                        </pic:spPr>
                      </pic:pic>
                    </a:graphicData>
                  </a:graphic>
                </wp:inline>
              </w:drawing>
            </w:r>
          </w:p>
        </w:tc>
      </w:tr>
      <w:tr w:rsidR="00541866" w:rsidRPr="003A22A2" w14:paraId="58100286" w14:textId="77777777" w:rsidTr="009A400B">
        <w:trPr>
          <w:gridAfter w:val="1"/>
          <w:wAfter w:w="45" w:type="dxa"/>
          <w:trHeight w:val="20"/>
        </w:trPr>
        <w:tc>
          <w:tcPr>
            <w:tcW w:w="5954" w:type="dxa"/>
            <w:gridSpan w:val="7"/>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2EFD81E" w14:textId="77777777" w:rsidR="00541866" w:rsidRPr="003A22A2" w:rsidRDefault="00541866" w:rsidP="00541866">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вулиця Шмідта</w:t>
            </w:r>
          </w:p>
          <w:p w14:paraId="6642ADF8" w14:textId="77777777" w:rsidR="00541866" w:rsidRPr="003A22A2" w:rsidRDefault="00541866" w:rsidP="00541866">
            <w:pPr>
              <w:ind w:firstLine="317"/>
              <w:jc w:val="both"/>
              <w:outlineLvl w:val="0"/>
              <w:rPr>
                <w:rFonts w:ascii="Times New Roman" w:hAnsi="Times New Roman"/>
                <w:sz w:val="28"/>
                <w:szCs w:val="28"/>
              </w:rPr>
            </w:pPr>
            <w:r w:rsidRPr="003A22A2">
              <w:rPr>
                <w:rFonts w:ascii="Times New Roman" w:hAnsi="Times New Roman"/>
                <w:sz w:val="28"/>
                <w:szCs w:val="28"/>
              </w:rPr>
              <w:t xml:space="preserve">Дмитро Аркадійович Шмідт (справжнє ім’я – Давид </w:t>
            </w:r>
            <w:proofErr w:type="spellStart"/>
            <w:r w:rsidRPr="003A22A2">
              <w:rPr>
                <w:rFonts w:ascii="Times New Roman" w:hAnsi="Times New Roman"/>
                <w:sz w:val="28"/>
                <w:szCs w:val="28"/>
              </w:rPr>
              <w:t>Аронович</w:t>
            </w:r>
            <w:proofErr w:type="spellEnd"/>
            <w:r w:rsidRPr="003A22A2">
              <w:rPr>
                <w:rFonts w:ascii="Times New Roman" w:hAnsi="Times New Roman"/>
                <w:sz w:val="28"/>
                <w:szCs w:val="28"/>
              </w:rPr>
              <w:t xml:space="preserve"> </w:t>
            </w:r>
            <w:proofErr w:type="spellStart"/>
            <w:r w:rsidRPr="003A22A2">
              <w:rPr>
                <w:rFonts w:ascii="Times New Roman" w:hAnsi="Times New Roman"/>
                <w:sz w:val="28"/>
                <w:szCs w:val="28"/>
              </w:rPr>
              <w:t>Гутман</w:t>
            </w:r>
            <w:proofErr w:type="spellEnd"/>
            <w:r w:rsidRPr="003A22A2">
              <w:rPr>
                <w:rFonts w:ascii="Times New Roman" w:hAnsi="Times New Roman"/>
                <w:sz w:val="28"/>
                <w:szCs w:val="28"/>
              </w:rPr>
              <w:t xml:space="preserve"> (1896 – 1937), кавалер двох орденів Червоного Прапора РСФСР, повний </w:t>
            </w:r>
            <w:proofErr w:type="spellStart"/>
            <w:r w:rsidRPr="003A22A2">
              <w:rPr>
                <w:rFonts w:ascii="Times New Roman" w:hAnsi="Times New Roman"/>
                <w:sz w:val="28"/>
                <w:szCs w:val="28"/>
              </w:rPr>
              <w:t>Георгівський</w:t>
            </w:r>
            <w:proofErr w:type="spellEnd"/>
            <w:r w:rsidRPr="003A22A2">
              <w:rPr>
                <w:rFonts w:ascii="Times New Roman" w:hAnsi="Times New Roman"/>
                <w:sz w:val="28"/>
                <w:szCs w:val="28"/>
              </w:rPr>
              <w:t xml:space="preserve"> кавалер, учасника Першої світової війни, </w:t>
            </w:r>
            <w:proofErr w:type="spellStart"/>
            <w:r w:rsidRPr="003A22A2">
              <w:rPr>
                <w:rFonts w:ascii="Times New Roman" w:hAnsi="Times New Roman"/>
                <w:sz w:val="28"/>
                <w:szCs w:val="28"/>
              </w:rPr>
              <w:t>комдів</w:t>
            </w:r>
            <w:proofErr w:type="spellEnd"/>
            <w:r w:rsidRPr="003A22A2">
              <w:rPr>
                <w:rFonts w:ascii="Times New Roman" w:hAnsi="Times New Roman"/>
                <w:sz w:val="28"/>
                <w:szCs w:val="28"/>
              </w:rPr>
              <w:t xml:space="preserve"> </w:t>
            </w:r>
            <w:proofErr w:type="spellStart"/>
            <w:r w:rsidRPr="003A22A2">
              <w:rPr>
                <w:rFonts w:ascii="Times New Roman" w:hAnsi="Times New Roman"/>
                <w:sz w:val="28"/>
                <w:szCs w:val="28"/>
              </w:rPr>
              <w:t>Робочо</w:t>
            </w:r>
            <w:proofErr w:type="spellEnd"/>
            <w:r w:rsidRPr="003A22A2">
              <w:rPr>
                <w:rFonts w:ascii="Times New Roman" w:hAnsi="Times New Roman"/>
                <w:sz w:val="28"/>
                <w:szCs w:val="28"/>
              </w:rPr>
              <w:t>-селянської Червоної Армії.</w:t>
            </w:r>
          </w:p>
          <w:p w14:paraId="2718F057" w14:textId="77777777" w:rsidR="00541866" w:rsidRPr="003A22A2" w:rsidRDefault="00541866" w:rsidP="00541866">
            <w:pPr>
              <w:ind w:firstLine="317"/>
              <w:jc w:val="both"/>
              <w:outlineLvl w:val="0"/>
              <w:rPr>
                <w:rFonts w:ascii="Times New Roman" w:hAnsi="Times New Roman"/>
                <w:sz w:val="28"/>
                <w:szCs w:val="28"/>
              </w:rPr>
            </w:pPr>
            <w:r w:rsidRPr="003A22A2">
              <w:rPr>
                <w:rFonts w:ascii="Times New Roman" w:hAnsi="Times New Roman"/>
                <w:sz w:val="28"/>
                <w:szCs w:val="28"/>
              </w:rPr>
              <w:t xml:space="preserve">Народився в місті Прилуки Полтавської губернії в єврейській сім’ї, член РСДРП(б). Був головою партійної організації однієї з дивізій. </w:t>
            </w:r>
          </w:p>
          <w:p w14:paraId="02C90D01" w14:textId="77777777" w:rsidR="00541866" w:rsidRPr="003A22A2" w:rsidRDefault="00541866" w:rsidP="00541866">
            <w:pPr>
              <w:ind w:firstLine="317"/>
              <w:jc w:val="both"/>
              <w:outlineLvl w:val="0"/>
              <w:rPr>
                <w:rFonts w:ascii="Times New Roman" w:hAnsi="Times New Roman"/>
                <w:sz w:val="28"/>
                <w:szCs w:val="28"/>
              </w:rPr>
            </w:pPr>
            <w:r w:rsidRPr="003A22A2">
              <w:rPr>
                <w:rFonts w:ascii="Times New Roman" w:hAnsi="Times New Roman"/>
                <w:sz w:val="28"/>
                <w:szCs w:val="28"/>
              </w:rPr>
              <w:t>У січні 1918 року став комендантом у Прилуках. Був активним учасником встановлення у Прилуках та прилеглих районах Радянської влади. Восени 1918 року Шмідт очолив більшовицьке підпілля та партизанський загін у Прилуцькому повіті.</w:t>
            </w:r>
          </w:p>
          <w:p w14:paraId="76049934" w14:textId="77777777" w:rsidR="00541866" w:rsidRPr="003A22A2" w:rsidRDefault="00541866" w:rsidP="00541866">
            <w:pPr>
              <w:rPr>
                <w:rFonts w:ascii="Times New Roman" w:eastAsia="Times New Roman" w:hAnsi="Times New Roman"/>
                <w:b/>
                <w:sz w:val="28"/>
                <w:szCs w:val="28"/>
                <w:lang w:eastAsia="uk-UA"/>
              </w:rPr>
            </w:pPr>
            <w:r w:rsidRPr="003A22A2">
              <w:rPr>
                <w:rFonts w:ascii="Times New Roman" w:hAnsi="Times New Roman"/>
                <w:sz w:val="28"/>
                <w:szCs w:val="28"/>
              </w:rPr>
              <w:t>Очолював 5 Українську кавалерійську школу. За зразкову службу отримав орден Леніна.</w:t>
            </w:r>
          </w:p>
        </w:tc>
        <w:tc>
          <w:tcPr>
            <w:tcW w:w="1984" w:type="dxa"/>
            <w:vMerge/>
            <w:tcBorders>
              <w:left w:val="single" w:sz="4" w:space="0" w:color="auto"/>
              <w:right w:val="single" w:sz="4" w:space="0" w:color="auto"/>
            </w:tcBorders>
          </w:tcPr>
          <w:p w14:paraId="297668CA" w14:textId="77777777" w:rsidR="00541866" w:rsidRPr="003A22A2" w:rsidRDefault="00541866" w:rsidP="00541866">
            <w:pPr>
              <w:jc w:val="center"/>
              <w:rPr>
                <w:rFonts w:ascii="Times New Roman" w:hAnsi="Times New Roman"/>
                <w:sz w:val="28"/>
                <w:szCs w:val="28"/>
                <w:highlight w:val="yellow"/>
                <w:lang w:eastAsia="uk-UA"/>
              </w:rPr>
            </w:pPr>
          </w:p>
        </w:tc>
        <w:tc>
          <w:tcPr>
            <w:tcW w:w="7326" w:type="dxa"/>
            <w:gridSpan w:val="5"/>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E9ED264" w14:textId="77777777" w:rsidR="00541866" w:rsidRPr="003A22A2" w:rsidRDefault="00541866" w:rsidP="00541866">
            <w:pPr>
              <w:tabs>
                <w:tab w:val="left" w:pos="427"/>
              </w:tabs>
              <w:ind w:firstLine="381"/>
              <w:jc w:val="center"/>
              <w:rPr>
                <w:rFonts w:ascii="Times New Roman" w:eastAsia="Times New Roman" w:hAnsi="Times New Roman"/>
                <w:sz w:val="28"/>
                <w:szCs w:val="28"/>
                <w:lang w:eastAsia="uk-UA"/>
              </w:rPr>
            </w:pPr>
            <w:r w:rsidRPr="003A22A2">
              <w:rPr>
                <w:rFonts w:ascii="Times New Roman" w:eastAsia="Times New Roman" w:hAnsi="Times New Roman"/>
                <w:b/>
                <w:sz w:val="28"/>
                <w:szCs w:val="28"/>
                <w:lang w:eastAsia="uk-UA"/>
              </w:rPr>
              <w:t>вулиця Менська</w:t>
            </w:r>
          </w:p>
          <w:p w14:paraId="6DFA2B54" w14:textId="77777777" w:rsidR="00541866" w:rsidRPr="003A22A2" w:rsidRDefault="00541866" w:rsidP="00541866">
            <w:pPr>
              <w:tabs>
                <w:tab w:val="left" w:pos="427"/>
              </w:tabs>
              <w:ind w:firstLine="381"/>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 xml:space="preserve">На честь </w:t>
            </w:r>
            <w:proofErr w:type="spellStart"/>
            <w:r w:rsidRPr="003A22A2">
              <w:rPr>
                <w:rFonts w:ascii="Times New Roman" w:eastAsia="Times New Roman" w:hAnsi="Times New Roman"/>
                <w:sz w:val="28"/>
                <w:szCs w:val="28"/>
                <w:lang w:eastAsia="uk-UA"/>
              </w:rPr>
              <w:t>Мени</w:t>
            </w:r>
            <w:proofErr w:type="spellEnd"/>
            <w:r w:rsidRPr="003A22A2">
              <w:rPr>
                <w:rFonts w:ascii="Times New Roman" w:eastAsia="Times New Roman" w:hAnsi="Times New Roman"/>
                <w:sz w:val="28"/>
                <w:szCs w:val="28"/>
                <w:lang w:eastAsia="uk-UA"/>
              </w:rPr>
              <w:t xml:space="preserve"> – міста у </w:t>
            </w:r>
            <w:proofErr w:type="spellStart"/>
            <w:r w:rsidRPr="003A22A2">
              <w:rPr>
                <w:rFonts w:ascii="Times New Roman" w:eastAsia="Times New Roman" w:hAnsi="Times New Roman"/>
                <w:sz w:val="28"/>
                <w:szCs w:val="28"/>
                <w:lang w:eastAsia="uk-UA"/>
              </w:rPr>
              <w:t>Корюківському</w:t>
            </w:r>
            <w:proofErr w:type="spellEnd"/>
            <w:r w:rsidRPr="003A22A2">
              <w:rPr>
                <w:rFonts w:ascii="Times New Roman" w:eastAsia="Times New Roman" w:hAnsi="Times New Roman"/>
                <w:sz w:val="28"/>
                <w:szCs w:val="28"/>
                <w:lang w:eastAsia="uk-UA"/>
              </w:rPr>
              <w:t xml:space="preserve"> районі, центра територіальної громади, розташованого на березі річки </w:t>
            </w:r>
            <w:proofErr w:type="spellStart"/>
            <w:r w:rsidRPr="003A22A2">
              <w:rPr>
                <w:rFonts w:ascii="Times New Roman" w:eastAsia="Times New Roman" w:hAnsi="Times New Roman"/>
                <w:sz w:val="28"/>
                <w:szCs w:val="28"/>
                <w:lang w:eastAsia="uk-UA"/>
              </w:rPr>
              <w:t>Мена</w:t>
            </w:r>
            <w:proofErr w:type="spellEnd"/>
            <w:r w:rsidRPr="003A22A2">
              <w:rPr>
                <w:rFonts w:ascii="Times New Roman" w:eastAsia="Times New Roman" w:hAnsi="Times New Roman"/>
                <w:sz w:val="28"/>
                <w:szCs w:val="28"/>
                <w:lang w:eastAsia="uk-UA"/>
              </w:rPr>
              <w:t xml:space="preserve">. </w:t>
            </w:r>
          </w:p>
          <w:p w14:paraId="315D3006" w14:textId="77777777" w:rsidR="00541866" w:rsidRPr="003A22A2" w:rsidRDefault="00541866" w:rsidP="006A401D">
            <w:pPr>
              <w:ind w:firstLine="567"/>
              <w:jc w:val="both"/>
              <w:rPr>
                <w:rFonts w:ascii="Times New Roman" w:hAnsi="Times New Roman"/>
                <w:sz w:val="28"/>
                <w:szCs w:val="28"/>
              </w:rPr>
            </w:pPr>
            <w:proofErr w:type="spellStart"/>
            <w:r w:rsidRPr="003A22A2">
              <w:rPr>
                <w:rFonts w:ascii="Times New Roman" w:hAnsi="Times New Roman"/>
                <w:sz w:val="28"/>
                <w:szCs w:val="28"/>
              </w:rPr>
              <w:t>Мена</w:t>
            </w:r>
            <w:proofErr w:type="spellEnd"/>
            <w:r w:rsidRPr="003A22A2">
              <w:rPr>
                <w:rFonts w:ascii="Times New Roman" w:hAnsi="Times New Roman"/>
                <w:sz w:val="28"/>
                <w:szCs w:val="28"/>
              </w:rPr>
              <w:t xml:space="preserve"> – стародавнє місто, де археологами були знайдені артефакти, що підтверджують факт мешкання на цій місцевості людей ще за часів палеоліту. Спеціалістами буди знайдені знахідки  артефактів кельтів, скіфів, античних греків, арабів, </w:t>
            </w:r>
            <w:proofErr w:type="spellStart"/>
            <w:r w:rsidRPr="003A22A2">
              <w:rPr>
                <w:rFonts w:ascii="Times New Roman" w:hAnsi="Times New Roman"/>
                <w:sz w:val="28"/>
                <w:szCs w:val="28"/>
              </w:rPr>
              <w:t>балто</w:t>
            </w:r>
            <w:proofErr w:type="spellEnd"/>
            <w:r w:rsidRPr="003A22A2">
              <w:rPr>
                <w:rFonts w:ascii="Times New Roman" w:hAnsi="Times New Roman"/>
                <w:sz w:val="28"/>
                <w:szCs w:val="28"/>
              </w:rPr>
              <w:t xml:space="preserve">-слов’янських племен, вікінгів. Виявлені залишки поселення доби бронзи, </w:t>
            </w:r>
            <w:proofErr w:type="spellStart"/>
            <w:r w:rsidRPr="003A22A2">
              <w:rPr>
                <w:rFonts w:ascii="Times New Roman" w:hAnsi="Times New Roman"/>
                <w:sz w:val="28"/>
                <w:szCs w:val="28"/>
              </w:rPr>
              <w:t>юхнівської</w:t>
            </w:r>
            <w:proofErr w:type="spellEnd"/>
            <w:r w:rsidRPr="003A22A2">
              <w:rPr>
                <w:rFonts w:ascii="Times New Roman" w:hAnsi="Times New Roman"/>
                <w:sz w:val="28"/>
                <w:szCs w:val="28"/>
              </w:rPr>
              <w:t xml:space="preserve"> культури, слов’янських поселень, Київської Русі.</w:t>
            </w:r>
          </w:p>
          <w:p w14:paraId="5F082F6B" w14:textId="77777777" w:rsidR="00541866" w:rsidRPr="003A22A2" w:rsidRDefault="00541866" w:rsidP="006A401D">
            <w:pPr>
              <w:ind w:firstLine="567"/>
              <w:jc w:val="both"/>
              <w:rPr>
                <w:rFonts w:ascii="Times New Roman" w:eastAsia="Times New Roman" w:hAnsi="Times New Roman"/>
                <w:b/>
                <w:sz w:val="28"/>
                <w:szCs w:val="28"/>
                <w:lang w:eastAsia="uk-UA"/>
              </w:rPr>
            </w:pPr>
            <w:r w:rsidRPr="003A22A2">
              <w:rPr>
                <w:rFonts w:ascii="Times New Roman" w:hAnsi="Times New Roman"/>
                <w:sz w:val="28"/>
                <w:szCs w:val="28"/>
              </w:rPr>
              <w:t xml:space="preserve">Під час повномасштабного вторгнення Менський напрям був одним з пріоритетних для  ворожих військ. У березні 2022 року </w:t>
            </w:r>
            <w:proofErr w:type="spellStart"/>
            <w:r w:rsidRPr="003A22A2">
              <w:rPr>
                <w:rFonts w:ascii="Times New Roman" w:hAnsi="Times New Roman"/>
                <w:sz w:val="28"/>
                <w:szCs w:val="28"/>
              </w:rPr>
              <w:t>рф</w:t>
            </w:r>
            <w:proofErr w:type="spellEnd"/>
            <w:r w:rsidRPr="003A22A2">
              <w:rPr>
                <w:rFonts w:ascii="Times New Roman" w:hAnsi="Times New Roman"/>
                <w:sz w:val="28"/>
                <w:szCs w:val="28"/>
              </w:rPr>
              <w:t xml:space="preserve"> здійснювали невдалі спроби наступу у напрямку міста Чернігів.  </w:t>
            </w:r>
          </w:p>
        </w:tc>
      </w:tr>
      <w:tr w:rsidR="009A400B" w:rsidRPr="003A22A2" w14:paraId="242F01C7" w14:textId="77777777" w:rsidTr="009A400B">
        <w:trPr>
          <w:gridAfter w:val="1"/>
          <w:wAfter w:w="45" w:type="dxa"/>
          <w:trHeight w:val="607"/>
        </w:trPr>
        <w:tc>
          <w:tcPr>
            <w:tcW w:w="2835"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60147F5" w14:textId="77777777" w:rsidR="009A400B" w:rsidRPr="003A22A2" w:rsidRDefault="009A400B" w:rsidP="009E6B6F">
            <w:pPr>
              <w:jc w:val="center"/>
              <w:rPr>
                <w:rFonts w:ascii="Times New Roman" w:eastAsia="Times New Roman" w:hAnsi="Times New Roman"/>
                <w:b/>
                <w:sz w:val="28"/>
                <w:szCs w:val="28"/>
                <w:lang w:eastAsia="uk-UA"/>
              </w:rPr>
            </w:pPr>
            <w:r w:rsidRPr="00A140C9">
              <w:rPr>
                <w:rFonts w:ascii="Times New Roman" w:eastAsia="Times New Roman" w:hAnsi="Times New Roman"/>
                <w:b/>
                <w:noProof/>
                <w:sz w:val="28"/>
                <w:szCs w:val="28"/>
                <w:lang w:eastAsia="uk-UA"/>
              </w:rPr>
              <w:lastRenderedPageBreak/>
              <w:drawing>
                <wp:inline distT="0" distB="0" distL="0" distR="0" wp14:anchorId="527D9D5A" wp14:editId="380A587E">
                  <wp:extent cx="1942252" cy="1731010"/>
                  <wp:effectExtent l="0" t="0" r="1270" b="2540"/>
                  <wp:docPr id="4" name="Рисунок 4" descr="C:\Users\User\Desktop\Н_ЛАШУК\Картинки до свят\data=bT4q5tEHk7qNVVi8VzxurakKSsfJfxNde4E8FBkJm57Hp8D0T1ikwfcrhnrHQfDGhB5TVEi25ShSV9Pw5qvG_7Miwr8_eiBwonuPUG28keNM6zSTL1dwOYkyukmTsT4l1MrSec2RN2GS85zkLU2MKo7itWRxWYJTMmt5XaTLTfprp7TMPKvE97hBS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_ЛАШУК\Картинки до свят\data=bT4q5tEHk7qNVVi8VzxurakKSsfJfxNde4E8FBkJm57Hp8D0T1ikwfcrhnrHQfDGhB5TVEi25ShSV9Pw5qvG_7Miwr8_eiBwonuPUG28keNM6zSTL1dwOYkyukmTsT4l1MrSec2RN2GS85zkLU2MKo7itWRxWYJTMmt5XaTLTfprp7TMPKvE97hBSKT.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26117" cy="1805754"/>
                          </a:xfrm>
                          <a:prstGeom prst="rect">
                            <a:avLst/>
                          </a:prstGeom>
                          <a:noFill/>
                          <a:ln>
                            <a:noFill/>
                          </a:ln>
                        </pic:spPr>
                      </pic:pic>
                    </a:graphicData>
                  </a:graphic>
                </wp:inline>
              </w:drawing>
            </w:r>
          </w:p>
        </w:tc>
        <w:tc>
          <w:tcPr>
            <w:tcW w:w="311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A3231F5" w14:textId="77777777" w:rsidR="009A400B" w:rsidRPr="003A22A2" w:rsidRDefault="009A400B" w:rsidP="009E6B6F">
            <w:pPr>
              <w:jc w:val="center"/>
              <w:rPr>
                <w:rFonts w:ascii="Times New Roman" w:hAnsi="Times New Roman"/>
                <w:sz w:val="28"/>
                <w:szCs w:val="28"/>
              </w:rPr>
            </w:pPr>
            <w:r w:rsidRPr="00372DAA">
              <w:rPr>
                <w:rFonts w:ascii="Times New Roman" w:hAnsi="Times New Roman"/>
                <w:sz w:val="28"/>
                <w:szCs w:val="28"/>
              </w:rPr>
              <w:t>Підпункти «е», «є» пункту 4, частини 1 статті 2 Закону України «</w:t>
            </w:r>
            <w:r w:rsidRPr="00372DAA">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372DAA">
              <w:rPr>
                <w:rFonts w:ascii="Times New Roman" w:hAnsi="Times New Roman"/>
                <w:sz w:val="28"/>
                <w:szCs w:val="28"/>
              </w:rPr>
              <w:t>»</w:t>
            </w:r>
          </w:p>
        </w:tc>
        <w:tc>
          <w:tcPr>
            <w:tcW w:w="1984" w:type="dxa"/>
            <w:vMerge w:val="restart"/>
            <w:tcBorders>
              <w:top w:val="single" w:sz="4" w:space="0" w:color="auto"/>
              <w:left w:val="single" w:sz="4" w:space="0" w:color="auto"/>
              <w:right w:val="single" w:sz="4" w:space="0" w:color="auto"/>
            </w:tcBorders>
            <w:shd w:val="clear" w:color="auto" w:fill="auto"/>
          </w:tcPr>
          <w:p w14:paraId="02B36770" w14:textId="77777777" w:rsidR="009A400B" w:rsidRPr="003A22A2" w:rsidRDefault="009A400B" w:rsidP="009E6B6F">
            <w:pPr>
              <w:jc w:val="center"/>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 xml:space="preserve">Деснянський район міста. </w:t>
            </w:r>
          </w:p>
          <w:p w14:paraId="3793E896" w14:textId="77777777" w:rsidR="009A400B" w:rsidRPr="003A22A2" w:rsidRDefault="009A400B" w:rsidP="009E6B6F">
            <w:pPr>
              <w:jc w:val="center"/>
              <w:rPr>
                <w:rFonts w:ascii="Times New Roman" w:eastAsia="Times New Roman" w:hAnsi="Times New Roman"/>
                <w:b/>
                <w:sz w:val="28"/>
                <w:szCs w:val="28"/>
                <w:lang w:eastAsia="uk-UA"/>
              </w:rPr>
            </w:pPr>
            <w:r w:rsidRPr="003A22A2">
              <w:rPr>
                <w:rFonts w:ascii="Times New Roman" w:eastAsia="Times New Roman" w:hAnsi="Times New Roman"/>
                <w:color w:val="202124"/>
                <w:sz w:val="28"/>
                <w:szCs w:val="28"/>
                <w:lang w:eastAsia="uk-UA"/>
              </w:rPr>
              <w:t>Пролягає від перетину проспектів Михайла Грушевського та Левка Лук’яненка до перетину вулиць Героїв Чорнобиля та Волонтерів</w:t>
            </w:r>
          </w:p>
        </w:tc>
        <w:tc>
          <w:tcPr>
            <w:tcW w:w="7326"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404EA57A" w14:textId="77777777" w:rsidR="009A400B" w:rsidRPr="003A22A2" w:rsidRDefault="009A400B" w:rsidP="009E6B6F">
            <w:pPr>
              <w:jc w:val="center"/>
              <w:rPr>
                <w:rFonts w:ascii="Times New Roman" w:eastAsia="Times New Roman" w:hAnsi="Times New Roman"/>
                <w:b/>
                <w:sz w:val="28"/>
                <w:szCs w:val="28"/>
                <w:lang w:eastAsia="uk-UA"/>
              </w:rPr>
            </w:pPr>
            <w:r>
              <w:rPr>
                <w:noProof/>
                <w:lang w:eastAsia="uk-UA"/>
              </w:rPr>
              <w:drawing>
                <wp:inline distT="0" distB="0" distL="0" distR="0" wp14:anchorId="7FF1A898" wp14:editId="74DDD2B7">
                  <wp:extent cx="1914525" cy="2028825"/>
                  <wp:effectExtent l="0" t="0" r="9525" b="9525"/>
                  <wp:docPr id="6" name="Рисунок 6" descr="Лукьяненко в 2016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Лукьяненко в 2016 году"/>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15323" cy="2029671"/>
                          </a:xfrm>
                          <a:prstGeom prst="rect">
                            <a:avLst/>
                          </a:prstGeom>
                          <a:noFill/>
                          <a:ln>
                            <a:noFill/>
                          </a:ln>
                        </pic:spPr>
                      </pic:pic>
                    </a:graphicData>
                  </a:graphic>
                </wp:inline>
              </w:drawing>
            </w:r>
          </w:p>
        </w:tc>
      </w:tr>
      <w:tr w:rsidR="009A400B" w:rsidRPr="00B7617D" w14:paraId="464B5160" w14:textId="77777777" w:rsidTr="009A400B">
        <w:trPr>
          <w:gridAfter w:val="1"/>
          <w:wAfter w:w="45" w:type="dxa"/>
          <w:trHeight w:val="607"/>
        </w:trPr>
        <w:tc>
          <w:tcPr>
            <w:tcW w:w="5954" w:type="dxa"/>
            <w:gridSpan w:val="7"/>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3A63FB92" w14:textId="77777777" w:rsidR="009A400B" w:rsidRPr="003A22A2" w:rsidRDefault="009A400B" w:rsidP="009E6B6F">
            <w:pPr>
              <w:jc w:val="center"/>
              <w:rPr>
                <w:rFonts w:ascii="Times New Roman" w:eastAsia="Times New Roman" w:hAnsi="Times New Roman"/>
                <w:b/>
                <w:sz w:val="28"/>
                <w:szCs w:val="28"/>
                <w:lang w:eastAsia="uk-UA"/>
              </w:rPr>
            </w:pPr>
            <w:r w:rsidRPr="003A22A2">
              <w:rPr>
                <w:rFonts w:ascii="Times New Roman" w:eastAsia="Times New Roman" w:hAnsi="Times New Roman"/>
                <w:b/>
                <w:sz w:val="28"/>
                <w:szCs w:val="28"/>
                <w:lang w:eastAsia="uk-UA"/>
              </w:rPr>
              <w:t>вулиця 77 Гвардійської дивізії</w:t>
            </w:r>
          </w:p>
          <w:p w14:paraId="28B6E66F" w14:textId="77777777" w:rsidR="009A400B" w:rsidRPr="003A22A2" w:rsidRDefault="009A400B" w:rsidP="009E6B6F">
            <w:pPr>
              <w:ind w:firstLine="380"/>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С</w:t>
            </w:r>
            <w:r>
              <w:rPr>
                <w:rFonts w:ascii="Times New Roman" w:eastAsia="Times New Roman" w:hAnsi="Times New Roman"/>
                <w:sz w:val="28"/>
                <w:szCs w:val="28"/>
                <w:lang w:eastAsia="uk-UA"/>
              </w:rPr>
              <w:t xml:space="preserve">формована в липні 1941 у Москві. </w:t>
            </w:r>
            <w:r w:rsidRPr="003A22A2">
              <w:rPr>
                <w:rFonts w:ascii="Times New Roman" w:eastAsia="Times New Roman" w:hAnsi="Times New Roman"/>
                <w:sz w:val="28"/>
                <w:szCs w:val="28"/>
                <w:lang w:eastAsia="uk-UA"/>
              </w:rPr>
              <w:t xml:space="preserve">Дивізія брала участь у форсуванні низки великих водних </w:t>
            </w:r>
            <w:proofErr w:type="spellStart"/>
            <w:r w:rsidRPr="003A22A2">
              <w:rPr>
                <w:rFonts w:ascii="Times New Roman" w:eastAsia="Times New Roman" w:hAnsi="Times New Roman"/>
                <w:sz w:val="28"/>
                <w:szCs w:val="28"/>
                <w:lang w:eastAsia="uk-UA"/>
              </w:rPr>
              <w:t>рубежів</w:t>
            </w:r>
            <w:proofErr w:type="spellEnd"/>
            <w:r w:rsidRPr="003A22A2">
              <w:rPr>
                <w:rFonts w:ascii="Times New Roman" w:eastAsia="Times New Roman" w:hAnsi="Times New Roman"/>
                <w:sz w:val="28"/>
                <w:szCs w:val="28"/>
                <w:lang w:eastAsia="uk-UA"/>
              </w:rPr>
              <w:t>, та у в</w:t>
            </w:r>
            <w:r>
              <w:rPr>
                <w:rFonts w:ascii="Times New Roman" w:eastAsia="Times New Roman" w:hAnsi="Times New Roman"/>
                <w:sz w:val="28"/>
                <w:szCs w:val="28"/>
                <w:lang w:eastAsia="uk-UA"/>
              </w:rPr>
              <w:t>игнанні нацистів з м. Чернігова</w:t>
            </w:r>
            <w:r w:rsidRPr="003A22A2">
              <w:rPr>
                <w:rFonts w:ascii="Times New Roman" w:eastAsia="Times New Roman" w:hAnsi="Times New Roman"/>
                <w:sz w:val="28"/>
                <w:szCs w:val="28"/>
                <w:lang w:eastAsia="uk-UA"/>
              </w:rPr>
              <w:t>.</w:t>
            </w:r>
          </w:p>
          <w:p w14:paraId="0BB2F45D" w14:textId="77777777" w:rsidR="009A400B" w:rsidRDefault="009A400B" w:rsidP="009E6B6F">
            <w:pPr>
              <w:ind w:firstLine="380"/>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 xml:space="preserve">Реформовані складові частини цієї дивізії у вигляді окремих батальйонів брали участь в воєнних операціях </w:t>
            </w:r>
            <w:proofErr w:type="spellStart"/>
            <w:r w:rsidRPr="003A22A2">
              <w:rPr>
                <w:rFonts w:ascii="Times New Roman" w:eastAsia="Times New Roman" w:hAnsi="Times New Roman"/>
                <w:sz w:val="28"/>
                <w:szCs w:val="28"/>
                <w:lang w:eastAsia="uk-UA"/>
              </w:rPr>
              <w:t>рф</w:t>
            </w:r>
            <w:proofErr w:type="spellEnd"/>
            <w:r w:rsidRPr="003A22A2">
              <w:rPr>
                <w:rFonts w:ascii="Times New Roman" w:eastAsia="Times New Roman" w:hAnsi="Times New Roman"/>
                <w:sz w:val="28"/>
                <w:szCs w:val="28"/>
                <w:lang w:eastAsia="uk-UA"/>
              </w:rPr>
              <w:t xml:space="preserve"> на Північному Кавказі у 1999, 2000 та 2004 роках</w:t>
            </w:r>
            <w:r>
              <w:rPr>
                <w:rFonts w:ascii="Times New Roman" w:eastAsia="Times New Roman" w:hAnsi="Times New Roman"/>
                <w:sz w:val="28"/>
                <w:szCs w:val="28"/>
                <w:lang w:eastAsia="uk-UA"/>
              </w:rPr>
              <w:t xml:space="preserve">. </w:t>
            </w:r>
          </w:p>
          <w:p w14:paraId="6B554490" w14:textId="77777777" w:rsidR="009A400B" w:rsidRDefault="009A400B" w:rsidP="009E6B6F">
            <w:pPr>
              <w:ind w:firstLine="380"/>
              <w:jc w:val="both"/>
              <w:rPr>
                <w:rFonts w:ascii="Times New Roman" w:eastAsia="Times New Roman" w:hAnsi="Times New Roman"/>
                <w:sz w:val="28"/>
                <w:szCs w:val="28"/>
                <w:lang w:eastAsia="uk-UA"/>
              </w:rPr>
            </w:pPr>
            <w:r w:rsidRPr="003A22A2">
              <w:rPr>
                <w:rFonts w:ascii="Times New Roman" w:eastAsia="Times New Roman" w:hAnsi="Times New Roman"/>
                <w:sz w:val="28"/>
                <w:szCs w:val="28"/>
                <w:lang w:eastAsia="uk-UA"/>
              </w:rPr>
              <w:t xml:space="preserve">Військовослужбовці цих батальйонів </w:t>
            </w:r>
            <w:proofErr w:type="spellStart"/>
            <w:r w:rsidRPr="003A22A2">
              <w:rPr>
                <w:rFonts w:ascii="Times New Roman" w:eastAsia="Times New Roman" w:hAnsi="Times New Roman"/>
                <w:sz w:val="28"/>
                <w:szCs w:val="28"/>
                <w:lang w:eastAsia="uk-UA"/>
              </w:rPr>
              <w:t>рф</w:t>
            </w:r>
            <w:proofErr w:type="spellEnd"/>
            <w:r w:rsidRPr="003A22A2">
              <w:rPr>
                <w:rFonts w:ascii="Times New Roman" w:eastAsia="Times New Roman" w:hAnsi="Times New Roman"/>
                <w:sz w:val="28"/>
                <w:szCs w:val="28"/>
                <w:lang w:eastAsia="uk-UA"/>
              </w:rPr>
              <w:t xml:space="preserve"> отримували численні державні нагороди за «за мужність та героїзм» кривавих чеченських війн та операцій, що фактично спаплюжило всі заслуги дивізії в період Другої світової війни. </w:t>
            </w:r>
          </w:p>
          <w:p w14:paraId="41342BAB" w14:textId="77777777" w:rsidR="009A400B" w:rsidRPr="003A22A2" w:rsidRDefault="009A400B" w:rsidP="009E6B6F">
            <w:pPr>
              <w:ind w:firstLine="380"/>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Така назва вулиці прославляє військові формування країни-агресора, що зараз веде війну проти українського народу.</w:t>
            </w:r>
          </w:p>
        </w:tc>
        <w:tc>
          <w:tcPr>
            <w:tcW w:w="1984" w:type="dxa"/>
            <w:vMerge/>
            <w:tcBorders>
              <w:left w:val="single" w:sz="4" w:space="0" w:color="auto"/>
              <w:bottom w:val="single" w:sz="4" w:space="0" w:color="auto"/>
              <w:right w:val="single" w:sz="4" w:space="0" w:color="auto"/>
            </w:tcBorders>
            <w:shd w:val="clear" w:color="auto" w:fill="auto"/>
            <w:vAlign w:val="center"/>
          </w:tcPr>
          <w:p w14:paraId="097C1392" w14:textId="77777777" w:rsidR="009A400B" w:rsidRPr="003A22A2" w:rsidRDefault="009A400B" w:rsidP="009E6B6F">
            <w:pPr>
              <w:jc w:val="center"/>
              <w:rPr>
                <w:rFonts w:ascii="Times New Roman" w:eastAsia="Times New Roman" w:hAnsi="Times New Roman"/>
                <w:b/>
                <w:sz w:val="28"/>
                <w:szCs w:val="28"/>
                <w:lang w:eastAsia="uk-UA"/>
              </w:rPr>
            </w:pPr>
          </w:p>
        </w:tc>
        <w:tc>
          <w:tcPr>
            <w:tcW w:w="7326"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78077059" w14:textId="77777777" w:rsidR="009A400B" w:rsidRDefault="009A400B" w:rsidP="009E6B6F">
            <w:pPr>
              <w:jc w:val="center"/>
              <w:rPr>
                <w:rFonts w:ascii="Times New Roman" w:eastAsia="Times New Roman" w:hAnsi="Times New Roman"/>
                <w:b/>
                <w:sz w:val="28"/>
                <w:szCs w:val="28"/>
                <w:lang w:eastAsia="uk-UA"/>
              </w:rPr>
            </w:pPr>
            <w:r>
              <w:rPr>
                <w:rFonts w:ascii="Times New Roman" w:eastAsia="Times New Roman" w:hAnsi="Times New Roman"/>
                <w:b/>
                <w:sz w:val="28"/>
                <w:szCs w:val="28"/>
                <w:lang w:eastAsia="uk-UA"/>
              </w:rPr>
              <w:t>приєднання до проспекту Левка Лук’яненка</w:t>
            </w:r>
          </w:p>
          <w:p w14:paraId="506DFBE5" w14:textId="77777777" w:rsidR="009A400B" w:rsidRPr="00CC53E5" w:rsidRDefault="009A400B" w:rsidP="009E6B6F">
            <w:pPr>
              <w:ind w:firstLine="709"/>
              <w:jc w:val="both"/>
              <w:rPr>
                <w:rStyle w:val="a8"/>
                <w:rFonts w:ascii="Times New Roman" w:hAnsi="Times New Roman"/>
                <w:b w:val="0"/>
                <w:sz w:val="28"/>
                <w:szCs w:val="28"/>
                <w:shd w:val="clear" w:color="auto" w:fill="FFFFFF"/>
              </w:rPr>
            </w:pPr>
            <w:r>
              <w:rPr>
                <w:rFonts w:ascii="Times New Roman" w:eastAsia="Times New Roman" w:hAnsi="Times New Roman"/>
                <w:sz w:val="28"/>
                <w:szCs w:val="28"/>
              </w:rPr>
              <w:t>Левко Григорович Лук’яненко –</w:t>
            </w:r>
            <w:r w:rsidRPr="00CC53E5">
              <w:rPr>
                <w:rFonts w:ascii="Times New Roman" w:hAnsi="Times New Roman"/>
                <w:sz w:val="28"/>
                <w:szCs w:val="28"/>
                <w:shd w:val="clear" w:color="auto" w:fill="FFFFFF"/>
              </w:rPr>
              <w:t xml:space="preserve"> </w:t>
            </w:r>
            <w:r>
              <w:rPr>
                <w:rStyle w:val="a8"/>
                <w:rFonts w:ascii="Times New Roman" w:hAnsi="Times New Roman"/>
                <w:b w:val="0"/>
                <w:sz w:val="28"/>
                <w:szCs w:val="28"/>
                <w:shd w:val="clear" w:color="auto" w:fill="FFFFFF"/>
              </w:rPr>
              <w:t>дисидент, однин</w:t>
            </w:r>
            <w:r w:rsidRPr="00CC53E5">
              <w:rPr>
                <w:rStyle w:val="a8"/>
                <w:rFonts w:ascii="Times New Roman" w:hAnsi="Times New Roman"/>
                <w:b w:val="0"/>
                <w:sz w:val="28"/>
                <w:szCs w:val="28"/>
                <w:shd w:val="clear" w:color="auto" w:fill="FFFFFF"/>
              </w:rPr>
              <w:t xml:space="preserve"> із співзасновників Українськ</w:t>
            </w:r>
            <w:r>
              <w:rPr>
                <w:rStyle w:val="a8"/>
                <w:rFonts w:ascii="Times New Roman" w:hAnsi="Times New Roman"/>
                <w:b w:val="0"/>
                <w:sz w:val="28"/>
                <w:szCs w:val="28"/>
                <w:shd w:val="clear" w:color="auto" w:fill="FFFFFF"/>
              </w:rPr>
              <w:t>ої гельсінської групи, народний депутат</w:t>
            </w:r>
            <w:r w:rsidRPr="00CC53E5">
              <w:rPr>
                <w:rStyle w:val="a8"/>
                <w:rFonts w:ascii="Times New Roman" w:hAnsi="Times New Roman"/>
                <w:b w:val="0"/>
                <w:sz w:val="28"/>
                <w:szCs w:val="28"/>
                <w:shd w:val="clear" w:color="auto" w:fill="FFFFFF"/>
              </w:rPr>
              <w:t xml:space="preserve"> Верховно</w:t>
            </w:r>
            <w:r>
              <w:rPr>
                <w:rStyle w:val="a8"/>
                <w:rFonts w:ascii="Times New Roman" w:hAnsi="Times New Roman"/>
                <w:b w:val="0"/>
                <w:sz w:val="28"/>
                <w:szCs w:val="28"/>
                <w:shd w:val="clear" w:color="auto" w:fill="FFFFFF"/>
              </w:rPr>
              <w:t>ї Ради чотирьох скликань, автор</w:t>
            </w:r>
            <w:r w:rsidRPr="00CC53E5">
              <w:rPr>
                <w:rStyle w:val="a8"/>
                <w:rFonts w:ascii="Times New Roman" w:hAnsi="Times New Roman"/>
                <w:b w:val="0"/>
                <w:sz w:val="28"/>
                <w:szCs w:val="28"/>
                <w:shd w:val="clear" w:color="auto" w:fill="FFFFFF"/>
              </w:rPr>
              <w:t xml:space="preserve"> «Акту проголошення</w:t>
            </w:r>
            <w:r>
              <w:rPr>
                <w:rStyle w:val="a8"/>
                <w:rFonts w:ascii="Times New Roman" w:hAnsi="Times New Roman"/>
                <w:b w:val="0"/>
                <w:sz w:val="28"/>
                <w:szCs w:val="28"/>
                <w:shd w:val="clear" w:color="auto" w:fill="FFFFFF"/>
              </w:rPr>
              <w:t xml:space="preserve"> Незалежності України», Герой</w:t>
            </w:r>
            <w:r w:rsidRPr="00CC53E5">
              <w:rPr>
                <w:rStyle w:val="a8"/>
                <w:rFonts w:ascii="Times New Roman" w:hAnsi="Times New Roman"/>
                <w:b w:val="0"/>
                <w:sz w:val="28"/>
                <w:szCs w:val="28"/>
                <w:shd w:val="clear" w:color="auto" w:fill="FFFFFF"/>
              </w:rPr>
              <w:t xml:space="preserve"> України.</w:t>
            </w:r>
          </w:p>
          <w:p w14:paraId="266559E2" w14:textId="77777777" w:rsidR="009A400B" w:rsidRPr="005A3E4F" w:rsidRDefault="009A400B" w:rsidP="009E6B6F">
            <w:pPr>
              <w:pStyle w:val="rtejustify"/>
              <w:shd w:val="clear" w:color="auto" w:fill="FFFFFF"/>
              <w:spacing w:before="0" w:beforeAutospacing="0" w:after="0" w:afterAutospacing="0"/>
              <w:ind w:firstLine="709"/>
              <w:jc w:val="both"/>
              <w:rPr>
                <w:sz w:val="28"/>
                <w:szCs w:val="28"/>
              </w:rPr>
            </w:pPr>
            <w:r>
              <w:rPr>
                <w:sz w:val="28"/>
                <w:szCs w:val="28"/>
              </w:rPr>
              <w:t>О</w:t>
            </w:r>
            <w:r w:rsidRPr="005A3E4F">
              <w:rPr>
                <w:sz w:val="28"/>
                <w:szCs w:val="28"/>
              </w:rPr>
              <w:t>брав шлях свідомої боротьби за справедливість. На Львівщині, куди його направили «на партійну роботу» він створив опозиційну до радянської влади Українську робітничо-селянську спілку, яка виступала за конституційне відокремлення України від СРСР.</w:t>
            </w:r>
          </w:p>
          <w:p w14:paraId="1935F6D7" w14:textId="77777777" w:rsidR="009A400B" w:rsidRPr="00B7617D" w:rsidRDefault="009A400B" w:rsidP="009E6B6F">
            <w:pPr>
              <w:pStyle w:val="rtejustify"/>
              <w:shd w:val="clear" w:color="auto" w:fill="FFFFFF"/>
              <w:spacing w:before="0" w:beforeAutospacing="0" w:after="0" w:afterAutospacing="0"/>
              <w:ind w:firstLine="709"/>
              <w:jc w:val="both"/>
              <w:rPr>
                <w:sz w:val="28"/>
                <w:szCs w:val="28"/>
              </w:rPr>
            </w:pPr>
            <w:r>
              <w:rPr>
                <w:sz w:val="28"/>
                <w:szCs w:val="28"/>
              </w:rPr>
              <w:t>У січні 1961 року</w:t>
            </w:r>
            <w:r w:rsidRPr="005A3E4F">
              <w:rPr>
                <w:sz w:val="28"/>
                <w:szCs w:val="28"/>
              </w:rPr>
              <w:t xml:space="preserve"> Левка Лук’яненка засудили до розстрілу «за антирадянську агітацію та пропаганду». 72 доби він провів у камері смертників, доки не дізнався, що його вирок замінено 15-ма роками ув’язнення в таборі суворог</w:t>
            </w:r>
            <w:r>
              <w:rPr>
                <w:sz w:val="28"/>
                <w:szCs w:val="28"/>
              </w:rPr>
              <w:t xml:space="preserve">о режиму у мордовських таборах. </w:t>
            </w:r>
            <w:r w:rsidRPr="005A3E4F">
              <w:rPr>
                <w:sz w:val="28"/>
                <w:szCs w:val="28"/>
              </w:rPr>
              <w:t>Після звільнення у 1976 р</w:t>
            </w:r>
            <w:r>
              <w:rPr>
                <w:sz w:val="28"/>
                <w:szCs w:val="28"/>
              </w:rPr>
              <w:t>оці</w:t>
            </w:r>
            <w:r w:rsidRPr="005A3E4F">
              <w:rPr>
                <w:sz w:val="28"/>
                <w:szCs w:val="28"/>
              </w:rPr>
              <w:t xml:space="preserve"> розпочав політичну боротьбу. Він став одним із засновників</w:t>
            </w:r>
            <w:r>
              <w:rPr>
                <w:sz w:val="28"/>
                <w:szCs w:val="28"/>
              </w:rPr>
              <w:t xml:space="preserve"> Української Гельсінської групи, що стала</w:t>
            </w:r>
            <w:r w:rsidRPr="005A3E4F">
              <w:rPr>
                <w:sz w:val="28"/>
                <w:szCs w:val="28"/>
              </w:rPr>
              <w:t xml:space="preserve"> </w:t>
            </w:r>
            <w:r>
              <w:rPr>
                <w:sz w:val="28"/>
                <w:szCs w:val="28"/>
              </w:rPr>
              <w:t xml:space="preserve"> </w:t>
            </w:r>
            <w:r w:rsidRPr="005A3E4F">
              <w:rPr>
                <w:sz w:val="28"/>
                <w:szCs w:val="28"/>
              </w:rPr>
              <w:t xml:space="preserve"> потужним механізмом донесення правди про ситуацію з правами людини </w:t>
            </w:r>
            <w:r>
              <w:rPr>
                <w:sz w:val="28"/>
                <w:szCs w:val="28"/>
              </w:rPr>
              <w:t>в</w:t>
            </w:r>
            <w:r w:rsidRPr="005A3E4F">
              <w:rPr>
                <w:sz w:val="28"/>
                <w:szCs w:val="28"/>
              </w:rPr>
              <w:t xml:space="preserve"> СРСР і підтримки дисидентського руху. </w:t>
            </w:r>
          </w:p>
        </w:tc>
      </w:tr>
    </w:tbl>
    <w:p w14:paraId="086EC219" w14:textId="4C35A776" w:rsidR="00135AD2" w:rsidRDefault="00135AD2" w:rsidP="00A22CBF">
      <w:pPr>
        <w:jc w:val="both"/>
        <w:rPr>
          <w:rFonts w:ascii="Times New Roman" w:hAnsi="Times New Roman"/>
          <w:b/>
          <w:sz w:val="28"/>
          <w:szCs w:val="28"/>
        </w:rPr>
      </w:pPr>
      <w:r w:rsidRPr="00B91E53">
        <w:rPr>
          <w:rFonts w:ascii="Times New Roman" w:hAnsi="Times New Roman"/>
          <w:b/>
          <w:sz w:val="28"/>
          <w:szCs w:val="28"/>
        </w:rPr>
        <w:lastRenderedPageBreak/>
        <w:t xml:space="preserve">Довідково: </w:t>
      </w:r>
    </w:p>
    <w:p w14:paraId="1C18EE49" w14:textId="77777777" w:rsidR="00135AD2" w:rsidRPr="00B91E53" w:rsidRDefault="00135AD2" w:rsidP="00135AD2">
      <w:pPr>
        <w:ind w:firstLine="523"/>
        <w:jc w:val="both"/>
        <w:rPr>
          <w:rFonts w:ascii="Times New Roman" w:hAnsi="Times New Roman"/>
          <w:b/>
          <w:sz w:val="28"/>
          <w:szCs w:val="28"/>
        </w:rPr>
      </w:pPr>
    </w:p>
    <w:p w14:paraId="037A18A7" w14:textId="77777777" w:rsidR="00135AD2" w:rsidRDefault="00135AD2" w:rsidP="00135AD2">
      <w:pPr>
        <w:ind w:firstLine="523"/>
        <w:jc w:val="both"/>
        <w:rPr>
          <w:rFonts w:ascii="Times New Roman" w:hAnsi="Times New Roman"/>
          <w:iCs/>
          <w:sz w:val="28"/>
          <w:szCs w:val="28"/>
          <w:shd w:val="clear" w:color="auto" w:fill="FFFFFF"/>
        </w:rPr>
      </w:pPr>
      <w:r>
        <w:rPr>
          <w:rFonts w:ascii="Times New Roman" w:eastAsia="Times New Roman" w:hAnsi="Times New Roman"/>
          <w:iCs/>
          <w:kern w:val="36"/>
          <w:sz w:val="28"/>
          <w:szCs w:val="28"/>
          <w:lang w:eastAsia="ru-RU"/>
        </w:rPr>
        <w:t>В</w:t>
      </w:r>
      <w:r w:rsidRPr="00CC5355">
        <w:rPr>
          <w:rFonts w:ascii="Times New Roman" w:eastAsia="Times New Roman" w:hAnsi="Times New Roman"/>
          <w:iCs/>
          <w:kern w:val="36"/>
          <w:sz w:val="28"/>
          <w:szCs w:val="28"/>
          <w:lang w:eastAsia="ru-RU"/>
        </w:rPr>
        <w:t>ід</w:t>
      </w:r>
      <w:r>
        <w:rPr>
          <w:rFonts w:ascii="Times New Roman" w:eastAsia="Times New Roman" w:hAnsi="Times New Roman"/>
          <w:iCs/>
          <w:kern w:val="36"/>
          <w:sz w:val="28"/>
          <w:szCs w:val="28"/>
          <w:lang w:eastAsia="ru-RU"/>
        </w:rPr>
        <w:t xml:space="preserve">повідно до </w:t>
      </w:r>
      <w:r>
        <w:rPr>
          <w:rFonts w:ascii="Times New Roman" w:eastAsia="Times New Roman" w:hAnsi="Times New Roman"/>
          <w:b/>
          <w:iCs/>
          <w:kern w:val="36"/>
          <w:sz w:val="28"/>
          <w:szCs w:val="28"/>
          <w:lang w:eastAsia="ru-RU"/>
        </w:rPr>
        <w:t>частини другої статті</w:t>
      </w:r>
      <w:r w:rsidRPr="00B91E53">
        <w:rPr>
          <w:rFonts w:ascii="Times New Roman" w:eastAsia="Times New Roman" w:hAnsi="Times New Roman"/>
          <w:b/>
          <w:iCs/>
          <w:kern w:val="36"/>
          <w:sz w:val="28"/>
          <w:szCs w:val="28"/>
          <w:lang w:eastAsia="ru-RU"/>
        </w:rPr>
        <w:t xml:space="preserve"> 4</w:t>
      </w:r>
      <w:r>
        <w:rPr>
          <w:rFonts w:ascii="Times New Roman" w:eastAsia="Times New Roman" w:hAnsi="Times New Roman"/>
          <w:iCs/>
          <w:kern w:val="36"/>
          <w:sz w:val="28"/>
          <w:szCs w:val="28"/>
          <w:lang w:eastAsia="ru-RU"/>
        </w:rPr>
        <w:t xml:space="preserve"> </w:t>
      </w:r>
      <w:r w:rsidRPr="00CC5355">
        <w:rPr>
          <w:rFonts w:ascii="Times New Roman" w:eastAsia="Times New Roman" w:hAnsi="Times New Roman"/>
          <w:iCs/>
          <w:kern w:val="36"/>
          <w:sz w:val="28"/>
          <w:szCs w:val="28"/>
          <w:lang w:eastAsia="ru-RU"/>
        </w:rPr>
        <w:t xml:space="preserve">Закону України «Про засудження та заборону пропаганди російської імперської політики в Україні і деколонізацію топонімії» присвоєння географічним об’єктам, що </w:t>
      </w:r>
      <w:proofErr w:type="spellStart"/>
      <w:r w:rsidRPr="00CC5355">
        <w:rPr>
          <w:rFonts w:ascii="Times New Roman" w:eastAsia="Times New Roman" w:hAnsi="Times New Roman"/>
          <w:iCs/>
          <w:kern w:val="36"/>
          <w:sz w:val="28"/>
          <w:szCs w:val="28"/>
          <w:lang w:eastAsia="ru-RU"/>
        </w:rPr>
        <w:t>глорифікують</w:t>
      </w:r>
      <w:proofErr w:type="spellEnd"/>
      <w:r w:rsidRPr="00CC5355">
        <w:rPr>
          <w:rFonts w:ascii="Times New Roman" w:eastAsia="Times New Roman" w:hAnsi="Times New Roman"/>
          <w:iCs/>
          <w:kern w:val="36"/>
          <w:sz w:val="28"/>
          <w:szCs w:val="28"/>
          <w:lang w:eastAsia="ru-RU"/>
        </w:rPr>
        <w:t>, увічнюють пропагують або містять символіку російської імперської політики, а також держави-терориста (держави-агресора) або її визначні, пам’ятні, історичні та культурні місця, населені пункти, дати, події, забороняється</w:t>
      </w:r>
      <w:r w:rsidRPr="00CC5355">
        <w:rPr>
          <w:rFonts w:ascii="Times New Roman" w:hAnsi="Times New Roman"/>
          <w:iCs/>
          <w:sz w:val="28"/>
          <w:szCs w:val="28"/>
          <w:shd w:val="clear" w:color="auto" w:fill="FFFFFF"/>
        </w:rPr>
        <w:t>.</w:t>
      </w:r>
    </w:p>
    <w:p w14:paraId="7E105FA2" w14:textId="77777777" w:rsidR="00135AD2" w:rsidRPr="00CC5355" w:rsidRDefault="00135AD2" w:rsidP="00135AD2">
      <w:pPr>
        <w:ind w:firstLine="523"/>
        <w:jc w:val="both"/>
        <w:rPr>
          <w:rFonts w:ascii="Times New Roman" w:hAnsi="Times New Roman"/>
          <w:iCs/>
          <w:sz w:val="28"/>
          <w:szCs w:val="28"/>
          <w:shd w:val="clear" w:color="auto" w:fill="FFFFFF"/>
        </w:rPr>
      </w:pPr>
    </w:p>
    <w:p w14:paraId="5531C70E" w14:textId="77777777" w:rsidR="00135AD2" w:rsidRDefault="00135AD2" w:rsidP="00135AD2">
      <w:pPr>
        <w:ind w:firstLine="709"/>
        <w:jc w:val="both"/>
        <w:rPr>
          <w:rFonts w:ascii="Times New Roman" w:hAnsi="Times New Roman"/>
          <w:sz w:val="28"/>
          <w:szCs w:val="28"/>
          <w:shd w:val="clear" w:color="auto" w:fill="FFFFFF"/>
        </w:rPr>
      </w:pPr>
      <w:r w:rsidRPr="00F95B25">
        <w:rPr>
          <w:rFonts w:ascii="Times New Roman" w:hAnsi="Times New Roman"/>
          <w:sz w:val="28"/>
          <w:szCs w:val="28"/>
        </w:rPr>
        <w:t xml:space="preserve">Відповідно </w:t>
      </w:r>
      <w:r w:rsidRPr="00B91E53">
        <w:rPr>
          <w:rFonts w:ascii="Times New Roman" w:hAnsi="Times New Roman"/>
          <w:b/>
          <w:sz w:val="28"/>
          <w:szCs w:val="28"/>
        </w:rPr>
        <w:t>пункту 3 частини 1 статті 1</w:t>
      </w:r>
      <w:r w:rsidRPr="00F95B25">
        <w:rPr>
          <w:rFonts w:ascii="Times New Roman" w:hAnsi="Times New Roman"/>
          <w:sz w:val="28"/>
          <w:szCs w:val="28"/>
        </w:rPr>
        <w:t xml:space="preserve"> Закону України «</w:t>
      </w:r>
      <w:r w:rsidRPr="00F95B25">
        <w:rPr>
          <w:rFonts w:ascii="Times New Roman" w:hAnsi="Times New Roman"/>
          <w:bCs/>
          <w:sz w:val="28"/>
          <w:szCs w:val="28"/>
          <w:shd w:val="clear" w:color="auto" w:fill="FFFFFF"/>
        </w:rPr>
        <w:t>Про засудження комуністичного та націонал-соціалістичного (нацистського) тоталітарних режимів в Україні та заборону пропаганди їхньої символіки</w:t>
      </w:r>
      <w:r w:rsidRPr="00F95B25">
        <w:rPr>
          <w:rFonts w:ascii="Times New Roman" w:hAnsi="Times New Roman"/>
          <w:sz w:val="28"/>
          <w:szCs w:val="28"/>
        </w:rPr>
        <w:t>» (</w:t>
      </w:r>
      <w:r w:rsidRPr="00F95B25">
        <w:rPr>
          <w:rFonts w:ascii="Times New Roman" w:hAnsi="Times New Roman"/>
          <w:sz w:val="28"/>
          <w:szCs w:val="28"/>
          <w:shd w:val="clear" w:color="auto" w:fill="FFFFFF"/>
        </w:rPr>
        <w:t>радянські органи державної безпеки</w:t>
      </w:r>
      <w:r w:rsidRPr="00F95B25">
        <w:rPr>
          <w:rFonts w:ascii="Times New Roman" w:hAnsi="Times New Roman"/>
          <w:sz w:val="28"/>
          <w:szCs w:val="28"/>
        </w:rPr>
        <w:t xml:space="preserve">) назви на честь всіх співробітників радянських органів державної безпеки є </w:t>
      </w:r>
      <w:r w:rsidRPr="00F95B25">
        <w:rPr>
          <w:rFonts w:ascii="Times New Roman" w:hAnsi="Times New Roman"/>
          <w:sz w:val="28"/>
          <w:szCs w:val="28"/>
          <w:shd w:val="clear" w:color="auto" w:fill="FFFFFF"/>
        </w:rPr>
        <w:t>символікою комуністичного тоталітарного режиму, тобто символікою російської імперської політики, і підлягають обов’язковому перейменуванню.</w:t>
      </w:r>
    </w:p>
    <w:p w14:paraId="71AE5201" w14:textId="77777777" w:rsidR="00135AD2" w:rsidRPr="00CC5355" w:rsidRDefault="00135AD2" w:rsidP="00135AD2">
      <w:pPr>
        <w:ind w:firstLine="709"/>
        <w:jc w:val="both"/>
        <w:rPr>
          <w:rFonts w:ascii="Times New Roman" w:hAnsi="Times New Roman"/>
          <w:sz w:val="28"/>
          <w:szCs w:val="28"/>
        </w:rPr>
      </w:pPr>
    </w:p>
    <w:p w14:paraId="68888CC1" w14:textId="77777777" w:rsidR="003C35C4" w:rsidRDefault="00135AD2" w:rsidP="003C35C4">
      <w:pPr>
        <w:ind w:firstLine="709"/>
        <w:jc w:val="both"/>
        <w:rPr>
          <w:rFonts w:ascii="Times New Roman" w:hAnsi="Times New Roman"/>
          <w:sz w:val="28"/>
          <w:szCs w:val="28"/>
          <w:shd w:val="clear" w:color="auto" w:fill="FFFFFF"/>
        </w:rPr>
      </w:pPr>
      <w:r>
        <w:rPr>
          <w:rFonts w:ascii="Times New Roman" w:hAnsi="Times New Roman"/>
          <w:sz w:val="28"/>
          <w:szCs w:val="28"/>
        </w:rPr>
        <w:t xml:space="preserve">Відповідно </w:t>
      </w:r>
      <w:r w:rsidRPr="00B91E53">
        <w:rPr>
          <w:rFonts w:ascii="Times New Roman" w:hAnsi="Times New Roman"/>
          <w:b/>
          <w:sz w:val="28"/>
          <w:szCs w:val="28"/>
        </w:rPr>
        <w:t>підпунктів «в», «</w:t>
      </w:r>
      <w:r w:rsidRPr="00B91E53">
        <w:rPr>
          <w:rFonts w:ascii="Times New Roman" w:hAnsi="Times New Roman"/>
          <w:b/>
          <w:sz w:val="28"/>
          <w:szCs w:val="28"/>
          <w:shd w:val="clear" w:color="auto" w:fill="FFFFFF"/>
        </w:rPr>
        <w:t>є</w:t>
      </w:r>
      <w:r w:rsidRPr="00B91E53">
        <w:rPr>
          <w:rFonts w:ascii="Times New Roman" w:hAnsi="Times New Roman"/>
          <w:b/>
          <w:sz w:val="28"/>
          <w:szCs w:val="28"/>
        </w:rPr>
        <w:t>» пункту 4 частини 1 статті 2</w:t>
      </w:r>
      <w:r w:rsidRPr="00CC5355">
        <w:rPr>
          <w:rFonts w:ascii="Times New Roman" w:hAnsi="Times New Roman"/>
          <w:sz w:val="28"/>
          <w:szCs w:val="28"/>
        </w:rPr>
        <w:t xml:space="preserve"> «</w:t>
      </w:r>
      <w:r w:rsidRPr="00CC5355">
        <w:rPr>
          <w:rFonts w:ascii="Times New Roman" w:hAnsi="Times New Roman"/>
          <w:bCs/>
          <w:sz w:val="28"/>
          <w:szCs w:val="28"/>
          <w:shd w:val="clear" w:color="auto" w:fill="FFFFFF"/>
        </w:rPr>
        <w:t>Про засудження та заборону пропаганди російської імперської політики в Україні і деколонізацію топонімії</w:t>
      </w:r>
      <w:r w:rsidRPr="00CC5355">
        <w:rPr>
          <w:rFonts w:ascii="Times New Roman" w:hAnsi="Times New Roman"/>
          <w:sz w:val="28"/>
          <w:szCs w:val="28"/>
        </w:rPr>
        <w:t xml:space="preserve">» особи, які були </w:t>
      </w:r>
      <w:r w:rsidRPr="00CC5355">
        <w:rPr>
          <w:rFonts w:ascii="Times New Roman" w:hAnsi="Times New Roman"/>
          <w:sz w:val="28"/>
          <w:szCs w:val="28"/>
          <w:shd w:val="clear" w:color="auto" w:fill="FFFFFF"/>
        </w:rPr>
        <w:t>працівниками радянських органів державної безпеки всіх рівнів, здійснювали російську імперську політику і топографічні назви на їхню честь кваліфікуються як російська імперська символіка.</w:t>
      </w:r>
      <w:r w:rsidRPr="00CC5355">
        <w:rPr>
          <w:rFonts w:ascii="Times New Roman" w:hAnsi="Times New Roman"/>
          <w:sz w:val="28"/>
          <w:szCs w:val="28"/>
        </w:rPr>
        <w:t xml:space="preserve"> </w:t>
      </w:r>
      <w:r w:rsidRPr="00CC5355">
        <w:rPr>
          <w:rFonts w:ascii="Times New Roman" w:hAnsi="Times New Roman"/>
          <w:sz w:val="28"/>
          <w:szCs w:val="28"/>
          <w:shd w:val="clear" w:color="auto" w:fill="FFFFFF"/>
        </w:rPr>
        <w:t>Згідно статті 3 Закону російська імперська політика визнається злочинною та засуджується.</w:t>
      </w:r>
    </w:p>
    <w:p w14:paraId="0747101D" w14:textId="77777777" w:rsidR="003C35C4" w:rsidRDefault="003C35C4" w:rsidP="003C35C4">
      <w:pPr>
        <w:ind w:firstLine="709"/>
        <w:jc w:val="both"/>
        <w:rPr>
          <w:rFonts w:ascii="Times New Roman" w:hAnsi="Times New Roman"/>
          <w:sz w:val="28"/>
          <w:szCs w:val="28"/>
          <w:shd w:val="clear" w:color="auto" w:fill="FFFFFF"/>
        </w:rPr>
      </w:pPr>
    </w:p>
    <w:p w14:paraId="6E91DA12" w14:textId="77777777" w:rsidR="003C35C4" w:rsidRPr="00940D72" w:rsidRDefault="003C35C4" w:rsidP="003C35C4">
      <w:pPr>
        <w:ind w:firstLine="709"/>
        <w:jc w:val="both"/>
        <w:rPr>
          <w:rFonts w:ascii="Times New Roman" w:hAnsi="Times New Roman"/>
          <w:sz w:val="28"/>
          <w:szCs w:val="28"/>
          <w:shd w:val="clear" w:color="auto" w:fill="FFFFFF"/>
        </w:rPr>
      </w:pPr>
      <w:r w:rsidRPr="00940D72">
        <w:rPr>
          <w:rFonts w:ascii="Times New Roman" w:eastAsia="Times New Roman" w:hAnsi="Times New Roman"/>
          <w:b/>
          <w:sz w:val="28"/>
          <w:szCs w:val="28"/>
          <w:lang w:eastAsia="uk-UA"/>
        </w:rPr>
        <w:t xml:space="preserve">Частина 2 статті 6 </w:t>
      </w:r>
      <w:r w:rsidRPr="00940D72">
        <w:rPr>
          <w:rFonts w:ascii="Times New Roman" w:eastAsia="Times New Roman" w:hAnsi="Times New Roman"/>
          <w:sz w:val="28"/>
          <w:szCs w:val="28"/>
          <w:lang w:eastAsia="uk-UA"/>
        </w:rPr>
        <w:t>Закону України «</w:t>
      </w:r>
      <w:r w:rsidRPr="00940D72">
        <w:rPr>
          <w:rFonts w:ascii="Times New Roman" w:eastAsia="Times New Roman" w:hAnsi="Times New Roman"/>
          <w:bCs/>
          <w:sz w:val="28"/>
          <w:szCs w:val="28"/>
          <w:lang w:eastAsia="uk-UA"/>
        </w:rPr>
        <w:t>Про засудження та заборону пропаганди російської імперської політики в Україні і деколонізацію топонімії</w:t>
      </w:r>
      <w:r w:rsidRPr="00940D72">
        <w:rPr>
          <w:rFonts w:ascii="Times New Roman" w:eastAsia="Times New Roman" w:hAnsi="Times New Roman"/>
          <w:sz w:val="28"/>
          <w:szCs w:val="28"/>
          <w:lang w:eastAsia="uk-UA"/>
        </w:rPr>
        <w:t>»:</w:t>
      </w:r>
      <w:r w:rsidRPr="00940D72">
        <w:rPr>
          <w:rFonts w:ascii="Times New Roman" w:hAnsi="Times New Roman"/>
          <w:sz w:val="28"/>
          <w:szCs w:val="28"/>
          <w:shd w:val="clear" w:color="auto" w:fill="FFFFFF"/>
        </w:rPr>
        <w:t xml:space="preserve"> </w:t>
      </w:r>
      <w:r w:rsidRPr="00940D72">
        <w:rPr>
          <w:rFonts w:ascii="Times New Roman" w:eastAsia="Times New Roman" w:hAnsi="Times New Roman"/>
          <w:sz w:val="28"/>
          <w:szCs w:val="28"/>
          <w:lang w:eastAsia="uk-UA"/>
        </w:rPr>
        <w:t>Центральний орган виконавчої влади, що реалізує державну політику у сфері відновлення та збереження національної пам’яті Українського народу, збирає, узагальнює та оприлюднює інформацію про злочини (репресивні заходи) російської імперської політики проти Українського народу, надає роз’яснення та рекомендації щодо реалізації норм цього Закону.</w:t>
      </w:r>
    </w:p>
    <w:p w14:paraId="3508B584" w14:textId="773AC38A" w:rsidR="003C35C4" w:rsidRPr="003C35C4" w:rsidRDefault="003C35C4" w:rsidP="003C35C4">
      <w:pPr>
        <w:ind w:firstLine="709"/>
        <w:jc w:val="both"/>
        <w:rPr>
          <w:rFonts w:ascii="Times New Roman" w:hAnsi="Times New Roman"/>
          <w:sz w:val="28"/>
          <w:szCs w:val="28"/>
          <w:shd w:val="clear" w:color="auto" w:fill="FFFFFF"/>
        </w:rPr>
      </w:pPr>
      <w:r w:rsidRPr="00940D72">
        <w:rPr>
          <w:rFonts w:ascii="Times New Roman" w:eastAsia="Times New Roman" w:hAnsi="Times New Roman"/>
          <w:sz w:val="28"/>
          <w:szCs w:val="28"/>
          <w:lang w:eastAsia="uk-UA"/>
        </w:rPr>
        <w:t>Для надання фахових висновків з питань реалізації норм цього Закону, зокрема щодо належності об’єктів до символіки російської імперської політики, центральний орган виконавчої влади, що реалізує державну політику у сфері відновлення та збереження національної пам’яті Українського народу, утворює експертну комісію</w:t>
      </w:r>
      <w:bookmarkStart w:id="0" w:name="_GoBack"/>
      <w:bookmarkEnd w:id="0"/>
      <w:r w:rsidRPr="00D01CB0">
        <w:rPr>
          <w:rFonts w:ascii="Times New Roman" w:eastAsia="Times New Roman" w:hAnsi="Times New Roman"/>
          <w:color w:val="333333"/>
          <w:sz w:val="28"/>
          <w:szCs w:val="28"/>
          <w:lang w:eastAsia="uk-UA"/>
        </w:rPr>
        <w:t>.</w:t>
      </w:r>
    </w:p>
    <w:p w14:paraId="0B65BE77" w14:textId="77777777" w:rsidR="003C35C4" w:rsidRDefault="003C35C4" w:rsidP="00135AD2">
      <w:pPr>
        <w:ind w:firstLine="709"/>
        <w:jc w:val="both"/>
        <w:rPr>
          <w:rFonts w:ascii="Times New Roman" w:hAnsi="Times New Roman"/>
          <w:sz w:val="28"/>
          <w:szCs w:val="28"/>
          <w:shd w:val="clear" w:color="auto" w:fill="FFFFFF"/>
        </w:rPr>
      </w:pPr>
    </w:p>
    <w:p w14:paraId="01E4FFCF" w14:textId="77777777" w:rsidR="00135AD2" w:rsidRPr="00CC5355" w:rsidRDefault="00135AD2" w:rsidP="00135AD2">
      <w:pPr>
        <w:ind w:firstLine="709"/>
        <w:jc w:val="both"/>
        <w:rPr>
          <w:rFonts w:ascii="Times New Roman" w:hAnsi="Times New Roman"/>
          <w:sz w:val="28"/>
          <w:szCs w:val="28"/>
          <w:shd w:val="clear" w:color="auto" w:fill="FFFFFF"/>
        </w:rPr>
      </w:pPr>
      <w:r w:rsidRPr="00CC5355">
        <w:rPr>
          <w:rFonts w:ascii="Times New Roman" w:hAnsi="Times New Roman"/>
          <w:sz w:val="28"/>
          <w:szCs w:val="28"/>
          <w:shd w:val="clear" w:color="auto" w:fill="FFFFFF"/>
        </w:rPr>
        <w:t xml:space="preserve"> </w:t>
      </w:r>
    </w:p>
    <w:p w14:paraId="49364F50" w14:textId="77777777" w:rsidR="00135AD2" w:rsidRDefault="00135AD2" w:rsidP="00135AD2">
      <w:pPr>
        <w:ind w:firstLine="709"/>
        <w:jc w:val="both"/>
        <w:rPr>
          <w:rFonts w:ascii="Times New Roman" w:hAnsi="Times New Roman"/>
          <w:sz w:val="28"/>
          <w:szCs w:val="28"/>
        </w:rPr>
      </w:pPr>
      <w:r w:rsidRPr="00CC5355">
        <w:rPr>
          <w:rFonts w:ascii="Times New Roman" w:hAnsi="Times New Roman"/>
          <w:sz w:val="28"/>
          <w:szCs w:val="28"/>
        </w:rPr>
        <w:t xml:space="preserve">Відповідно </w:t>
      </w:r>
      <w:r w:rsidRPr="00B91E53">
        <w:rPr>
          <w:rFonts w:ascii="Times New Roman" w:hAnsi="Times New Roman"/>
          <w:b/>
          <w:sz w:val="28"/>
          <w:szCs w:val="28"/>
        </w:rPr>
        <w:t>частин 1 і 2 статті 4</w:t>
      </w:r>
      <w:r w:rsidRPr="00CC5355">
        <w:rPr>
          <w:rFonts w:ascii="Times New Roman" w:hAnsi="Times New Roman"/>
          <w:sz w:val="28"/>
          <w:szCs w:val="28"/>
        </w:rPr>
        <w:t xml:space="preserve"> Закону України «</w:t>
      </w:r>
      <w:r w:rsidRPr="00CC5355">
        <w:rPr>
          <w:rFonts w:ascii="Times New Roman" w:hAnsi="Times New Roman"/>
          <w:bCs/>
          <w:sz w:val="28"/>
          <w:szCs w:val="28"/>
          <w:shd w:val="clear" w:color="auto" w:fill="FFFFFF"/>
        </w:rPr>
        <w:t>Про увічнення перемоги над нацизмом у Другій світовій війні 1939-1945 років</w:t>
      </w:r>
      <w:r w:rsidRPr="00CC5355">
        <w:rPr>
          <w:rFonts w:ascii="Times New Roman" w:hAnsi="Times New Roman"/>
          <w:sz w:val="28"/>
          <w:szCs w:val="28"/>
        </w:rPr>
        <w:t>» топоніми на честь учасників Другої світової війни не захищаються державою і можуть бути перейменовані.</w:t>
      </w:r>
    </w:p>
    <w:p w14:paraId="438D82DC" w14:textId="77777777" w:rsidR="00135AD2" w:rsidRDefault="00135AD2" w:rsidP="00135AD2">
      <w:pPr>
        <w:ind w:firstLine="709"/>
        <w:jc w:val="both"/>
        <w:rPr>
          <w:rFonts w:ascii="Times New Roman" w:hAnsi="Times New Roman"/>
          <w:sz w:val="28"/>
          <w:szCs w:val="28"/>
        </w:rPr>
      </w:pPr>
    </w:p>
    <w:p w14:paraId="26E217C0" w14:textId="77777777" w:rsidR="00135AD2" w:rsidRPr="00300D6E" w:rsidRDefault="00135AD2" w:rsidP="00135AD2">
      <w:pPr>
        <w:ind w:firstLine="709"/>
        <w:jc w:val="both"/>
        <w:rPr>
          <w:rFonts w:ascii="Times New Roman" w:hAnsi="Times New Roman"/>
          <w:sz w:val="28"/>
          <w:szCs w:val="28"/>
        </w:rPr>
      </w:pPr>
      <w:r>
        <w:rPr>
          <w:rFonts w:ascii="Times New Roman" w:hAnsi="Times New Roman"/>
          <w:sz w:val="28"/>
          <w:szCs w:val="28"/>
        </w:rPr>
        <w:lastRenderedPageBreak/>
        <w:t xml:space="preserve">Відповідно до Закону України «Про географічні назви» </w:t>
      </w:r>
      <w:r w:rsidRPr="00D7429E">
        <w:rPr>
          <w:rFonts w:ascii="Times New Roman" w:hAnsi="Times New Roman"/>
          <w:sz w:val="28"/>
          <w:szCs w:val="28"/>
        </w:rPr>
        <w:t>в</w:t>
      </w:r>
      <w:r w:rsidRPr="00D7429E">
        <w:rPr>
          <w:rFonts w:ascii="Times New Roman" w:hAnsi="Times New Roman"/>
          <w:sz w:val="28"/>
          <w:szCs w:val="28"/>
          <w:shd w:val="clear" w:color="auto" w:fill="FFFFFF"/>
        </w:rPr>
        <w:t>становлення географічних назв включає виявлення існуючих або відомих у минулому історичних географічних назв, найменування та перейменування географічних об’єктів.</w:t>
      </w:r>
      <w:r w:rsidRPr="00D7429E">
        <w:rPr>
          <w:shd w:val="clear" w:color="auto" w:fill="FFFFFF"/>
        </w:rPr>
        <w:t xml:space="preserve"> </w:t>
      </w:r>
      <w:r w:rsidRPr="00D7429E">
        <w:rPr>
          <w:rFonts w:ascii="Times New Roman" w:hAnsi="Times New Roman"/>
          <w:sz w:val="28"/>
          <w:szCs w:val="28"/>
        </w:rPr>
        <w:t xml:space="preserve"> </w:t>
      </w:r>
      <w:r>
        <w:rPr>
          <w:rFonts w:ascii="Times New Roman" w:hAnsi="Times New Roman"/>
          <w:sz w:val="28"/>
          <w:szCs w:val="28"/>
        </w:rPr>
        <w:t>У</w:t>
      </w:r>
      <w:r w:rsidRPr="00845938">
        <w:rPr>
          <w:rFonts w:ascii="Times New Roman" w:hAnsi="Times New Roman"/>
          <w:sz w:val="28"/>
          <w:szCs w:val="28"/>
        </w:rPr>
        <w:t xml:space="preserve"> разі:</w:t>
      </w:r>
      <w:bookmarkStart w:id="1" w:name="n182"/>
      <w:bookmarkEnd w:id="1"/>
      <w:r>
        <w:rPr>
          <w:rFonts w:ascii="Times New Roman" w:hAnsi="Times New Roman"/>
          <w:sz w:val="28"/>
          <w:szCs w:val="28"/>
        </w:rPr>
        <w:t xml:space="preserve"> </w:t>
      </w:r>
      <w:r w:rsidRPr="00845938">
        <w:rPr>
          <w:rFonts w:ascii="Times New Roman" w:hAnsi="Times New Roman"/>
          <w:sz w:val="28"/>
          <w:szCs w:val="28"/>
        </w:rPr>
        <w:t>повторення назв однорідних географічних об’єктів у межах однієї адміністративно-територіальної одиниці</w:t>
      </w:r>
      <w:r>
        <w:rPr>
          <w:rFonts w:ascii="Times New Roman" w:hAnsi="Times New Roman"/>
          <w:sz w:val="28"/>
          <w:szCs w:val="28"/>
        </w:rPr>
        <w:t xml:space="preserve"> здійснюється </w:t>
      </w:r>
      <w:r w:rsidRPr="00845938">
        <w:rPr>
          <w:rFonts w:ascii="Times New Roman" w:hAnsi="Times New Roman"/>
          <w:sz w:val="28"/>
          <w:szCs w:val="28"/>
        </w:rPr>
        <w:t>п</w:t>
      </w:r>
      <w:r>
        <w:rPr>
          <w:rFonts w:ascii="Times New Roman" w:hAnsi="Times New Roman"/>
          <w:sz w:val="28"/>
          <w:szCs w:val="28"/>
        </w:rPr>
        <w:t>ерейменування.</w:t>
      </w:r>
    </w:p>
    <w:p w14:paraId="4AB5F4D2" w14:textId="77777777" w:rsidR="00135AD2" w:rsidRDefault="00135AD2" w:rsidP="00135AD2">
      <w:pPr>
        <w:ind w:firstLine="709"/>
        <w:jc w:val="both"/>
        <w:rPr>
          <w:rFonts w:ascii="Times New Roman" w:hAnsi="Times New Roman"/>
          <w:sz w:val="28"/>
          <w:szCs w:val="28"/>
        </w:rPr>
      </w:pPr>
    </w:p>
    <w:p w14:paraId="78DB23AD" w14:textId="450D39E8" w:rsidR="00E609B7" w:rsidRDefault="00135AD2" w:rsidP="006B0D2E">
      <w:pPr>
        <w:ind w:firstLine="709"/>
        <w:jc w:val="both"/>
        <w:rPr>
          <w:rFonts w:ascii="Times New Roman" w:hAnsi="Times New Roman"/>
          <w:sz w:val="28"/>
          <w:szCs w:val="28"/>
        </w:rPr>
      </w:pPr>
      <w:r w:rsidRPr="00B7461E">
        <w:rPr>
          <w:rFonts w:ascii="Times New Roman" w:hAnsi="Times New Roman"/>
          <w:sz w:val="28"/>
          <w:szCs w:val="28"/>
        </w:rPr>
        <w:t xml:space="preserve">Відповідно до </w:t>
      </w:r>
      <w:r>
        <w:rPr>
          <w:rFonts w:ascii="Times New Roman" w:hAnsi="Times New Roman"/>
          <w:sz w:val="28"/>
          <w:szCs w:val="28"/>
        </w:rPr>
        <w:t xml:space="preserve">підпункту 17) пункту 1 статті 1 </w:t>
      </w:r>
      <w:r w:rsidRPr="00B7461E">
        <w:rPr>
          <w:rFonts w:ascii="Times New Roman" w:hAnsi="Times New Roman"/>
          <w:sz w:val="28"/>
          <w:szCs w:val="28"/>
        </w:rPr>
        <w:t>Закону України «</w:t>
      </w:r>
      <w:r w:rsidRPr="00B7461E">
        <w:rPr>
          <w:rFonts w:ascii="Times New Roman" w:hAnsi="Times New Roman"/>
          <w:bCs/>
          <w:sz w:val="28"/>
          <w:szCs w:val="28"/>
          <w:shd w:val="clear" w:color="auto" w:fill="FFFFFF"/>
        </w:rPr>
        <w:t>Про основні засади державної політики у сфері утвердження української національної та громадянської ідентичності»</w:t>
      </w:r>
      <w:r>
        <w:rPr>
          <w:rFonts w:ascii="Times New Roman" w:hAnsi="Times New Roman"/>
          <w:bCs/>
          <w:sz w:val="28"/>
          <w:szCs w:val="28"/>
          <w:shd w:val="clear" w:color="auto" w:fill="FFFFFF"/>
        </w:rPr>
        <w:t xml:space="preserve"> </w:t>
      </w:r>
      <w:r w:rsidRPr="00B7461E">
        <w:rPr>
          <w:rFonts w:ascii="Times New Roman" w:hAnsi="Times New Roman"/>
          <w:sz w:val="28"/>
          <w:szCs w:val="28"/>
          <w:shd w:val="clear" w:color="auto" w:fill="FFFFFF"/>
        </w:rPr>
        <w:t>украї</w:t>
      </w:r>
      <w:r>
        <w:rPr>
          <w:rFonts w:ascii="Times New Roman" w:hAnsi="Times New Roman"/>
          <w:sz w:val="28"/>
          <w:szCs w:val="28"/>
          <w:shd w:val="clear" w:color="auto" w:fill="FFFFFF"/>
        </w:rPr>
        <w:t>нська національна ідентичність –</w:t>
      </w:r>
      <w:r w:rsidRPr="00B7461E">
        <w:rPr>
          <w:rFonts w:ascii="Times New Roman" w:hAnsi="Times New Roman"/>
          <w:sz w:val="28"/>
          <w:szCs w:val="28"/>
          <w:shd w:val="clear" w:color="auto" w:fill="FFFFFF"/>
        </w:rPr>
        <w:t xml:space="preserve"> стійке усвідомлення особою належності до української нації як самобутньої спільноти, об’єднаної назвою, символами, географічним та </w:t>
      </w:r>
      <w:proofErr w:type="spellStart"/>
      <w:r w:rsidRPr="00B7461E">
        <w:rPr>
          <w:rFonts w:ascii="Times New Roman" w:hAnsi="Times New Roman"/>
          <w:sz w:val="28"/>
          <w:szCs w:val="28"/>
          <w:shd w:val="clear" w:color="auto" w:fill="FFFFFF"/>
        </w:rPr>
        <w:t>етносоціальним</w:t>
      </w:r>
      <w:proofErr w:type="spellEnd"/>
      <w:r w:rsidRPr="00B7461E">
        <w:rPr>
          <w:rFonts w:ascii="Times New Roman" w:hAnsi="Times New Roman"/>
          <w:sz w:val="28"/>
          <w:szCs w:val="28"/>
          <w:shd w:val="clear" w:color="auto" w:fill="FFFFFF"/>
        </w:rPr>
        <w:t xml:space="preserve"> походженням, історичною пам’яттю, комплексом духовно-культурних цінностей, зокрема українською мовою і народними традиціями</w:t>
      </w:r>
      <w:r>
        <w:rPr>
          <w:rFonts w:ascii="Times New Roman" w:hAnsi="Times New Roman"/>
          <w:sz w:val="28"/>
          <w:szCs w:val="28"/>
          <w:shd w:val="clear" w:color="auto" w:fill="FFFFFF"/>
        </w:rPr>
        <w:t>.</w:t>
      </w:r>
    </w:p>
    <w:p w14:paraId="632962DD" w14:textId="77777777" w:rsidR="00E609B7" w:rsidRPr="00E609B7" w:rsidRDefault="00E609B7" w:rsidP="00E609B7">
      <w:pPr>
        <w:rPr>
          <w:rFonts w:ascii="Times New Roman" w:hAnsi="Times New Roman"/>
          <w:sz w:val="28"/>
          <w:szCs w:val="28"/>
        </w:rPr>
      </w:pPr>
    </w:p>
    <w:p w14:paraId="2773652E" w14:textId="45C29413" w:rsidR="00E609B7" w:rsidRPr="00E609B7" w:rsidRDefault="00E609B7" w:rsidP="00E609B7">
      <w:pPr>
        <w:rPr>
          <w:rFonts w:ascii="Times New Roman" w:hAnsi="Times New Roman"/>
          <w:sz w:val="28"/>
          <w:szCs w:val="28"/>
        </w:rPr>
      </w:pPr>
    </w:p>
    <w:p w14:paraId="54B763EF" w14:textId="0B27BDEB" w:rsidR="00584035" w:rsidRPr="00E609B7" w:rsidRDefault="00E609B7" w:rsidP="00E609B7">
      <w:pPr>
        <w:tabs>
          <w:tab w:val="left" w:pos="1080"/>
        </w:tabs>
        <w:rPr>
          <w:rFonts w:ascii="Times New Roman" w:hAnsi="Times New Roman"/>
          <w:sz w:val="28"/>
          <w:szCs w:val="28"/>
        </w:rPr>
      </w:pPr>
      <w:r w:rsidRPr="00E609B7">
        <w:rPr>
          <w:rFonts w:ascii="Times New Roman" w:hAnsi="Times New Roman"/>
          <w:sz w:val="28"/>
          <w:szCs w:val="28"/>
        </w:rPr>
        <w:tab/>
      </w:r>
      <w:r w:rsidRPr="00A22CBF">
        <w:rPr>
          <w:rFonts w:ascii="Times New Roman" w:hAnsi="Times New Roman"/>
          <w:b/>
          <w:sz w:val="28"/>
          <w:szCs w:val="28"/>
        </w:rPr>
        <w:t>*</w:t>
      </w:r>
      <w:r w:rsidR="00A22CBF">
        <w:rPr>
          <w:rFonts w:ascii="Times New Roman" w:hAnsi="Times New Roman"/>
          <w:sz w:val="28"/>
          <w:szCs w:val="28"/>
        </w:rPr>
        <w:t xml:space="preserve"> Фотографії взято з відкритого доступу</w:t>
      </w:r>
      <w:r w:rsidRPr="00E609B7">
        <w:rPr>
          <w:rFonts w:ascii="Times New Roman" w:hAnsi="Times New Roman"/>
          <w:sz w:val="28"/>
          <w:szCs w:val="28"/>
        </w:rPr>
        <w:t xml:space="preserve"> мережі Інтернет</w:t>
      </w:r>
    </w:p>
    <w:sectPr w:rsidR="00584035" w:rsidRPr="00E609B7" w:rsidSect="00BE3DB1">
      <w:pgSz w:w="16838" w:h="11906" w:orient="landscape"/>
      <w:pgMar w:top="1276" w:right="851"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91927"/>
    <w:multiLevelType w:val="hybridMultilevel"/>
    <w:tmpl w:val="1E1EC29E"/>
    <w:lvl w:ilvl="0" w:tplc="BE9054D6">
      <w:start w:val="27"/>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E5B356A"/>
    <w:multiLevelType w:val="hybridMultilevel"/>
    <w:tmpl w:val="B3EAC35E"/>
    <w:lvl w:ilvl="0" w:tplc="06AC35CA">
      <w:start w:val="1"/>
      <w:numFmt w:val="decimal"/>
      <w:lvlText w:val="%1."/>
      <w:lvlJc w:val="center"/>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7D4A5BDB"/>
    <w:multiLevelType w:val="hybridMultilevel"/>
    <w:tmpl w:val="D9E825D2"/>
    <w:lvl w:ilvl="0" w:tplc="FE1046E2">
      <w:numFmt w:val="bullet"/>
      <w:lvlText w:val=""/>
      <w:lvlJc w:val="left"/>
      <w:pPr>
        <w:ind w:left="1440" w:hanging="360"/>
      </w:pPr>
      <w:rPr>
        <w:rFonts w:ascii="Symbol" w:eastAsia="Calibri" w:hAnsi="Symbol"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0ED"/>
    <w:rsid w:val="00042F04"/>
    <w:rsid w:val="000512AB"/>
    <w:rsid w:val="000576D3"/>
    <w:rsid w:val="00057BA7"/>
    <w:rsid w:val="00062022"/>
    <w:rsid w:val="00065861"/>
    <w:rsid w:val="00093F77"/>
    <w:rsid w:val="000971B6"/>
    <w:rsid w:val="000B1E33"/>
    <w:rsid w:val="000C6C3C"/>
    <w:rsid w:val="000D05EE"/>
    <w:rsid w:val="000D320A"/>
    <w:rsid w:val="000F060A"/>
    <w:rsid w:val="00100644"/>
    <w:rsid w:val="00105370"/>
    <w:rsid w:val="00106F82"/>
    <w:rsid w:val="00111DFF"/>
    <w:rsid w:val="00120D42"/>
    <w:rsid w:val="00135AD2"/>
    <w:rsid w:val="00156FDE"/>
    <w:rsid w:val="00193E16"/>
    <w:rsid w:val="001A3C83"/>
    <w:rsid w:val="001B28A2"/>
    <w:rsid w:val="001D2B6C"/>
    <w:rsid w:val="001D2FA4"/>
    <w:rsid w:val="001E19AB"/>
    <w:rsid w:val="001E41CA"/>
    <w:rsid w:val="001F3F4B"/>
    <w:rsid w:val="00202475"/>
    <w:rsid w:val="002030E7"/>
    <w:rsid w:val="00206C7E"/>
    <w:rsid w:val="0021280E"/>
    <w:rsid w:val="002245E1"/>
    <w:rsid w:val="00234915"/>
    <w:rsid w:val="00252CB1"/>
    <w:rsid w:val="00261762"/>
    <w:rsid w:val="002659FF"/>
    <w:rsid w:val="0026751D"/>
    <w:rsid w:val="00270467"/>
    <w:rsid w:val="002712D9"/>
    <w:rsid w:val="00282079"/>
    <w:rsid w:val="0029296B"/>
    <w:rsid w:val="002D7990"/>
    <w:rsid w:val="002E57D4"/>
    <w:rsid w:val="002F4490"/>
    <w:rsid w:val="00316E2D"/>
    <w:rsid w:val="00320A79"/>
    <w:rsid w:val="00334D50"/>
    <w:rsid w:val="003615FC"/>
    <w:rsid w:val="00372DAA"/>
    <w:rsid w:val="0039327E"/>
    <w:rsid w:val="003A1129"/>
    <w:rsid w:val="003A22A2"/>
    <w:rsid w:val="003B4E5F"/>
    <w:rsid w:val="003C35C4"/>
    <w:rsid w:val="003C6F62"/>
    <w:rsid w:val="004155ED"/>
    <w:rsid w:val="0043045D"/>
    <w:rsid w:val="004345A4"/>
    <w:rsid w:val="00443C09"/>
    <w:rsid w:val="00496DF6"/>
    <w:rsid w:val="004A2DBC"/>
    <w:rsid w:val="004E1780"/>
    <w:rsid w:val="004F74E6"/>
    <w:rsid w:val="0052565A"/>
    <w:rsid w:val="00535F56"/>
    <w:rsid w:val="00541866"/>
    <w:rsid w:val="00565AEA"/>
    <w:rsid w:val="00584035"/>
    <w:rsid w:val="005B7BAD"/>
    <w:rsid w:val="005C28B3"/>
    <w:rsid w:val="005D1F76"/>
    <w:rsid w:val="005D4828"/>
    <w:rsid w:val="005F3E2F"/>
    <w:rsid w:val="00605629"/>
    <w:rsid w:val="00611FED"/>
    <w:rsid w:val="00612896"/>
    <w:rsid w:val="00617A83"/>
    <w:rsid w:val="00637A56"/>
    <w:rsid w:val="006441C8"/>
    <w:rsid w:val="006462E8"/>
    <w:rsid w:val="0067380E"/>
    <w:rsid w:val="00676D80"/>
    <w:rsid w:val="00680DDD"/>
    <w:rsid w:val="00681F50"/>
    <w:rsid w:val="00695176"/>
    <w:rsid w:val="006A2BF5"/>
    <w:rsid w:val="006A401D"/>
    <w:rsid w:val="006B0D2E"/>
    <w:rsid w:val="006B3812"/>
    <w:rsid w:val="006E2913"/>
    <w:rsid w:val="00701836"/>
    <w:rsid w:val="00702F32"/>
    <w:rsid w:val="007256A5"/>
    <w:rsid w:val="007444BC"/>
    <w:rsid w:val="00745E94"/>
    <w:rsid w:val="00746D60"/>
    <w:rsid w:val="00751DF1"/>
    <w:rsid w:val="00752E1C"/>
    <w:rsid w:val="00754CB9"/>
    <w:rsid w:val="00762A18"/>
    <w:rsid w:val="0076322E"/>
    <w:rsid w:val="00765E09"/>
    <w:rsid w:val="007674CC"/>
    <w:rsid w:val="00770BEF"/>
    <w:rsid w:val="007745D6"/>
    <w:rsid w:val="00797E30"/>
    <w:rsid w:val="007A3E14"/>
    <w:rsid w:val="007A5D0D"/>
    <w:rsid w:val="007F7787"/>
    <w:rsid w:val="008039F6"/>
    <w:rsid w:val="0081148E"/>
    <w:rsid w:val="0081765C"/>
    <w:rsid w:val="008318BF"/>
    <w:rsid w:val="00853B33"/>
    <w:rsid w:val="008540A1"/>
    <w:rsid w:val="008540D9"/>
    <w:rsid w:val="00874B85"/>
    <w:rsid w:val="0089363B"/>
    <w:rsid w:val="00893942"/>
    <w:rsid w:val="008A1317"/>
    <w:rsid w:val="008A4131"/>
    <w:rsid w:val="008B32F3"/>
    <w:rsid w:val="008B3917"/>
    <w:rsid w:val="008B6023"/>
    <w:rsid w:val="008C55C6"/>
    <w:rsid w:val="008F6FF5"/>
    <w:rsid w:val="00903C8A"/>
    <w:rsid w:val="00905837"/>
    <w:rsid w:val="00906DC5"/>
    <w:rsid w:val="0091512A"/>
    <w:rsid w:val="00940D72"/>
    <w:rsid w:val="00944402"/>
    <w:rsid w:val="00983E2E"/>
    <w:rsid w:val="009A400B"/>
    <w:rsid w:val="009B7F1D"/>
    <w:rsid w:val="009D6761"/>
    <w:rsid w:val="009E4266"/>
    <w:rsid w:val="009E50A3"/>
    <w:rsid w:val="009E6B4E"/>
    <w:rsid w:val="00A140C9"/>
    <w:rsid w:val="00A14D35"/>
    <w:rsid w:val="00A21248"/>
    <w:rsid w:val="00A22CBF"/>
    <w:rsid w:val="00A3156D"/>
    <w:rsid w:val="00A3301C"/>
    <w:rsid w:val="00A5711B"/>
    <w:rsid w:val="00A5731E"/>
    <w:rsid w:val="00A63F4C"/>
    <w:rsid w:val="00A65258"/>
    <w:rsid w:val="00A77C3F"/>
    <w:rsid w:val="00A87869"/>
    <w:rsid w:val="00AB10AA"/>
    <w:rsid w:val="00AD6BFB"/>
    <w:rsid w:val="00AE7292"/>
    <w:rsid w:val="00B1094B"/>
    <w:rsid w:val="00B14D53"/>
    <w:rsid w:val="00B17AA8"/>
    <w:rsid w:val="00B30572"/>
    <w:rsid w:val="00B44F6C"/>
    <w:rsid w:val="00B51EA3"/>
    <w:rsid w:val="00B704CC"/>
    <w:rsid w:val="00B7617D"/>
    <w:rsid w:val="00B92C48"/>
    <w:rsid w:val="00BA1A85"/>
    <w:rsid w:val="00BA482E"/>
    <w:rsid w:val="00BB1036"/>
    <w:rsid w:val="00BE3DB1"/>
    <w:rsid w:val="00C05FD9"/>
    <w:rsid w:val="00C233A5"/>
    <w:rsid w:val="00C27523"/>
    <w:rsid w:val="00C469C3"/>
    <w:rsid w:val="00C630ED"/>
    <w:rsid w:val="00C75755"/>
    <w:rsid w:val="00C924C5"/>
    <w:rsid w:val="00C94C23"/>
    <w:rsid w:val="00CA38A0"/>
    <w:rsid w:val="00CB4A21"/>
    <w:rsid w:val="00CB7918"/>
    <w:rsid w:val="00CB79A0"/>
    <w:rsid w:val="00CC1FDA"/>
    <w:rsid w:val="00CC59B7"/>
    <w:rsid w:val="00CE0C95"/>
    <w:rsid w:val="00D01CB0"/>
    <w:rsid w:val="00D267BB"/>
    <w:rsid w:val="00D267E0"/>
    <w:rsid w:val="00D277B5"/>
    <w:rsid w:val="00D350AE"/>
    <w:rsid w:val="00D44981"/>
    <w:rsid w:val="00D6482D"/>
    <w:rsid w:val="00D8342E"/>
    <w:rsid w:val="00D9189A"/>
    <w:rsid w:val="00D92EED"/>
    <w:rsid w:val="00D93DF5"/>
    <w:rsid w:val="00D945FA"/>
    <w:rsid w:val="00DA2B94"/>
    <w:rsid w:val="00DA794A"/>
    <w:rsid w:val="00DB2136"/>
    <w:rsid w:val="00DB44CE"/>
    <w:rsid w:val="00DC01A1"/>
    <w:rsid w:val="00DE1DEB"/>
    <w:rsid w:val="00DE7E70"/>
    <w:rsid w:val="00DF3199"/>
    <w:rsid w:val="00DF32B3"/>
    <w:rsid w:val="00E016AA"/>
    <w:rsid w:val="00E0661E"/>
    <w:rsid w:val="00E17A26"/>
    <w:rsid w:val="00E34F58"/>
    <w:rsid w:val="00E374D9"/>
    <w:rsid w:val="00E604DA"/>
    <w:rsid w:val="00E609B7"/>
    <w:rsid w:val="00E90B0C"/>
    <w:rsid w:val="00EA75A1"/>
    <w:rsid w:val="00EB152E"/>
    <w:rsid w:val="00EC138F"/>
    <w:rsid w:val="00ED07CB"/>
    <w:rsid w:val="00ED6903"/>
    <w:rsid w:val="00ED78B9"/>
    <w:rsid w:val="00EF71F7"/>
    <w:rsid w:val="00F1498D"/>
    <w:rsid w:val="00F471CF"/>
    <w:rsid w:val="00F60F3C"/>
    <w:rsid w:val="00FC13A2"/>
    <w:rsid w:val="00FC16E5"/>
    <w:rsid w:val="00FC17D1"/>
    <w:rsid w:val="00FC5C7D"/>
    <w:rsid w:val="00FD1A97"/>
    <w:rsid w:val="00FE7E09"/>
    <w:rsid w:val="00FF5A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AEB22"/>
  <w15:docId w15:val="{D3AA34D9-EDFC-4F9B-A142-16D240EAD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1780"/>
    <w:pPr>
      <w:spacing w:after="0" w:line="240" w:lineRule="auto"/>
    </w:pPr>
    <w:rPr>
      <w:rFonts w:ascii="Calibri" w:eastAsia="Calibri" w:hAnsi="Calibri" w:cs="Times New Roman"/>
    </w:rPr>
  </w:style>
  <w:style w:type="paragraph" w:styleId="1">
    <w:name w:val="heading 1"/>
    <w:basedOn w:val="a"/>
    <w:link w:val="10"/>
    <w:uiPriority w:val="9"/>
    <w:qFormat/>
    <w:rsid w:val="00FC5C7D"/>
    <w:pPr>
      <w:spacing w:before="100" w:beforeAutospacing="1" w:after="100" w:afterAutospacing="1"/>
      <w:outlineLvl w:val="0"/>
    </w:pPr>
    <w:rPr>
      <w:rFonts w:ascii="Times New Roman" w:eastAsia="Times New Roman" w:hAnsi="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630ED"/>
    <w:pPr>
      <w:spacing w:before="100" w:beforeAutospacing="1" w:after="100" w:afterAutospacing="1"/>
    </w:pPr>
    <w:rPr>
      <w:rFonts w:ascii="Times New Roman" w:eastAsia="Times New Roman" w:hAnsi="Times New Roman"/>
      <w:sz w:val="24"/>
      <w:szCs w:val="24"/>
      <w:lang w:eastAsia="uk-UA"/>
    </w:rPr>
  </w:style>
  <w:style w:type="character" w:styleId="a4">
    <w:name w:val="Hyperlink"/>
    <w:uiPriority w:val="99"/>
    <w:unhideWhenUsed/>
    <w:rsid w:val="00C630ED"/>
    <w:rPr>
      <w:color w:val="0000FF"/>
      <w:u w:val="single"/>
    </w:rPr>
  </w:style>
  <w:style w:type="paragraph" w:styleId="a5">
    <w:name w:val="header"/>
    <w:basedOn w:val="a"/>
    <w:link w:val="a6"/>
    <w:rsid w:val="00C630ED"/>
    <w:pPr>
      <w:tabs>
        <w:tab w:val="center" w:pos="4677"/>
        <w:tab w:val="right" w:pos="9355"/>
      </w:tabs>
    </w:pPr>
    <w:rPr>
      <w:rFonts w:ascii="Times New Roman" w:eastAsia="Times New Roman" w:hAnsi="Times New Roman"/>
      <w:sz w:val="24"/>
      <w:szCs w:val="24"/>
      <w:lang w:val="ru-RU" w:eastAsia="ru-RU"/>
    </w:rPr>
  </w:style>
  <w:style w:type="character" w:customStyle="1" w:styleId="a6">
    <w:name w:val="Верхній колонтитул Знак"/>
    <w:basedOn w:val="a0"/>
    <w:link w:val="a5"/>
    <w:rsid w:val="00C630ED"/>
    <w:rPr>
      <w:rFonts w:ascii="Times New Roman" w:eastAsia="Times New Roman" w:hAnsi="Times New Roman" w:cs="Times New Roman"/>
      <w:sz w:val="24"/>
      <w:szCs w:val="24"/>
      <w:lang w:val="ru-RU" w:eastAsia="ru-RU"/>
    </w:rPr>
  </w:style>
  <w:style w:type="paragraph" w:styleId="a7">
    <w:name w:val="No Spacing"/>
    <w:uiPriority w:val="1"/>
    <w:qFormat/>
    <w:rsid w:val="00C630ED"/>
    <w:pPr>
      <w:spacing w:after="0" w:line="240" w:lineRule="auto"/>
    </w:pPr>
    <w:rPr>
      <w:rFonts w:ascii="Times New Roman" w:eastAsia="Times New Roman" w:hAnsi="Times New Roman" w:cs="Times New Roman"/>
      <w:sz w:val="24"/>
      <w:szCs w:val="24"/>
      <w:lang w:val="ru-RU" w:eastAsia="ru-RU"/>
    </w:rPr>
  </w:style>
  <w:style w:type="character" w:styleId="a8">
    <w:name w:val="Strong"/>
    <w:basedOn w:val="a0"/>
    <w:uiPriority w:val="22"/>
    <w:qFormat/>
    <w:rsid w:val="00C630ED"/>
    <w:rPr>
      <w:b/>
      <w:bCs/>
    </w:rPr>
  </w:style>
  <w:style w:type="paragraph" w:styleId="a9">
    <w:name w:val="List Paragraph"/>
    <w:basedOn w:val="a"/>
    <w:uiPriority w:val="34"/>
    <w:qFormat/>
    <w:rsid w:val="00C630ED"/>
    <w:pPr>
      <w:ind w:left="720"/>
      <w:contextualSpacing/>
    </w:pPr>
    <w:rPr>
      <w:rFonts w:ascii="Times New Roman" w:eastAsia="Times New Roman" w:hAnsi="Times New Roman"/>
      <w:sz w:val="24"/>
      <w:szCs w:val="24"/>
      <w:lang w:val="ru-RU" w:eastAsia="ru-RU"/>
    </w:rPr>
  </w:style>
  <w:style w:type="paragraph" w:styleId="aa">
    <w:name w:val="Balloon Text"/>
    <w:basedOn w:val="a"/>
    <w:link w:val="ab"/>
    <w:uiPriority w:val="99"/>
    <w:semiHidden/>
    <w:unhideWhenUsed/>
    <w:rsid w:val="00443C09"/>
    <w:rPr>
      <w:rFonts w:ascii="Segoe UI" w:hAnsi="Segoe UI" w:cs="Segoe UI"/>
      <w:sz w:val="18"/>
      <w:szCs w:val="18"/>
    </w:rPr>
  </w:style>
  <w:style w:type="character" w:customStyle="1" w:styleId="ab">
    <w:name w:val="Текст у виносці Знак"/>
    <w:basedOn w:val="a0"/>
    <w:link w:val="aa"/>
    <w:uiPriority w:val="99"/>
    <w:semiHidden/>
    <w:rsid w:val="00443C09"/>
    <w:rPr>
      <w:rFonts w:ascii="Segoe UI" w:eastAsia="Calibri" w:hAnsi="Segoe UI" w:cs="Segoe UI"/>
      <w:sz w:val="18"/>
      <w:szCs w:val="18"/>
    </w:rPr>
  </w:style>
  <w:style w:type="paragraph" w:styleId="HTML">
    <w:name w:val="HTML Preformatted"/>
    <w:basedOn w:val="a"/>
    <w:link w:val="HTML0"/>
    <w:uiPriority w:val="99"/>
    <w:unhideWhenUsed/>
    <w:rsid w:val="000D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rsid w:val="000D320A"/>
    <w:rPr>
      <w:rFonts w:ascii="Courier New" w:eastAsia="Times New Roman" w:hAnsi="Courier New" w:cs="Courier New"/>
      <w:sz w:val="20"/>
      <w:szCs w:val="20"/>
      <w:lang w:eastAsia="uk-UA"/>
    </w:rPr>
  </w:style>
  <w:style w:type="character" w:customStyle="1" w:styleId="y2iqfc">
    <w:name w:val="y2iqfc"/>
    <w:basedOn w:val="a0"/>
    <w:rsid w:val="000D320A"/>
  </w:style>
  <w:style w:type="character" w:customStyle="1" w:styleId="10">
    <w:name w:val="Заголовок 1 Знак"/>
    <w:basedOn w:val="a0"/>
    <w:link w:val="1"/>
    <w:uiPriority w:val="9"/>
    <w:rsid w:val="00FC5C7D"/>
    <w:rPr>
      <w:rFonts w:ascii="Times New Roman" w:eastAsia="Times New Roman" w:hAnsi="Times New Roman" w:cs="Times New Roman"/>
      <w:b/>
      <w:bCs/>
      <w:kern w:val="36"/>
      <w:sz w:val="48"/>
      <w:szCs w:val="48"/>
      <w:lang w:val="ru-RU" w:eastAsia="ru-RU"/>
    </w:rPr>
  </w:style>
  <w:style w:type="character" w:customStyle="1" w:styleId="no-wikidata">
    <w:name w:val="no-wikidata"/>
    <w:basedOn w:val="a0"/>
    <w:rsid w:val="008540D9"/>
  </w:style>
  <w:style w:type="character" w:styleId="ac">
    <w:name w:val="Emphasis"/>
    <w:basedOn w:val="a0"/>
    <w:uiPriority w:val="20"/>
    <w:qFormat/>
    <w:rsid w:val="00874B85"/>
    <w:rPr>
      <w:i/>
      <w:iCs/>
    </w:rPr>
  </w:style>
  <w:style w:type="paragraph" w:customStyle="1" w:styleId="rtejustify">
    <w:name w:val="rtejustify"/>
    <w:basedOn w:val="a"/>
    <w:rsid w:val="00B7617D"/>
    <w:pPr>
      <w:spacing w:before="100" w:beforeAutospacing="1" w:after="100" w:afterAutospacing="1"/>
    </w:pPr>
    <w:rPr>
      <w:rFonts w:ascii="Times New Roman" w:eastAsia="Times New Roman" w:hAnsi="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4761">
      <w:bodyDiv w:val="1"/>
      <w:marLeft w:val="0"/>
      <w:marRight w:val="0"/>
      <w:marTop w:val="0"/>
      <w:marBottom w:val="0"/>
      <w:divBdr>
        <w:top w:val="none" w:sz="0" w:space="0" w:color="auto"/>
        <w:left w:val="none" w:sz="0" w:space="0" w:color="auto"/>
        <w:bottom w:val="none" w:sz="0" w:space="0" w:color="auto"/>
        <w:right w:val="none" w:sz="0" w:space="0" w:color="auto"/>
      </w:divBdr>
    </w:div>
    <w:div w:id="297801477">
      <w:bodyDiv w:val="1"/>
      <w:marLeft w:val="0"/>
      <w:marRight w:val="0"/>
      <w:marTop w:val="0"/>
      <w:marBottom w:val="0"/>
      <w:divBdr>
        <w:top w:val="none" w:sz="0" w:space="0" w:color="auto"/>
        <w:left w:val="none" w:sz="0" w:space="0" w:color="auto"/>
        <w:bottom w:val="none" w:sz="0" w:space="0" w:color="auto"/>
        <w:right w:val="none" w:sz="0" w:space="0" w:color="auto"/>
      </w:divBdr>
    </w:div>
    <w:div w:id="575239220">
      <w:bodyDiv w:val="1"/>
      <w:marLeft w:val="0"/>
      <w:marRight w:val="0"/>
      <w:marTop w:val="0"/>
      <w:marBottom w:val="0"/>
      <w:divBdr>
        <w:top w:val="none" w:sz="0" w:space="0" w:color="auto"/>
        <w:left w:val="none" w:sz="0" w:space="0" w:color="auto"/>
        <w:bottom w:val="none" w:sz="0" w:space="0" w:color="auto"/>
        <w:right w:val="none" w:sz="0" w:space="0" w:color="auto"/>
      </w:divBdr>
      <w:divsChild>
        <w:div w:id="2141144434">
          <w:marLeft w:val="0"/>
          <w:marRight w:val="0"/>
          <w:marTop w:val="0"/>
          <w:marBottom w:val="600"/>
          <w:divBdr>
            <w:top w:val="none" w:sz="0" w:space="0" w:color="auto"/>
            <w:left w:val="none" w:sz="0" w:space="0" w:color="auto"/>
            <w:bottom w:val="none" w:sz="0" w:space="0" w:color="auto"/>
            <w:right w:val="none" w:sz="0" w:space="0" w:color="auto"/>
          </w:divBdr>
        </w:div>
        <w:div w:id="1152020395">
          <w:marLeft w:val="0"/>
          <w:marRight w:val="0"/>
          <w:marTop w:val="0"/>
          <w:marBottom w:val="0"/>
          <w:divBdr>
            <w:top w:val="none" w:sz="0" w:space="0" w:color="auto"/>
            <w:left w:val="none" w:sz="0" w:space="0" w:color="auto"/>
            <w:bottom w:val="none" w:sz="0" w:space="0" w:color="auto"/>
            <w:right w:val="none" w:sz="0" w:space="0" w:color="auto"/>
          </w:divBdr>
        </w:div>
      </w:divsChild>
    </w:div>
    <w:div w:id="695077740">
      <w:bodyDiv w:val="1"/>
      <w:marLeft w:val="0"/>
      <w:marRight w:val="0"/>
      <w:marTop w:val="0"/>
      <w:marBottom w:val="0"/>
      <w:divBdr>
        <w:top w:val="none" w:sz="0" w:space="0" w:color="auto"/>
        <w:left w:val="none" w:sz="0" w:space="0" w:color="auto"/>
        <w:bottom w:val="none" w:sz="0" w:space="0" w:color="auto"/>
        <w:right w:val="none" w:sz="0" w:space="0" w:color="auto"/>
      </w:divBdr>
    </w:div>
    <w:div w:id="733049034">
      <w:bodyDiv w:val="1"/>
      <w:marLeft w:val="0"/>
      <w:marRight w:val="0"/>
      <w:marTop w:val="0"/>
      <w:marBottom w:val="0"/>
      <w:divBdr>
        <w:top w:val="none" w:sz="0" w:space="0" w:color="auto"/>
        <w:left w:val="none" w:sz="0" w:space="0" w:color="auto"/>
        <w:bottom w:val="none" w:sz="0" w:space="0" w:color="auto"/>
        <w:right w:val="none" w:sz="0" w:space="0" w:color="auto"/>
      </w:divBdr>
    </w:div>
    <w:div w:id="1546063509">
      <w:bodyDiv w:val="1"/>
      <w:marLeft w:val="0"/>
      <w:marRight w:val="0"/>
      <w:marTop w:val="0"/>
      <w:marBottom w:val="0"/>
      <w:divBdr>
        <w:top w:val="none" w:sz="0" w:space="0" w:color="auto"/>
        <w:left w:val="none" w:sz="0" w:space="0" w:color="auto"/>
        <w:bottom w:val="none" w:sz="0" w:space="0" w:color="auto"/>
        <w:right w:val="none" w:sz="0" w:space="0" w:color="auto"/>
      </w:divBdr>
    </w:div>
    <w:div w:id="1687245148">
      <w:bodyDiv w:val="1"/>
      <w:marLeft w:val="0"/>
      <w:marRight w:val="0"/>
      <w:marTop w:val="0"/>
      <w:marBottom w:val="0"/>
      <w:divBdr>
        <w:top w:val="none" w:sz="0" w:space="0" w:color="auto"/>
        <w:left w:val="none" w:sz="0" w:space="0" w:color="auto"/>
        <w:bottom w:val="none" w:sz="0" w:space="0" w:color="auto"/>
        <w:right w:val="none" w:sz="0" w:space="0" w:color="auto"/>
      </w:divBdr>
    </w:div>
    <w:div w:id="212345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oleObject" Target="embeddings/oleObject1.bin"/><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s://uk.wikipedia.org/wiki/%D0%94%D1%80%D1%83%D0%B3%D0%B0_%D1%81%D0%B2%D1%96%D1%82%D0%BE%D0%B2%D0%B0_%D0%B2%D1%96%D0%B9%D0%BD%D0%B0"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s://uk.wikipedia.org/wiki/%D0%A1%D0%BD%D0%BE%D0%B2%D1%81%D1%8C%D0%BA_(%D1%96%D1%81%D1%82%D0%BE%D1%80%D0%B8%D1%87%D0%BD%D0%B5_%D0%BC%D1%96%D1%81%D1%82%D0%BE)" TargetMode="External"/><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hyperlink" Target="https://uk.wikipedia.org/wiki/%D0%A3%D0%BA%D1%80%D0%B0%D1%97%D0%BD%D0%B0" TargetMode="External"/><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image" Target="media/image2.jpeg"/><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4.jpeg"/><Relationship Id="rId41" Type="http://schemas.openxmlformats.org/officeDocument/2006/relationships/image" Target="media/image32.jpeg"/><Relationship Id="rId54" Type="http://schemas.openxmlformats.org/officeDocument/2006/relationships/hyperlink" Target="https://uk.wikipedia.org/wiki/%D0%9F%D0%BE%D0%BB%D0%BE%D0%B2%D1%86%D1%96" TargetMode="External"/><Relationship Id="rId62" Type="http://schemas.openxmlformats.org/officeDocument/2006/relationships/image" Target="media/image51.png"/><Relationship Id="rId70"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6.pn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0.png"/><Relationship Id="rId34" Type="http://schemas.openxmlformats.org/officeDocument/2006/relationships/hyperlink" Target="https://uk.wikipedia.org/wiki/%D0%A1%D0%BA%D0%B0%D1%83%D1%82%D0%B8%D0%BD%D0%B3" TargetMode="External"/><Relationship Id="rId50" Type="http://schemas.openxmlformats.org/officeDocument/2006/relationships/image" Target="media/image41.jpeg"/><Relationship Id="rId55"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AEC6C-1EBD-4349-96B5-E88D8E07A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1858</TotalTime>
  <Pages>34</Pages>
  <Words>33931</Words>
  <Characters>19341</Characters>
  <Application>Microsoft Office Word</Application>
  <DocSecurity>0</DocSecurity>
  <Lines>161</Lines>
  <Paragraphs>106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53166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Користувач Windows</dc:creator>
  <cp:lastModifiedBy>Обліковий запис Microsoft</cp:lastModifiedBy>
  <cp:revision>134</cp:revision>
  <cp:lastPrinted>2024-07-03T05:51:00Z</cp:lastPrinted>
  <dcterms:created xsi:type="dcterms:W3CDTF">2023-11-07T11:39:00Z</dcterms:created>
  <dcterms:modified xsi:type="dcterms:W3CDTF">2024-07-04T06:29:00Z</dcterms:modified>
</cp:coreProperties>
</file>