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>Інформація щодо процедур закупівель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B87AB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7A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851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087"/>
        <w:gridCol w:w="1769"/>
        <w:gridCol w:w="1821"/>
        <w:gridCol w:w="2409"/>
        <w:gridCol w:w="2268"/>
        <w:gridCol w:w="2658"/>
      </w:tblGrid>
      <w:tr w:rsidR="0052431C" w:rsidRPr="00C649CB" w:rsidTr="00417A7B">
        <w:tc>
          <w:tcPr>
            <w:tcW w:w="548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087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2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7335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17A7B">
        <w:tc>
          <w:tcPr>
            <w:tcW w:w="548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5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876E2C" w:rsidRPr="00B87AB4" w:rsidTr="00417A7B">
        <w:tc>
          <w:tcPr>
            <w:tcW w:w="548" w:type="dxa"/>
          </w:tcPr>
          <w:p w:rsidR="00876E2C" w:rsidRPr="005D7E6E" w:rsidRDefault="00876E2C" w:rsidP="00252030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7" w:type="dxa"/>
          </w:tcPr>
          <w:p w:rsidR="00876E2C" w:rsidRPr="00B87AB4" w:rsidRDefault="00B87AB4" w:rsidP="00FC053F">
            <w:pPr>
              <w:pStyle w:val="aa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7AB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proofErr w:type="gram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Капітальний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 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ремонт</w:t>
            </w:r>
            <w:proofErr w:type="gram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покрівлі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Чернігівського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ліцею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№ 32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Чернігівської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міської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ради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Чернігівської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області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 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за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адресою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: 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м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Чернігів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B87AB4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. </w:t>
            </w:r>
            <w:r w:rsidRPr="00B87AB4">
              <w:rPr>
                <w:rFonts w:ascii="Times New Roman" w:hAnsi="Times New Roman"/>
                <w:spacing w:val="-5"/>
                <w:sz w:val="24"/>
                <w:szCs w:val="24"/>
              </w:rPr>
              <w:t>Шевчука, 11»</w:t>
            </w:r>
            <w:r w:rsidRPr="00B87A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7AB4">
              <w:rPr>
                <w:rFonts w:ascii="Times New Roman" w:hAnsi="Times New Roman"/>
                <w:sz w:val="24"/>
                <w:szCs w:val="24"/>
              </w:rPr>
              <w:t>(45453000-7 «</w:t>
            </w:r>
            <w:proofErr w:type="spellStart"/>
            <w:r w:rsidRPr="00B87AB4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B87AB4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B87AB4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B87AB4">
              <w:rPr>
                <w:rFonts w:ascii="Times New Roman" w:hAnsi="Times New Roman"/>
                <w:sz w:val="24"/>
                <w:szCs w:val="24"/>
              </w:rPr>
              <w:t>»</w:t>
            </w:r>
            <w:r w:rsidRPr="00B87A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876E2C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876E2C" w:rsidRDefault="00B87AB4" w:rsidP="002D0AAF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DD72D0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UA-2024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6</w:t>
              </w:r>
              <w:r w:rsidR="00876E2C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19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B8515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5462</w:t>
              </w:r>
              <w:r w:rsidR="00876E2C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876E2C" w:rsidRPr="002D0AAF" w:rsidRDefault="00876E2C" w:rsidP="00252030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</w:tcPr>
          <w:p w:rsidR="00876E2C" w:rsidRDefault="00B87AB4" w:rsidP="00466DF6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2 904 194,40</w:t>
            </w:r>
            <w:r w:rsidR="00876E2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09" w:type="dxa"/>
          </w:tcPr>
          <w:p w:rsidR="00876E2C" w:rsidRPr="00DA2277" w:rsidRDefault="00417A7B" w:rsidP="00B87AB4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</w:t>
            </w:r>
            <w:bookmarkStart w:id="0" w:name="_GoBack"/>
            <w:bookmarkEnd w:id="0"/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 установленому порядку.</w:t>
            </w:r>
          </w:p>
        </w:tc>
        <w:tc>
          <w:tcPr>
            <w:tcW w:w="2268" w:type="dxa"/>
          </w:tcPr>
          <w:p w:rsidR="00876E2C" w:rsidRPr="00DA2277" w:rsidRDefault="00417A7B" w:rsidP="00DA2277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658" w:type="dxa"/>
          </w:tcPr>
          <w:p w:rsidR="00876E2C" w:rsidRPr="00DD72D0" w:rsidRDefault="00B85159" w:rsidP="00717D8D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Рішення виконавчого комітету Чернігівської міської ради від 28.12.2023р. №860 "Про </w:t>
            </w:r>
            <w:proofErr w:type="spellStart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бюджету Чернігівської міської територіальної громади на 2024 рік"</w:t>
            </w:r>
            <w:r w:rsidR="00C10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розпорядження Чернігівської міської військової адміністрації від 29.12.2023 №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407 «Про затвердження бюджету Чернігівської міської територіальної громади на 2024 рік», 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1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Чернігівської міської військової адміністрації від 04.01.2024 № 1 "Про виконання бюджету Чернігівської міської територіальної громади на 2024 рік»</w:t>
            </w:r>
            <w:r w:rsidR="00417A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(зі зиінами)</w:t>
            </w:r>
          </w:p>
        </w:tc>
      </w:tr>
    </w:tbl>
    <w:p w:rsidR="00894D95" w:rsidRPr="00894D95" w:rsidRDefault="00894D95" w:rsidP="00C10459">
      <w:pPr>
        <w:ind w:right="-1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0A74"/>
    <w:rsid w:val="00001CFC"/>
    <w:rsid w:val="000A1769"/>
    <w:rsid w:val="000F251A"/>
    <w:rsid w:val="00163B48"/>
    <w:rsid w:val="00182F6E"/>
    <w:rsid w:val="00185927"/>
    <w:rsid w:val="001C55D6"/>
    <w:rsid w:val="00252030"/>
    <w:rsid w:val="00253176"/>
    <w:rsid w:val="0026707B"/>
    <w:rsid w:val="002C4FC1"/>
    <w:rsid w:val="002D0AAF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17A7B"/>
    <w:rsid w:val="0046597B"/>
    <w:rsid w:val="00466DF6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5D7E6E"/>
    <w:rsid w:val="00622572"/>
    <w:rsid w:val="0066189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76E2C"/>
    <w:rsid w:val="00894D95"/>
    <w:rsid w:val="008A3D7F"/>
    <w:rsid w:val="008E761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85159"/>
    <w:rsid w:val="00B87AB4"/>
    <w:rsid w:val="00B92F12"/>
    <w:rsid w:val="00BC6FBE"/>
    <w:rsid w:val="00BD0083"/>
    <w:rsid w:val="00C10459"/>
    <w:rsid w:val="00C649CB"/>
    <w:rsid w:val="00CA49CA"/>
    <w:rsid w:val="00CC7B2F"/>
    <w:rsid w:val="00D47A31"/>
    <w:rsid w:val="00D6168D"/>
    <w:rsid w:val="00DA2277"/>
    <w:rsid w:val="00DD72D0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B58B8"/>
    <w:rsid w:val="00FC053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4162"/>
  <w15:docId w15:val="{98570654-88CF-41F6-846C-03D6D58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D6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  <w:style w:type="character" w:customStyle="1" w:styleId="rvts9">
    <w:name w:val="rvts9"/>
    <w:basedOn w:val="a0"/>
    <w:rsid w:val="00DA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2024-06-20T06:16:00Z</dcterms:created>
  <dcterms:modified xsi:type="dcterms:W3CDTF">2024-06-20T06:16:00Z</dcterms:modified>
</cp:coreProperties>
</file>