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A8785B" w:rsidRPr="00A8785B" w:rsidTr="00267917">
        <w:trPr>
          <w:trHeight w:val="983"/>
        </w:trPr>
        <w:tc>
          <w:tcPr>
            <w:tcW w:w="6487" w:type="dxa"/>
          </w:tcPr>
          <w:p w:rsidR="00A8785B" w:rsidRPr="00A8785B" w:rsidRDefault="00A8785B" w:rsidP="00A8785B">
            <w:pPr>
              <w:widowControl/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eastAsia="Times New Roman" w:hAnsi="Garamond" w:cs="Times New Roman"/>
                <w:color w:val="auto"/>
                <w:sz w:val="36"/>
                <w:szCs w:val="36"/>
                <w:lang w:eastAsia="ru-RU" w:bidi="ar-SA"/>
              </w:rPr>
            </w:pPr>
            <w:r w:rsidRPr="00A8785B">
              <w:rPr>
                <w:rFonts w:ascii="Garamond" w:eastAsia="Times New Roman" w:hAnsi="Garamond" w:cs="Times New Roman"/>
                <w:color w:val="auto"/>
                <w:sz w:val="36"/>
                <w:szCs w:val="36"/>
                <w:lang w:eastAsia="ru-RU" w:bidi="ar-SA"/>
              </w:rPr>
              <w:tab/>
            </w:r>
            <w:r w:rsidRPr="00A8785B">
              <w:rPr>
                <w:rFonts w:ascii="Garamond" w:eastAsia="Times New Roman" w:hAnsi="Garamond" w:cs="Times New Roman"/>
                <w:color w:val="auto"/>
                <w:sz w:val="36"/>
                <w:szCs w:val="36"/>
                <w:lang w:eastAsia="ru-RU" w:bidi="ar-SA"/>
              </w:rPr>
              <w:tab/>
            </w:r>
            <w:r w:rsidRPr="00A8785B">
              <w:rPr>
                <w:rFonts w:ascii="Garamond" w:eastAsia="Times New Roman" w:hAnsi="Garamond" w:cs="Times New Roman"/>
                <w:color w:val="auto"/>
                <w:sz w:val="36"/>
                <w:szCs w:val="36"/>
                <w:lang w:eastAsia="ru-RU" w:bidi="ar-SA"/>
              </w:rPr>
              <w:tab/>
            </w:r>
            <w:r w:rsidRPr="00A8785B">
              <w:rPr>
                <w:rFonts w:ascii="Garamond" w:eastAsia="Times New Roman" w:hAnsi="Garamond" w:cs="Times New Roman"/>
                <w:color w:val="auto"/>
                <w:sz w:val="36"/>
                <w:szCs w:val="36"/>
                <w:lang w:eastAsia="ru-RU" w:bidi="ar-SA"/>
              </w:rPr>
              <w:tab/>
            </w:r>
            <w:r w:rsidRPr="00A8785B">
              <w:rPr>
                <w:rFonts w:ascii="Garamond" w:eastAsia="Times New Roman" w:hAnsi="Garamond" w:cs="Times New Roman"/>
                <w:color w:val="auto"/>
                <w:sz w:val="36"/>
                <w:szCs w:val="36"/>
                <w:lang w:eastAsia="ru-RU" w:bidi="ar-SA"/>
              </w:rPr>
              <w:tab/>
            </w:r>
            <w:r w:rsidRPr="00A8785B">
              <w:rPr>
                <w:rFonts w:ascii="Garamond" w:eastAsia="Times New Roman" w:hAnsi="Garamond" w:cs="Times New Roman"/>
                <w:color w:val="auto"/>
                <w:sz w:val="36"/>
                <w:szCs w:val="36"/>
                <w:lang w:eastAsia="ru-RU" w:bidi="ar-SA"/>
              </w:rPr>
              <w:tab/>
              <w:t xml:space="preserve">      </w:t>
            </w:r>
            <w:r w:rsidRPr="00A8785B">
              <w:rPr>
                <w:rFonts w:ascii="Garamond" w:eastAsia="Times New Roman" w:hAnsi="Garamond" w:cs="Times New Roman"/>
                <w:color w:val="auto"/>
                <w:sz w:val="36"/>
                <w:szCs w:val="36"/>
                <w:lang w:val="en-US" w:eastAsia="ru-RU" w:bidi="ar-SA"/>
              </w:rPr>
              <w:t xml:space="preserve">     </w:t>
            </w:r>
            <w:r>
              <w:rPr>
                <w:rFonts w:ascii="Garamond" w:eastAsia="Times New Roman" w:hAnsi="Garamond" w:cs="Times New Roman"/>
                <w:noProof/>
                <w:color w:val="auto"/>
                <w:sz w:val="36"/>
                <w:szCs w:val="36"/>
                <w:lang w:val="ru-RU" w:eastAsia="ru-RU" w:bidi="ar-SA"/>
              </w:rPr>
              <w:drawing>
                <wp:inline distT="0" distB="0" distL="0" distR="0">
                  <wp:extent cx="428625" cy="571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A8785B" w:rsidRPr="00A8785B" w:rsidRDefault="00A8785B" w:rsidP="00A8785B">
            <w:pPr>
              <w:widowControl/>
              <w:shd w:val="clear" w:color="auto" w:fill="FFFFFF"/>
              <w:tabs>
                <w:tab w:val="left" w:pos="-6204"/>
              </w:tabs>
              <w:ind w:right="7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</w:tc>
      </w:tr>
    </w:tbl>
    <w:p w:rsidR="00A8785B" w:rsidRPr="00A8785B" w:rsidRDefault="00A8785B" w:rsidP="00A8785B">
      <w:pPr>
        <w:widowControl/>
        <w:spacing w:after="60"/>
        <w:ind w:left="720" w:right="70" w:hanging="720"/>
        <w:jc w:val="center"/>
        <w:rPr>
          <w:rFonts w:ascii="Times New Roman" w:eastAsia="Times New Roman" w:hAnsi="Times New Roman" w:cs="Times New Roman"/>
          <w:b/>
          <w:color w:val="auto"/>
          <w:sz w:val="10"/>
          <w:szCs w:val="10"/>
          <w:lang w:eastAsia="ru-RU" w:bidi="ar-SA"/>
        </w:rPr>
      </w:pPr>
      <w:r w:rsidRPr="00A8785B">
        <w:rPr>
          <w:rFonts w:ascii="Times New Roman" w:eastAsia="Times New Roman" w:hAnsi="Times New Roman" w:cs="Times New Roman"/>
          <w:b/>
          <w:color w:val="auto"/>
          <w:szCs w:val="28"/>
          <w:lang w:val="ru-RU" w:eastAsia="ru-RU" w:bidi="ar-SA"/>
        </w:rPr>
        <w:t xml:space="preserve">         </w:t>
      </w:r>
    </w:p>
    <w:p w:rsidR="00A8785B" w:rsidRPr="00A8785B" w:rsidRDefault="00A8785B" w:rsidP="00A8785B">
      <w:pPr>
        <w:widowControl/>
        <w:spacing w:after="60"/>
        <w:ind w:left="3600" w:right="70" w:firstLine="720"/>
        <w:rPr>
          <w:rFonts w:ascii="Times New Roman" w:eastAsia="Times New Roman" w:hAnsi="Times New Roman" w:cs="Times New Roman"/>
          <w:b/>
          <w:color w:val="auto"/>
          <w:szCs w:val="28"/>
          <w:lang w:eastAsia="ru-RU" w:bidi="ar-SA"/>
        </w:rPr>
      </w:pPr>
      <w:r w:rsidRPr="00A8785B">
        <w:rPr>
          <w:rFonts w:ascii="Times New Roman" w:eastAsia="Times New Roman" w:hAnsi="Times New Roman" w:cs="Times New Roman"/>
          <w:b/>
          <w:color w:val="auto"/>
          <w:szCs w:val="28"/>
          <w:lang w:eastAsia="ru-RU" w:bidi="ar-SA"/>
        </w:rPr>
        <w:t>УКРАЇНА</w:t>
      </w:r>
    </w:p>
    <w:p w:rsidR="00A8785B" w:rsidRPr="00A8785B" w:rsidRDefault="00A8785B" w:rsidP="00A8785B">
      <w:pPr>
        <w:widowControl/>
        <w:spacing w:after="60"/>
        <w:ind w:left="720" w:right="70" w:hanging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A8785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   ЧЕРНІГІВСЬКА МІСЬКА РАДА</w:t>
      </w:r>
    </w:p>
    <w:p w:rsidR="00A8785B" w:rsidRPr="00A8785B" w:rsidRDefault="00A8785B" w:rsidP="00A8785B">
      <w:pPr>
        <w:widowControl/>
        <w:spacing w:after="120"/>
        <w:ind w:left="720" w:right="68" w:hanging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A8785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Р І Ш Е Н </w:t>
      </w:r>
      <w:proofErr w:type="spellStart"/>
      <w:r w:rsidRPr="00A8785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Н</w:t>
      </w:r>
      <w:proofErr w:type="spellEnd"/>
      <w:r w:rsidRPr="00A8785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506"/>
        <w:gridCol w:w="2340"/>
      </w:tblGrid>
      <w:tr w:rsidR="00A8785B" w:rsidRPr="00A8785B" w:rsidTr="00267917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A8785B" w:rsidRPr="00A8785B" w:rsidRDefault="00A8785B" w:rsidP="00A8785B">
            <w:pPr>
              <w:keepNext/>
              <w:widowControl/>
              <w:spacing w:before="60" w:line="240" w:lineRule="exact"/>
              <w:outlineLvl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A8785B" w:rsidRPr="00A8785B" w:rsidRDefault="00A8785B" w:rsidP="00A8785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</w:pPr>
            <w:r w:rsidRPr="00A8785B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  <w:r w:rsidRPr="00A8785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20       року</w:t>
            </w:r>
            <w:r w:rsidRPr="00A8785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 w:eastAsia="ru-RU" w:bidi="ar-SA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A8785B" w:rsidRPr="00A8785B" w:rsidRDefault="00A8785B" w:rsidP="00A8785B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980" w:type="dxa"/>
            <w:vAlign w:val="bottom"/>
          </w:tcPr>
          <w:p w:rsidR="00A8785B" w:rsidRPr="00A8785B" w:rsidRDefault="00A8785B" w:rsidP="00A8785B">
            <w:pPr>
              <w:widowControl/>
              <w:tabs>
                <w:tab w:val="left" w:pos="302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</w:pPr>
            <w:r w:rsidRPr="00A8785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        </w:t>
            </w:r>
            <w:r w:rsidRPr="00A8785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A8785B" w:rsidRPr="00A8785B" w:rsidRDefault="00A8785B" w:rsidP="00A878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506" w:type="dxa"/>
            <w:vAlign w:val="bottom"/>
          </w:tcPr>
          <w:p w:rsidR="00A8785B" w:rsidRPr="00A8785B" w:rsidRDefault="00A8785B" w:rsidP="00A8785B">
            <w:pPr>
              <w:keepNext/>
              <w:widowControl/>
              <w:spacing w:before="6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785B" w:rsidRPr="00A8785B" w:rsidRDefault="00A8785B" w:rsidP="00A8785B">
            <w:pPr>
              <w:widowControl/>
              <w:tabs>
                <w:tab w:val="left" w:pos="1952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</w:pPr>
            <w:r w:rsidRPr="00A8785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 w:bidi="ar-SA"/>
              </w:rPr>
              <w:t>№12/</w:t>
            </w:r>
            <w:r w:rsidRPr="00A8785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ru-RU" w:bidi="ar-SA"/>
              </w:rPr>
              <w:t>VII-</w:t>
            </w:r>
          </w:p>
        </w:tc>
      </w:tr>
    </w:tbl>
    <w:p w:rsidR="00A8785B" w:rsidRPr="004446B0" w:rsidRDefault="00A8785B" w:rsidP="00A8785B">
      <w:pPr>
        <w:widowControl/>
        <w:spacing w:after="60"/>
        <w:ind w:left="720" w:right="70" w:hanging="720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eastAsia="ru-RU" w:bidi="ar-SA"/>
        </w:rPr>
      </w:pPr>
    </w:p>
    <w:p w:rsidR="000A1F52" w:rsidRDefault="000A1F52" w:rsidP="000A1F52">
      <w:pPr>
        <w:pStyle w:val="40"/>
        <w:shd w:val="clear" w:color="auto" w:fill="auto"/>
        <w:spacing w:before="0" w:after="0" w:line="276" w:lineRule="auto"/>
        <w:ind w:left="23" w:right="3617"/>
        <w:rPr>
          <w:i w:val="0"/>
          <w:sz w:val="16"/>
          <w:szCs w:val="16"/>
        </w:rPr>
      </w:pPr>
    </w:p>
    <w:p w:rsidR="0029759F" w:rsidRPr="0029759F" w:rsidRDefault="0029759F" w:rsidP="0029759F">
      <w:pPr>
        <w:rPr>
          <w:rFonts w:asciiTheme="minorHAnsi" w:hAnsiTheme="minorHAnsi" w:cstheme="minorHAnsi"/>
          <w:sz w:val="28"/>
          <w:szCs w:val="28"/>
        </w:rPr>
      </w:pPr>
      <w:r w:rsidRPr="0029759F">
        <w:rPr>
          <w:rFonts w:asciiTheme="minorHAnsi" w:hAnsiTheme="minorHAnsi" w:cstheme="minorHAnsi"/>
          <w:sz w:val="28"/>
          <w:szCs w:val="28"/>
        </w:rPr>
        <w:t>27 жовтня 2016 року</w:t>
      </w:r>
      <w:r w:rsidRPr="0029759F">
        <w:rPr>
          <w:rFonts w:asciiTheme="minorHAnsi" w:hAnsiTheme="minorHAnsi" w:cstheme="minorHAnsi"/>
          <w:sz w:val="28"/>
          <w:szCs w:val="28"/>
        </w:rPr>
        <w:tab/>
      </w:r>
      <w:r w:rsidRPr="0029759F">
        <w:rPr>
          <w:rFonts w:asciiTheme="minorHAnsi" w:hAnsiTheme="minorHAnsi" w:cstheme="minorHAnsi"/>
          <w:sz w:val="28"/>
          <w:szCs w:val="28"/>
        </w:rPr>
        <w:tab/>
      </w:r>
      <w:r w:rsidRPr="0029759F">
        <w:rPr>
          <w:rFonts w:asciiTheme="minorHAnsi" w:hAnsiTheme="minorHAnsi" w:cstheme="minorHAnsi"/>
          <w:sz w:val="28"/>
          <w:szCs w:val="28"/>
        </w:rPr>
        <w:tab/>
      </w:r>
      <w:r w:rsidRPr="0029759F">
        <w:rPr>
          <w:rFonts w:asciiTheme="minorHAnsi" w:hAnsiTheme="minorHAnsi" w:cstheme="minorHAnsi"/>
          <w:sz w:val="28"/>
          <w:szCs w:val="28"/>
        </w:rPr>
        <w:tab/>
      </w:r>
      <w:r w:rsidRPr="0029759F">
        <w:rPr>
          <w:rFonts w:asciiTheme="minorHAnsi" w:hAnsiTheme="minorHAnsi" w:cstheme="minorHAnsi"/>
          <w:sz w:val="28"/>
          <w:szCs w:val="28"/>
        </w:rPr>
        <w:tab/>
      </w:r>
      <w:r w:rsidRPr="0029759F">
        <w:rPr>
          <w:rFonts w:asciiTheme="minorHAnsi" w:hAnsiTheme="minorHAnsi" w:cstheme="minorHAnsi"/>
          <w:sz w:val="28"/>
          <w:szCs w:val="28"/>
        </w:rPr>
        <w:tab/>
      </w:r>
      <w:r w:rsidRPr="0029759F">
        <w:rPr>
          <w:rFonts w:asciiTheme="minorHAnsi" w:hAnsiTheme="minorHAnsi" w:cstheme="minorHAnsi"/>
          <w:sz w:val="28"/>
          <w:szCs w:val="28"/>
        </w:rPr>
        <w:tab/>
        <w:t>№ 12/</w:t>
      </w:r>
      <w:r w:rsidRPr="0029759F">
        <w:rPr>
          <w:rFonts w:asciiTheme="minorHAnsi" w:hAnsiTheme="minorHAnsi" w:cstheme="minorHAnsi"/>
          <w:sz w:val="28"/>
          <w:szCs w:val="28"/>
          <w:lang w:val="en-US"/>
        </w:rPr>
        <w:t xml:space="preserve">VII - </w:t>
      </w:r>
      <w:r>
        <w:rPr>
          <w:rFonts w:asciiTheme="minorHAnsi" w:hAnsiTheme="minorHAnsi" w:cstheme="minorHAnsi"/>
          <w:sz w:val="28"/>
          <w:szCs w:val="28"/>
        </w:rPr>
        <w:t>1</w:t>
      </w:r>
      <w:bookmarkStart w:id="0" w:name="_GoBack"/>
      <w:bookmarkEnd w:id="0"/>
    </w:p>
    <w:p w:rsidR="004446B0" w:rsidRDefault="004446B0" w:rsidP="000A1F52">
      <w:pPr>
        <w:pStyle w:val="40"/>
        <w:shd w:val="clear" w:color="auto" w:fill="auto"/>
        <w:spacing w:before="0" w:after="0" w:line="276" w:lineRule="auto"/>
        <w:ind w:left="23" w:right="3617"/>
        <w:rPr>
          <w:i w:val="0"/>
          <w:sz w:val="16"/>
          <w:szCs w:val="16"/>
          <w:lang w:val="en-US"/>
        </w:rPr>
      </w:pPr>
    </w:p>
    <w:p w:rsidR="0000349D" w:rsidRPr="0000349D" w:rsidRDefault="0000349D" w:rsidP="000A1F52">
      <w:pPr>
        <w:pStyle w:val="40"/>
        <w:shd w:val="clear" w:color="auto" w:fill="auto"/>
        <w:spacing w:before="0" w:after="0" w:line="276" w:lineRule="auto"/>
        <w:ind w:left="23" w:right="3617"/>
        <w:rPr>
          <w:i w:val="0"/>
          <w:sz w:val="16"/>
          <w:szCs w:val="16"/>
          <w:lang w:val="en-US"/>
        </w:rPr>
      </w:pPr>
    </w:p>
    <w:p w:rsidR="004446B0" w:rsidRPr="008F0450" w:rsidRDefault="004446B0" w:rsidP="000A1F52">
      <w:pPr>
        <w:pStyle w:val="40"/>
        <w:shd w:val="clear" w:color="auto" w:fill="auto"/>
        <w:spacing w:before="0" w:after="0" w:line="276" w:lineRule="auto"/>
        <w:ind w:left="23" w:right="3617"/>
        <w:rPr>
          <w:i w:val="0"/>
          <w:sz w:val="16"/>
          <w:szCs w:val="16"/>
        </w:rPr>
      </w:pPr>
    </w:p>
    <w:p w:rsidR="00072957" w:rsidRPr="004446B0" w:rsidRDefault="00072957" w:rsidP="008F0450">
      <w:pPr>
        <w:pStyle w:val="40"/>
        <w:shd w:val="clear" w:color="auto" w:fill="auto"/>
        <w:spacing w:before="0" w:after="0" w:line="276" w:lineRule="auto"/>
        <w:ind w:left="23" w:right="3617"/>
        <w:rPr>
          <w:b w:val="0"/>
          <w:i w:val="0"/>
          <w:spacing w:val="0"/>
          <w:sz w:val="28"/>
          <w:szCs w:val="28"/>
        </w:rPr>
      </w:pPr>
      <w:r w:rsidRPr="004446B0">
        <w:rPr>
          <w:b w:val="0"/>
          <w:i w:val="0"/>
          <w:spacing w:val="0"/>
          <w:sz w:val="28"/>
          <w:szCs w:val="28"/>
        </w:rPr>
        <w:t>Про скасування пунктів рішення</w:t>
      </w:r>
    </w:p>
    <w:p w:rsidR="00072957" w:rsidRPr="004446B0" w:rsidRDefault="00F432FF" w:rsidP="008F0450">
      <w:pPr>
        <w:pStyle w:val="40"/>
        <w:shd w:val="clear" w:color="auto" w:fill="auto"/>
        <w:spacing w:before="0" w:after="0" w:line="276" w:lineRule="auto"/>
        <w:ind w:left="23" w:right="3617"/>
        <w:rPr>
          <w:b w:val="0"/>
          <w:i w:val="0"/>
          <w:spacing w:val="0"/>
          <w:sz w:val="28"/>
          <w:szCs w:val="28"/>
        </w:rPr>
      </w:pPr>
      <w:r w:rsidRPr="004446B0">
        <w:rPr>
          <w:b w:val="0"/>
          <w:i w:val="0"/>
          <w:spacing w:val="0"/>
          <w:sz w:val="28"/>
          <w:szCs w:val="28"/>
        </w:rPr>
        <w:t>вик</w:t>
      </w:r>
      <w:r w:rsidR="00072957" w:rsidRPr="004446B0">
        <w:rPr>
          <w:b w:val="0"/>
          <w:i w:val="0"/>
          <w:spacing w:val="0"/>
          <w:sz w:val="28"/>
          <w:szCs w:val="28"/>
        </w:rPr>
        <w:t>онавчого комітету Чернігівської</w:t>
      </w:r>
    </w:p>
    <w:p w:rsidR="00EA7FFB" w:rsidRPr="004446B0" w:rsidRDefault="00F432FF" w:rsidP="008F0450">
      <w:pPr>
        <w:pStyle w:val="40"/>
        <w:shd w:val="clear" w:color="auto" w:fill="auto"/>
        <w:spacing w:before="0" w:after="0" w:line="276" w:lineRule="auto"/>
        <w:ind w:left="23" w:right="3617"/>
        <w:rPr>
          <w:b w:val="0"/>
          <w:i w:val="0"/>
          <w:spacing w:val="0"/>
          <w:sz w:val="28"/>
          <w:szCs w:val="28"/>
        </w:rPr>
      </w:pPr>
      <w:r w:rsidRPr="004446B0">
        <w:rPr>
          <w:b w:val="0"/>
          <w:i w:val="0"/>
          <w:spacing w:val="0"/>
          <w:sz w:val="28"/>
          <w:szCs w:val="28"/>
        </w:rPr>
        <w:t>міської ради № 394 від 01 вересня 2016</w:t>
      </w:r>
      <w:r w:rsidR="002F3501" w:rsidRPr="004446B0">
        <w:rPr>
          <w:b w:val="0"/>
          <w:i w:val="0"/>
          <w:spacing w:val="0"/>
          <w:sz w:val="28"/>
          <w:szCs w:val="28"/>
        </w:rPr>
        <w:t xml:space="preserve"> року</w:t>
      </w:r>
    </w:p>
    <w:p w:rsidR="000A1F52" w:rsidRPr="004446B0" w:rsidRDefault="000A1F52" w:rsidP="008F0450">
      <w:pPr>
        <w:pStyle w:val="40"/>
        <w:shd w:val="clear" w:color="auto" w:fill="auto"/>
        <w:spacing w:before="0" w:after="0" w:line="276" w:lineRule="auto"/>
        <w:ind w:left="23" w:right="3617"/>
        <w:rPr>
          <w:b w:val="0"/>
          <w:i w:val="0"/>
          <w:spacing w:val="0"/>
          <w:sz w:val="16"/>
          <w:szCs w:val="16"/>
        </w:rPr>
      </w:pPr>
    </w:p>
    <w:p w:rsidR="008F0450" w:rsidRPr="00267917" w:rsidRDefault="008F0450" w:rsidP="008F0450">
      <w:pPr>
        <w:pStyle w:val="40"/>
        <w:shd w:val="clear" w:color="auto" w:fill="auto"/>
        <w:spacing w:before="0" w:after="0" w:line="276" w:lineRule="auto"/>
        <w:ind w:left="23" w:right="3617"/>
        <w:rPr>
          <w:b w:val="0"/>
          <w:i w:val="0"/>
          <w:spacing w:val="0"/>
          <w:sz w:val="16"/>
          <w:szCs w:val="16"/>
        </w:rPr>
      </w:pPr>
    </w:p>
    <w:p w:rsidR="0000349D" w:rsidRPr="00267917" w:rsidRDefault="0000349D" w:rsidP="008F0450">
      <w:pPr>
        <w:pStyle w:val="40"/>
        <w:shd w:val="clear" w:color="auto" w:fill="auto"/>
        <w:spacing w:before="0" w:after="0" w:line="276" w:lineRule="auto"/>
        <w:ind w:left="23" w:right="3617"/>
        <w:rPr>
          <w:b w:val="0"/>
          <w:i w:val="0"/>
          <w:spacing w:val="0"/>
          <w:sz w:val="16"/>
          <w:szCs w:val="16"/>
        </w:rPr>
      </w:pPr>
    </w:p>
    <w:p w:rsidR="004446B0" w:rsidRDefault="004446B0" w:rsidP="008F0450">
      <w:pPr>
        <w:pStyle w:val="40"/>
        <w:shd w:val="clear" w:color="auto" w:fill="auto"/>
        <w:spacing w:before="0" w:after="0" w:line="276" w:lineRule="auto"/>
        <w:ind w:left="23" w:right="3617"/>
        <w:rPr>
          <w:b w:val="0"/>
          <w:i w:val="0"/>
          <w:spacing w:val="0"/>
          <w:sz w:val="16"/>
          <w:szCs w:val="16"/>
        </w:rPr>
      </w:pPr>
    </w:p>
    <w:p w:rsidR="004446B0" w:rsidRPr="004446B0" w:rsidRDefault="004446B0" w:rsidP="008F0450">
      <w:pPr>
        <w:pStyle w:val="40"/>
        <w:shd w:val="clear" w:color="auto" w:fill="auto"/>
        <w:spacing w:before="0" w:after="0" w:line="276" w:lineRule="auto"/>
        <w:ind w:left="23" w:right="3617"/>
        <w:rPr>
          <w:b w:val="0"/>
          <w:i w:val="0"/>
          <w:spacing w:val="0"/>
          <w:sz w:val="16"/>
          <w:szCs w:val="16"/>
        </w:rPr>
      </w:pPr>
    </w:p>
    <w:p w:rsidR="00EA7FFB" w:rsidRPr="004446B0" w:rsidRDefault="00F432FF" w:rsidP="0000349D">
      <w:pPr>
        <w:pStyle w:val="1"/>
        <w:shd w:val="clear" w:color="auto" w:fill="auto"/>
        <w:spacing w:before="0" w:after="240" w:line="276" w:lineRule="auto"/>
        <w:ind w:left="23" w:right="23" w:firstLine="544"/>
        <w:rPr>
          <w:spacing w:val="0"/>
          <w:sz w:val="28"/>
          <w:szCs w:val="28"/>
        </w:rPr>
      </w:pPr>
      <w:r w:rsidRPr="004446B0">
        <w:rPr>
          <w:spacing w:val="0"/>
          <w:sz w:val="28"/>
          <w:szCs w:val="28"/>
        </w:rPr>
        <w:t>Враховуючи соціальну напругу та громадські конфлікти, викликані підготовчими роботами на т</w:t>
      </w:r>
      <w:r w:rsidR="002F3501" w:rsidRPr="004446B0">
        <w:rPr>
          <w:spacing w:val="0"/>
          <w:sz w:val="28"/>
          <w:szCs w:val="28"/>
        </w:rPr>
        <w:t>ериторії</w:t>
      </w:r>
      <w:r w:rsidR="00D860C5">
        <w:rPr>
          <w:spacing w:val="0"/>
          <w:sz w:val="28"/>
          <w:szCs w:val="28"/>
        </w:rPr>
        <w:t xml:space="preserve"> зеленої зони обмеженою вулицею Пухова, житловою багатоповерховою забудовою, зеленими насадженнями та </w:t>
      </w:r>
      <w:r w:rsidR="00051408">
        <w:rPr>
          <w:spacing w:val="0"/>
          <w:sz w:val="28"/>
          <w:szCs w:val="28"/>
        </w:rPr>
        <w:t>при</w:t>
      </w:r>
      <w:r w:rsidR="001417C8">
        <w:rPr>
          <w:spacing w:val="0"/>
          <w:sz w:val="28"/>
          <w:szCs w:val="28"/>
        </w:rPr>
        <w:t>ватною присадибною забудовою,</w:t>
      </w:r>
      <w:r w:rsidR="00051408">
        <w:rPr>
          <w:spacing w:val="0"/>
          <w:sz w:val="28"/>
          <w:szCs w:val="28"/>
        </w:rPr>
        <w:t xml:space="preserve"> з</w:t>
      </w:r>
      <w:r w:rsidRPr="004446B0">
        <w:rPr>
          <w:spacing w:val="0"/>
          <w:sz w:val="28"/>
          <w:szCs w:val="28"/>
        </w:rPr>
        <w:t xml:space="preserve"> метою збереження ландшафтно-рекреаційної зони загальноміського значення,</w:t>
      </w:r>
      <w:r w:rsidR="002F3501" w:rsidRPr="004446B0">
        <w:rPr>
          <w:spacing w:val="0"/>
          <w:sz w:val="28"/>
          <w:szCs w:val="28"/>
        </w:rPr>
        <w:t xml:space="preserve"> відповідно до пункту 9 частини 1</w:t>
      </w:r>
      <w:r w:rsidRPr="004446B0">
        <w:rPr>
          <w:spacing w:val="0"/>
          <w:sz w:val="28"/>
          <w:szCs w:val="28"/>
        </w:rPr>
        <w:t xml:space="preserve"> статті </w:t>
      </w:r>
      <w:r w:rsidR="002F3501" w:rsidRPr="004446B0">
        <w:rPr>
          <w:spacing w:val="0"/>
          <w:sz w:val="28"/>
          <w:szCs w:val="28"/>
        </w:rPr>
        <w:t xml:space="preserve">2, частини 2 статті 5, частин 1, </w:t>
      </w:r>
      <w:r w:rsidRPr="004446B0">
        <w:rPr>
          <w:spacing w:val="0"/>
          <w:sz w:val="28"/>
          <w:szCs w:val="28"/>
        </w:rPr>
        <w:t>2 статті 17, частини 1 статті 25, частин 4,</w:t>
      </w:r>
      <w:r w:rsidR="002F3501" w:rsidRPr="004446B0">
        <w:rPr>
          <w:spacing w:val="0"/>
          <w:sz w:val="28"/>
          <w:szCs w:val="28"/>
        </w:rPr>
        <w:t xml:space="preserve"> </w:t>
      </w:r>
      <w:r w:rsidRPr="004446B0">
        <w:rPr>
          <w:spacing w:val="0"/>
          <w:sz w:val="28"/>
          <w:szCs w:val="28"/>
        </w:rPr>
        <w:t>5 статті 29 Закону України «Про регулювання містобудівної діяльності», частини 1 статті 5 Закону України «Про основи містобудування» та керуючись пунктом 15 частини першої статті 26 Закону України «Про місцеве самоврядування в Україні</w:t>
      </w:r>
      <w:r w:rsidR="00BE4ADE" w:rsidRPr="004446B0">
        <w:rPr>
          <w:spacing w:val="0"/>
          <w:sz w:val="28"/>
          <w:szCs w:val="28"/>
        </w:rPr>
        <w:t>»</w:t>
      </w:r>
      <w:r w:rsidRPr="004446B0">
        <w:rPr>
          <w:spacing w:val="0"/>
          <w:sz w:val="28"/>
          <w:szCs w:val="28"/>
        </w:rPr>
        <w:t xml:space="preserve"> міська рада вирішила:</w:t>
      </w:r>
    </w:p>
    <w:p w:rsidR="0000349D" w:rsidRPr="0000349D" w:rsidRDefault="004262FE" w:rsidP="0000349D">
      <w:pPr>
        <w:pStyle w:val="1"/>
        <w:shd w:val="clear" w:color="auto" w:fill="auto"/>
        <w:tabs>
          <w:tab w:val="left" w:pos="285"/>
        </w:tabs>
        <w:spacing w:before="0" w:after="240" w:line="276" w:lineRule="auto"/>
        <w:ind w:left="23" w:right="40" w:firstLine="544"/>
        <w:rPr>
          <w:spacing w:val="0"/>
          <w:sz w:val="28"/>
          <w:szCs w:val="28"/>
        </w:rPr>
      </w:pPr>
      <w:r w:rsidRPr="004446B0">
        <w:rPr>
          <w:spacing w:val="0"/>
          <w:sz w:val="28"/>
          <w:szCs w:val="28"/>
        </w:rPr>
        <w:t xml:space="preserve">1. </w:t>
      </w:r>
      <w:r w:rsidR="00F432FF" w:rsidRPr="004446B0">
        <w:rPr>
          <w:spacing w:val="0"/>
          <w:sz w:val="28"/>
          <w:szCs w:val="28"/>
        </w:rPr>
        <w:t xml:space="preserve">Скасувати пункти 1.1, 1.2, 1.3 рішення виконавчого комітету Чернігівської міської </w:t>
      </w:r>
      <w:r w:rsidR="00776478" w:rsidRPr="004446B0">
        <w:rPr>
          <w:spacing w:val="0"/>
          <w:sz w:val="28"/>
          <w:szCs w:val="28"/>
        </w:rPr>
        <w:t>ради № 394 від 01 вересня 2016 року</w:t>
      </w:r>
      <w:r w:rsidR="00F432FF" w:rsidRPr="004446B0">
        <w:rPr>
          <w:spacing w:val="0"/>
          <w:sz w:val="28"/>
          <w:szCs w:val="28"/>
        </w:rPr>
        <w:t xml:space="preserve"> «Про затвердження та надання містобудівних умов і обмежень забудови земельних ділянок» щодо затвердження та надання містобудівних умов і обмежень забудови земельних ділянок управлінню капітального будівництва Чернігівської обласної державної адміністрації для будівництва багатоповерхових багатоквартирних житлових будинків № 1, № 2, № 3 (будівельні адреси) на виконання Програми соціальної підтримки учасників антитерористичної операції та членів їх сімей у Черні</w:t>
      </w:r>
      <w:r w:rsidR="00776478" w:rsidRPr="004446B0">
        <w:rPr>
          <w:spacing w:val="0"/>
          <w:sz w:val="28"/>
          <w:szCs w:val="28"/>
        </w:rPr>
        <w:t>гівській області з вбудовано-прибудован</w:t>
      </w:r>
      <w:r w:rsidR="00F432FF" w:rsidRPr="004446B0">
        <w:rPr>
          <w:spacing w:val="0"/>
          <w:sz w:val="28"/>
          <w:szCs w:val="28"/>
        </w:rPr>
        <w:t>ими об’єктами соціальної інфраструктури,</w:t>
      </w:r>
      <w:r w:rsidR="0000349D" w:rsidRPr="0000349D">
        <w:rPr>
          <w:spacing w:val="0"/>
          <w:sz w:val="28"/>
          <w:szCs w:val="28"/>
        </w:rPr>
        <w:t xml:space="preserve"> </w:t>
      </w:r>
      <w:r w:rsidR="00F432FF" w:rsidRPr="004446B0">
        <w:rPr>
          <w:spacing w:val="0"/>
          <w:sz w:val="28"/>
          <w:szCs w:val="28"/>
        </w:rPr>
        <w:t xml:space="preserve"> </w:t>
      </w:r>
      <w:r w:rsidR="0000349D" w:rsidRPr="0000349D">
        <w:rPr>
          <w:spacing w:val="0"/>
          <w:sz w:val="28"/>
          <w:szCs w:val="28"/>
        </w:rPr>
        <w:t xml:space="preserve"> </w:t>
      </w:r>
      <w:r w:rsidR="00F432FF" w:rsidRPr="004446B0">
        <w:rPr>
          <w:spacing w:val="0"/>
          <w:sz w:val="28"/>
          <w:szCs w:val="28"/>
        </w:rPr>
        <w:t xml:space="preserve">господарськими </w:t>
      </w:r>
      <w:r w:rsidR="0000349D" w:rsidRPr="0000349D">
        <w:rPr>
          <w:spacing w:val="0"/>
          <w:sz w:val="28"/>
          <w:szCs w:val="28"/>
        </w:rPr>
        <w:t xml:space="preserve">  </w:t>
      </w:r>
      <w:r w:rsidR="00F432FF" w:rsidRPr="004446B0">
        <w:rPr>
          <w:spacing w:val="0"/>
          <w:sz w:val="28"/>
          <w:szCs w:val="28"/>
        </w:rPr>
        <w:t>прим</w:t>
      </w:r>
      <w:r w:rsidR="0000349D">
        <w:rPr>
          <w:spacing w:val="0"/>
          <w:sz w:val="28"/>
          <w:szCs w:val="28"/>
        </w:rPr>
        <w:t>іщеннями</w:t>
      </w:r>
      <w:r w:rsidR="00267917" w:rsidRPr="00267917">
        <w:rPr>
          <w:spacing w:val="0"/>
          <w:sz w:val="28"/>
          <w:szCs w:val="28"/>
        </w:rPr>
        <w:t xml:space="preserve"> </w:t>
      </w:r>
      <w:r w:rsidR="0000349D">
        <w:rPr>
          <w:spacing w:val="0"/>
          <w:sz w:val="28"/>
          <w:szCs w:val="28"/>
        </w:rPr>
        <w:t xml:space="preserve"> </w:t>
      </w:r>
      <w:r w:rsidR="0000349D" w:rsidRPr="0000349D">
        <w:rPr>
          <w:spacing w:val="0"/>
          <w:sz w:val="28"/>
          <w:szCs w:val="28"/>
        </w:rPr>
        <w:t xml:space="preserve">  </w:t>
      </w:r>
      <w:r w:rsidR="0000349D">
        <w:rPr>
          <w:spacing w:val="0"/>
          <w:sz w:val="28"/>
          <w:szCs w:val="28"/>
        </w:rPr>
        <w:t xml:space="preserve">та </w:t>
      </w:r>
      <w:r w:rsidR="0000349D" w:rsidRPr="0000349D">
        <w:rPr>
          <w:spacing w:val="0"/>
          <w:sz w:val="28"/>
          <w:szCs w:val="28"/>
        </w:rPr>
        <w:t xml:space="preserve"> </w:t>
      </w:r>
      <w:r w:rsidR="00267917" w:rsidRPr="00267917">
        <w:rPr>
          <w:spacing w:val="0"/>
          <w:sz w:val="28"/>
          <w:szCs w:val="28"/>
        </w:rPr>
        <w:t xml:space="preserve"> </w:t>
      </w:r>
      <w:r w:rsidR="0000349D" w:rsidRPr="0000349D">
        <w:rPr>
          <w:spacing w:val="0"/>
          <w:sz w:val="28"/>
          <w:szCs w:val="28"/>
        </w:rPr>
        <w:t xml:space="preserve"> </w:t>
      </w:r>
      <w:r w:rsidR="0000349D">
        <w:rPr>
          <w:spacing w:val="0"/>
          <w:sz w:val="28"/>
          <w:szCs w:val="28"/>
        </w:rPr>
        <w:t xml:space="preserve">автономним </w:t>
      </w:r>
      <w:r w:rsidR="00267917" w:rsidRPr="00267917">
        <w:rPr>
          <w:spacing w:val="0"/>
          <w:sz w:val="28"/>
          <w:szCs w:val="28"/>
        </w:rPr>
        <w:t xml:space="preserve"> </w:t>
      </w:r>
      <w:r w:rsidR="0000349D" w:rsidRPr="0000349D">
        <w:rPr>
          <w:spacing w:val="0"/>
          <w:sz w:val="28"/>
          <w:szCs w:val="28"/>
        </w:rPr>
        <w:t xml:space="preserve">  </w:t>
      </w:r>
      <w:r w:rsidR="0000349D">
        <w:rPr>
          <w:spacing w:val="0"/>
          <w:sz w:val="28"/>
          <w:szCs w:val="28"/>
        </w:rPr>
        <w:t>джерелом</w:t>
      </w:r>
      <w:r w:rsidR="0000349D" w:rsidRPr="0000349D">
        <w:rPr>
          <w:spacing w:val="0"/>
          <w:sz w:val="28"/>
          <w:szCs w:val="28"/>
        </w:rPr>
        <w:br/>
      </w:r>
    </w:p>
    <w:p w:rsidR="000A1F52" w:rsidRDefault="00F432FF" w:rsidP="0000349D">
      <w:pPr>
        <w:pStyle w:val="1"/>
        <w:shd w:val="clear" w:color="auto" w:fill="auto"/>
        <w:tabs>
          <w:tab w:val="left" w:pos="285"/>
        </w:tabs>
        <w:spacing w:before="0" w:after="240" w:line="276" w:lineRule="auto"/>
        <w:ind w:left="23" w:right="40" w:hanging="23"/>
        <w:rPr>
          <w:spacing w:val="0"/>
          <w:sz w:val="28"/>
          <w:szCs w:val="28"/>
        </w:rPr>
      </w:pPr>
      <w:r w:rsidRPr="004446B0">
        <w:rPr>
          <w:spacing w:val="0"/>
          <w:sz w:val="28"/>
          <w:szCs w:val="28"/>
        </w:rPr>
        <w:lastRenderedPageBreak/>
        <w:t xml:space="preserve">теплопостачання в кожній </w:t>
      </w:r>
      <w:r w:rsidRPr="004446B0">
        <w:rPr>
          <w:rStyle w:val="Corbel95pt"/>
          <w:rFonts w:ascii="Times New Roman" w:hAnsi="Times New Roman" w:cs="Times New Roman"/>
          <w:b w:val="0"/>
          <w:spacing w:val="0"/>
          <w:sz w:val="28"/>
          <w:szCs w:val="28"/>
        </w:rPr>
        <w:t xml:space="preserve">квартирі </w:t>
      </w:r>
      <w:r w:rsidRPr="004446B0">
        <w:rPr>
          <w:spacing w:val="0"/>
          <w:sz w:val="28"/>
          <w:szCs w:val="28"/>
        </w:rPr>
        <w:t xml:space="preserve">на розі вул. </w:t>
      </w:r>
      <w:proofErr w:type="spellStart"/>
      <w:r w:rsidRPr="004446B0">
        <w:rPr>
          <w:spacing w:val="0"/>
          <w:sz w:val="28"/>
          <w:szCs w:val="28"/>
        </w:rPr>
        <w:t>Пухова-Доценка</w:t>
      </w:r>
      <w:proofErr w:type="spellEnd"/>
      <w:r w:rsidRPr="004446B0">
        <w:rPr>
          <w:spacing w:val="0"/>
          <w:sz w:val="28"/>
          <w:szCs w:val="28"/>
        </w:rPr>
        <w:t xml:space="preserve">, біля будинку </w:t>
      </w:r>
      <w:r w:rsidR="0000349D" w:rsidRPr="0000349D">
        <w:rPr>
          <w:spacing w:val="0"/>
          <w:sz w:val="28"/>
          <w:szCs w:val="28"/>
          <w:lang w:val="ru-RU"/>
        </w:rPr>
        <w:t xml:space="preserve">  </w:t>
      </w:r>
      <w:r w:rsidRPr="004446B0">
        <w:rPr>
          <w:spacing w:val="0"/>
          <w:sz w:val="28"/>
          <w:szCs w:val="28"/>
        </w:rPr>
        <w:t>№ 130 в м. Чернігові на земельних ділянках, які надані в постійне користування.</w:t>
      </w:r>
    </w:p>
    <w:p w:rsidR="00EA7FFB" w:rsidRPr="004446B0" w:rsidRDefault="004262FE" w:rsidP="004262FE">
      <w:pPr>
        <w:pStyle w:val="1"/>
        <w:shd w:val="clear" w:color="auto" w:fill="auto"/>
        <w:tabs>
          <w:tab w:val="left" w:pos="285"/>
        </w:tabs>
        <w:spacing w:before="0" w:after="287" w:line="276" w:lineRule="auto"/>
        <w:ind w:left="20" w:right="40" w:firstLine="547"/>
        <w:rPr>
          <w:spacing w:val="0"/>
          <w:sz w:val="28"/>
          <w:szCs w:val="28"/>
        </w:rPr>
      </w:pPr>
      <w:r w:rsidRPr="004446B0">
        <w:rPr>
          <w:spacing w:val="0"/>
          <w:sz w:val="28"/>
          <w:szCs w:val="28"/>
        </w:rPr>
        <w:t xml:space="preserve">2. </w:t>
      </w:r>
      <w:r w:rsidR="00F432FF" w:rsidRPr="004446B0">
        <w:rPr>
          <w:spacing w:val="0"/>
          <w:sz w:val="28"/>
          <w:szCs w:val="28"/>
        </w:rPr>
        <w:t>Контроль за виконанням цього рішення покласти на заступника міського голови Бондарчука В.</w:t>
      </w:r>
      <w:r w:rsidR="002F3501" w:rsidRPr="004446B0">
        <w:rPr>
          <w:spacing w:val="0"/>
          <w:sz w:val="28"/>
          <w:szCs w:val="28"/>
        </w:rPr>
        <w:t xml:space="preserve"> </w:t>
      </w:r>
      <w:r w:rsidR="00F432FF" w:rsidRPr="004446B0">
        <w:rPr>
          <w:spacing w:val="0"/>
          <w:sz w:val="28"/>
          <w:szCs w:val="28"/>
        </w:rPr>
        <w:t>М., та постійну комісію міської ради з питань архітектури, будівництва та р</w:t>
      </w:r>
      <w:r w:rsidR="002F3501" w:rsidRPr="004446B0">
        <w:rPr>
          <w:spacing w:val="0"/>
          <w:sz w:val="28"/>
          <w:szCs w:val="28"/>
        </w:rPr>
        <w:t>егулювання земельних відносин (</w:t>
      </w:r>
      <w:r w:rsidR="00F432FF" w:rsidRPr="004446B0">
        <w:rPr>
          <w:spacing w:val="0"/>
          <w:sz w:val="28"/>
          <w:szCs w:val="28"/>
        </w:rPr>
        <w:t>Бакшун І.</w:t>
      </w:r>
      <w:r w:rsidR="002F3501" w:rsidRPr="004446B0">
        <w:rPr>
          <w:spacing w:val="0"/>
          <w:sz w:val="28"/>
          <w:szCs w:val="28"/>
        </w:rPr>
        <w:t xml:space="preserve"> </w:t>
      </w:r>
      <w:r w:rsidR="00F432FF" w:rsidRPr="004446B0">
        <w:rPr>
          <w:spacing w:val="0"/>
          <w:sz w:val="28"/>
          <w:szCs w:val="28"/>
        </w:rPr>
        <w:t>М.).</w:t>
      </w:r>
    </w:p>
    <w:p w:rsidR="002F3501" w:rsidRPr="004446B0" w:rsidRDefault="002F3501" w:rsidP="004262FE">
      <w:pPr>
        <w:pStyle w:val="1"/>
        <w:shd w:val="clear" w:color="auto" w:fill="auto"/>
        <w:tabs>
          <w:tab w:val="left" w:pos="285"/>
        </w:tabs>
        <w:spacing w:before="0" w:after="287" w:line="276" w:lineRule="auto"/>
        <w:ind w:left="740" w:right="40" w:firstLine="0"/>
        <w:rPr>
          <w:spacing w:val="0"/>
          <w:sz w:val="28"/>
          <w:szCs w:val="28"/>
        </w:rPr>
      </w:pPr>
    </w:p>
    <w:p w:rsidR="002F3501" w:rsidRPr="004446B0" w:rsidRDefault="002F3501" w:rsidP="00DA4EF2">
      <w:pPr>
        <w:pStyle w:val="1"/>
        <w:shd w:val="clear" w:color="auto" w:fill="auto"/>
        <w:tabs>
          <w:tab w:val="left" w:pos="285"/>
        </w:tabs>
        <w:spacing w:before="0" w:after="287" w:line="276" w:lineRule="auto"/>
        <w:ind w:right="40" w:firstLine="0"/>
        <w:rPr>
          <w:spacing w:val="0"/>
          <w:sz w:val="28"/>
          <w:szCs w:val="28"/>
        </w:rPr>
      </w:pPr>
      <w:r w:rsidRPr="004446B0">
        <w:rPr>
          <w:spacing w:val="0"/>
          <w:sz w:val="28"/>
          <w:szCs w:val="28"/>
        </w:rPr>
        <w:t>Міський голова</w:t>
      </w:r>
      <w:r w:rsidRPr="004446B0">
        <w:rPr>
          <w:spacing w:val="0"/>
          <w:sz w:val="28"/>
          <w:szCs w:val="28"/>
        </w:rPr>
        <w:tab/>
      </w:r>
      <w:r w:rsidRPr="004446B0">
        <w:rPr>
          <w:spacing w:val="0"/>
          <w:sz w:val="28"/>
          <w:szCs w:val="28"/>
        </w:rPr>
        <w:tab/>
      </w:r>
      <w:r w:rsidRPr="004446B0">
        <w:rPr>
          <w:spacing w:val="0"/>
          <w:sz w:val="28"/>
          <w:szCs w:val="28"/>
        </w:rPr>
        <w:tab/>
      </w:r>
      <w:r w:rsidRPr="004446B0">
        <w:rPr>
          <w:spacing w:val="0"/>
          <w:sz w:val="28"/>
          <w:szCs w:val="28"/>
        </w:rPr>
        <w:tab/>
      </w:r>
      <w:r w:rsidRPr="004446B0">
        <w:rPr>
          <w:spacing w:val="0"/>
          <w:sz w:val="28"/>
          <w:szCs w:val="28"/>
        </w:rPr>
        <w:tab/>
      </w:r>
      <w:r w:rsidRPr="004446B0">
        <w:rPr>
          <w:spacing w:val="0"/>
          <w:sz w:val="28"/>
          <w:szCs w:val="28"/>
        </w:rPr>
        <w:tab/>
      </w:r>
      <w:r w:rsidR="00DA4EF2" w:rsidRPr="004446B0">
        <w:rPr>
          <w:spacing w:val="0"/>
          <w:sz w:val="28"/>
          <w:szCs w:val="28"/>
        </w:rPr>
        <w:tab/>
      </w:r>
      <w:r w:rsidR="0063146E">
        <w:rPr>
          <w:spacing w:val="0"/>
          <w:sz w:val="28"/>
          <w:szCs w:val="28"/>
          <w:lang w:val="en-US"/>
        </w:rPr>
        <w:tab/>
        <w:t xml:space="preserve">   </w:t>
      </w:r>
      <w:r w:rsidR="00DA4EF2" w:rsidRPr="004446B0">
        <w:rPr>
          <w:spacing w:val="0"/>
          <w:sz w:val="28"/>
          <w:szCs w:val="28"/>
        </w:rPr>
        <w:t xml:space="preserve">       </w:t>
      </w:r>
      <w:r w:rsidRPr="004446B0">
        <w:rPr>
          <w:spacing w:val="0"/>
          <w:sz w:val="28"/>
          <w:szCs w:val="28"/>
        </w:rPr>
        <w:t>В. А. Атрошенко</w:t>
      </w:r>
    </w:p>
    <w:sectPr w:rsidR="002F3501" w:rsidRPr="004446B0" w:rsidSect="00A8785B">
      <w:pgSz w:w="11909" w:h="16834"/>
      <w:pgMar w:top="1134" w:right="567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E48" w:rsidRDefault="003B2E48">
      <w:r>
        <w:separator/>
      </w:r>
    </w:p>
  </w:endnote>
  <w:endnote w:type="continuationSeparator" w:id="0">
    <w:p w:rsidR="003B2E48" w:rsidRDefault="003B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E48" w:rsidRDefault="003B2E48"/>
  </w:footnote>
  <w:footnote w:type="continuationSeparator" w:id="0">
    <w:p w:rsidR="003B2E48" w:rsidRDefault="003B2E4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571AD"/>
    <w:multiLevelType w:val="multilevel"/>
    <w:tmpl w:val="62388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A7FFB"/>
    <w:rsid w:val="0000349D"/>
    <w:rsid w:val="00021C5E"/>
    <w:rsid w:val="00051408"/>
    <w:rsid w:val="00072957"/>
    <w:rsid w:val="000A1F52"/>
    <w:rsid w:val="001417C8"/>
    <w:rsid w:val="00267917"/>
    <w:rsid w:val="0029759F"/>
    <w:rsid w:val="002F3501"/>
    <w:rsid w:val="003B2E48"/>
    <w:rsid w:val="004262FE"/>
    <w:rsid w:val="004446B0"/>
    <w:rsid w:val="004D5CD0"/>
    <w:rsid w:val="005A4B95"/>
    <w:rsid w:val="0063146E"/>
    <w:rsid w:val="00776478"/>
    <w:rsid w:val="008F0450"/>
    <w:rsid w:val="00A8785B"/>
    <w:rsid w:val="00BE4ADE"/>
    <w:rsid w:val="00D034BD"/>
    <w:rsid w:val="00D860C5"/>
    <w:rsid w:val="00DA4EF2"/>
    <w:rsid w:val="00EA7FFB"/>
    <w:rsid w:val="00F14F48"/>
    <w:rsid w:val="00F4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6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4"/>
      <w:sz w:val="18"/>
      <w:szCs w:val="18"/>
      <w:u w:val="none"/>
    </w:rPr>
  </w:style>
  <w:style w:type="character" w:customStyle="1" w:styleId="Corbel95pt">
    <w:name w:val="Основной текст + Corbel;9;5 pt;Полужирный"/>
    <w:basedOn w:val="a6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uk-UA" w:eastAsia="uk-UA" w:bidi="uk-UA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b/>
      <w:bCs/>
      <w:spacing w:val="1"/>
      <w:sz w:val="17"/>
      <w:szCs w:val="17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240" w:after="300" w:line="0" w:lineRule="atLeast"/>
      <w:ind w:hanging="380"/>
      <w:jc w:val="both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240" w:line="264" w:lineRule="exact"/>
    </w:pPr>
    <w:rPr>
      <w:rFonts w:ascii="Times New Roman" w:eastAsia="Times New Roman" w:hAnsi="Times New Roman" w:cs="Times New Roman"/>
      <w:b/>
      <w:bCs/>
      <w:i/>
      <w:iCs/>
      <w:spacing w:val="4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A4E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4EF2"/>
    <w:rPr>
      <w:rFonts w:ascii="Tahoma" w:hAnsi="Tahoma" w:cs="Tahoma"/>
      <w:color w:val="000000"/>
      <w:sz w:val="16"/>
      <w:szCs w:val="16"/>
    </w:rPr>
  </w:style>
  <w:style w:type="paragraph" w:customStyle="1" w:styleId="10">
    <w:name w:val="Знак Знак Знак Знак1 Знак Знак Знак Знак Знак"/>
    <w:basedOn w:val="a"/>
    <w:rsid w:val="00A8785B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6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4"/>
      <w:sz w:val="18"/>
      <w:szCs w:val="18"/>
      <w:u w:val="none"/>
    </w:rPr>
  </w:style>
  <w:style w:type="character" w:customStyle="1" w:styleId="Corbel95pt">
    <w:name w:val="Основной текст + Corbel;9;5 pt;Полужирный"/>
    <w:basedOn w:val="a6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uk-UA" w:eastAsia="uk-UA" w:bidi="uk-UA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b/>
      <w:bCs/>
      <w:spacing w:val="1"/>
      <w:sz w:val="17"/>
      <w:szCs w:val="17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240" w:after="300" w:line="0" w:lineRule="atLeast"/>
      <w:ind w:hanging="380"/>
      <w:jc w:val="both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240" w:line="264" w:lineRule="exact"/>
    </w:pPr>
    <w:rPr>
      <w:rFonts w:ascii="Times New Roman" w:eastAsia="Times New Roman" w:hAnsi="Times New Roman" w:cs="Times New Roman"/>
      <w:b/>
      <w:bCs/>
      <w:i/>
      <w:iCs/>
      <w:spacing w:val="4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A4E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4EF2"/>
    <w:rPr>
      <w:rFonts w:ascii="Tahoma" w:hAnsi="Tahoma" w:cs="Tahoma"/>
      <w:color w:val="000000"/>
      <w:sz w:val="16"/>
      <w:szCs w:val="16"/>
    </w:rPr>
  </w:style>
  <w:style w:type="paragraph" w:customStyle="1" w:styleId="10">
    <w:name w:val="Знак Знак Знак Знак1 Знак Знак Знак Знак Знак"/>
    <w:basedOn w:val="a"/>
    <w:rsid w:val="00A8785B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9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Валерій М. Дука</dc:creator>
  <cp:lastModifiedBy>Admin</cp:lastModifiedBy>
  <cp:revision>5</cp:revision>
  <cp:lastPrinted>2016-11-01T08:38:00Z</cp:lastPrinted>
  <dcterms:created xsi:type="dcterms:W3CDTF">2016-11-01T08:36:00Z</dcterms:created>
  <dcterms:modified xsi:type="dcterms:W3CDTF">2016-11-01T12:33:00Z</dcterms:modified>
</cp:coreProperties>
</file>