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7" w:rsidRPr="009529BB" w:rsidRDefault="00D644B7" w:rsidP="00D644B7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 xml:space="preserve">ЗАТВЕРДЖЕНО </w:t>
      </w:r>
    </w:p>
    <w:p w:rsidR="00D644B7" w:rsidRPr="009529BB" w:rsidRDefault="00D644B7" w:rsidP="00D644B7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>Розпорядження міського голови</w:t>
      </w:r>
    </w:p>
    <w:p w:rsidR="00D644B7" w:rsidRPr="009529BB" w:rsidRDefault="00D644B7" w:rsidP="00D644B7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>«___» __________ 201</w:t>
      </w:r>
      <w:r>
        <w:rPr>
          <w:bCs/>
          <w:sz w:val="28"/>
          <w:szCs w:val="28"/>
          <w:lang w:val="uk-UA"/>
        </w:rPr>
        <w:t>3</w:t>
      </w:r>
      <w:r w:rsidRPr="009529BB">
        <w:rPr>
          <w:bCs/>
          <w:sz w:val="28"/>
          <w:szCs w:val="28"/>
          <w:lang w:val="uk-UA"/>
        </w:rPr>
        <w:t xml:space="preserve"> року №___</w:t>
      </w:r>
    </w:p>
    <w:p w:rsidR="00D644B7" w:rsidRPr="009529BB" w:rsidRDefault="00D644B7" w:rsidP="00D644B7">
      <w:pPr>
        <w:jc w:val="center"/>
        <w:rPr>
          <w:bCs/>
          <w:sz w:val="28"/>
          <w:szCs w:val="28"/>
          <w:lang w:val="uk-UA"/>
        </w:rPr>
      </w:pPr>
    </w:p>
    <w:p w:rsidR="00D644B7" w:rsidRPr="009529BB" w:rsidRDefault="00D644B7" w:rsidP="00D644B7">
      <w:pPr>
        <w:jc w:val="center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 xml:space="preserve">Склад дирекції </w:t>
      </w:r>
    </w:p>
    <w:p w:rsidR="00D644B7" w:rsidRPr="009529BB" w:rsidRDefault="00D644B7" w:rsidP="00D644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Шостого </w:t>
      </w:r>
      <w:r w:rsidRPr="009529BB">
        <w:rPr>
          <w:sz w:val="28"/>
          <w:szCs w:val="28"/>
          <w:lang w:val="uk-UA"/>
        </w:rPr>
        <w:t xml:space="preserve">міжрегіонального живописного конкурсу-пленеру «Легенди та міфи Чернігова», присвяченого </w:t>
      </w:r>
      <w:r>
        <w:rPr>
          <w:sz w:val="28"/>
          <w:szCs w:val="28"/>
          <w:lang w:val="uk-UA"/>
        </w:rPr>
        <w:t>70</w:t>
      </w:r>
      <w:r w:rsidRPr="009529BB">
        <w:rPr>
          <w:sz w:val="28"/>
          <w:szCs w:val="28"/>
          <w:lang w:val="uk-UA"/>
        </w:rPr>
        <w:t>-ій річниці визволення Чернігова від фашистських загарбників</w:t>
      </w:r>
      <w:r>
        <w:rPr>
          <w:sz w:val="28"/>
          <w:szCs w:val="28"/>
          <w:lang w:val="uk-UA"/>
        </w:rPr>
        <w:t xml:space="preserve"> </w:t>
      </w:r>
      <w:r w:rsidRPr="00910915">
        <w:rPr>
          <w:sz w:val="28"/>
          <w:szCs w:val="28"/>
          <w:lang w:val="uk-UA"/>
        </w:rPr>
        <w:t xml:space="preserve">та 200-річчю </w:t>
      </w:r>
      <w:r>
        <w:rPr>
          <w:sz w:val="28"/>
          <w:szCs w:val="28"/>
          <w:lang w:val="uk-UA"/>
        </w:rPr>
        <w:t xml:space="preserve">від дня </w:t>
      </w:r>
      <w:r w:rsidRPr="00910915">
        <w:rPr>
          <w:sz w:val="28"/>
          <w:szCs w:val="28"/>
          <w:lang w:val="uk-UA"/>
        </w:rPr>
        <w:t>народження Т. Г. Шевченка</w:t>
      </w:r>
    </w:p>
    <w:p w:rsidR="00D644B7" w:rsidRPr="009529BB" w:rsidRDefault="00D644B7" w:rsidP="00D644B7">
      <w:pPr>
        <w:jc w:val="center"/>
        <w:rPr>
          <w:bCs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644B7" w:rsidRPr="009529BB" w:rsidTr="001C0B62">
        <w:tc>
          <w:tcPr>
            <w:tcW w:w="3369" w:type="dxa"/>
          </w:tcPr>
          <w:p w:rsidR="00D644B7" w:rsidRPr="009529BB" w:rsidRDefault="00D644B7" w:rsidP="001C0B62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529BB">
              <w:rPr>
                <w:bCs/>
                <w:sz w:val="28"/>
                <w:szCs w:val="28"/>
                <w:lang w:val="uk-UA"/>
              </w:rPr>
              <w:t>Рибіна-Ткач</w:t>
            </w:r>
            <w:proofErr w:type="spellEnd"/>
            <w:r w:rsidRPr="009529BB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D644B7" w:rsidRPr="009529BB" w:rsidRDefault="00D644B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Марія Юріївна </w:t>
            </w:r>
          </w:p>
          <w:p w:rsidR="00D644B7" w:rsidRPr="009529BB" w:rsidRDefault="00D644B7" w:rsidP="001C0B6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D644B7" w:rsidRPr="009529BB" w:rsidRDefault="00D644B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- директор Чернігівської дитячої художньої школи, директор конкурсу-пленеру</w:t>
            </w:r>
          </w:p>
          <w:p w:rsidR="00D644B7" w:rsidRPr="009529BB" w:rsidRDefault="00D644B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644B7" w:rsidRPr="009529BB" w:rsidTr="001C0B62">
        <w:tc>
          <w:tcPr>
            <w:tcW w:w="3369" w:type="dxa"/>
          </w:tcPr>
          <w:p w:rsidR="00D644B7" w:rsidRPr="009529BB" w:rsidRDefault="00D644B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Жила </w:t>
            </w:r>
          </w:p>
          <w:p w:rsidR="00D644B7" w:rsidRPr="009529BB" w:rsidRDefault="00D644B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6378" w:type="dxa"/>
          </w:tcPr>
          <w:p w:rsidR="00D644B7" w:rsidRPr="009529BB" w:rsidRDefault="00D644B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- заступник директора Чернігівської дитячої художньої школи</w:t>
            </w:r>
          </w:p>
          <w:p w:rsidR="00D644B7" w:rsidRPr="009529BB" w:rsidRDefault="00D644B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644B7" w:rsidRPr="009529BB" w:rsidTr="001C0B62">
        <w:tc>
          <w:tcPr>
            <w:tcW w:w="3369" w:type="dxa"/>
          </w:tcPr>
          <w:p w:rsidR="00D644B7" w:rsidRPr="009529BB" w:rsidRDefault="00D644B7" w:rsidP="001C0B62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529BB">
              <w:rPr>
                <w:bCs/>
                <w:sz w:val="28"/>
                <w:szCs w:val="28"/>
                <w:lang w:val="uk-UA"/>
              </w:rPr>
              <w:t>Мордовіна</w:t>
            </w:r>
            <w:proofErr w:type="spellEnd"/>
            <w:r w:rsidRPr="009529BB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D644B7" w:rsidRPr="009529BB" w:rsidRDefault="00D644B7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Лариса Олександрівна </w:t>
            </w:r>
          </w:p>
        </w:tc>
        <w:tc>
          <w:tcPr>
            <w:tcW w:w="6378" w:type="dxa"/>
          </w:tcPr>
          <w:p w:rsidR="00D644B7" w:rsidRPr="009529BB" w:rsidRDefault="00D644B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>- головний бухгалтер Чернігівської дитячої художньої школи</w:t>
            </w:r>
          </w:p>
          <w:p w:rsidR="00D644B7" w:rsidRPr="009529BB" w:rsidRDefault="00D644B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644B7" w:rsidRPr="009529BB" w:rsidRDefault="00D644B7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D644B7" w:rsidRPr="00EC49B5" w:rsidRDefault="00D644B7" w:rsidP="00D644B7">
      <w:pPr>
        <w:pStyle w:val="a3"/>
        <w:jc w:val="center"/>
      </w:pPr>
    </w:p>
    <w:p w:rsidR="004B7CE9" w:rsidRPr="00D644B7" w:rsidRDefault="004B7CE9">
      <w:pPr>
        <w:rPr>
          <w:lang w:val="uk-UA"/>
        </w:rPr>
      </w:pPr>
      <w:bookmarkStart w:id="0" w:name="_GoBack"/>
      <w:bookmarkEnd w:id="0"/>
    </w:p>
    <w:sectPr w:rsidR="004B7CE9" w:rsidRPr="00D644B7" w:rsidSect="005F706A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2D" w:rsidRDefault="00D644B7" w:rsidP="005F706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B7"/>
    <w:rsid w:val="004B7CE9"/>
    <w:rsid w:val="00D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44B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D64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44B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D64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2013-06-19T14:09:00Z</dcterms:created>
  <dcterms:modified xsi:type="dcterms:W3CDTF">2013-06-19T14:11:00Z</dcterms:modified>
</cp:coreProperties>
</file>