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CA7" w:rsidRDefault="008B4CA7" w:rsidP="008B4CA7">
      <w:pPr>
        <w:ind w:firstLine="5040"/>
        <w:rPr>
          <w:szCs w:val="28"/>
        </w:rPr>
      </w:pPr>
      <w:r>
        <w:rPr>
          <w:szCs w:val="28"/>
        </w:rPr>
        <w:t>ЗАТВЕРДЖЕНО</w:t>
      </w:r>
    </w:p>
    <w:p w:rsidR="008B4CA7" w:rsidRDefault="008B4CA7" w:rsidP="008B4CA7">
      <w:pPr>
        <w:ind w:firstLine="5040"/>
        <w:rPr>
          <w:szCs w:val="28"/>
        </w:rPr>
      </w:pPr>
      <w:r>
        <w:rPr>
          <w:szCs w:val="28"/>
        </w:rPr>
        <w:t xml:space="preserve">Рішення виконавчого </w:t>
      </w:r>
    </w:p>
    <w:p w:rsidR="008B4CA7" w:rsidRDefault="008B4CA7" w:rsidP="008B4CA7">
      <w:pPr>
        <w:ind w:firstLine="5040"/>
        <w:rPr>
          <w:szCs w:val="28"/>
        </w:rPr>
      </w:pPr>
      <w:r>
        <w:rPr>
          <w:szCs w:val="28"/>
        </w:rPr>
        <w:t>комітету міської ради</w:t>
      </w:r>
    </w:p>
    <w:p w:rsidR="008B4CA7" w:rsidRDefault="008B4CA7" w:rsidP="008B4CA7">
      <w:pPr>
        <w:ind w:firstLine="5040"/>
        <w:rPr>
          <w:szCs w:val="28"/>
        </w:rPr>
      </w:pPr>
      <w:r>
        <w:rPr>
          <w:szCs w:val="28"/>
        </w:rPr>
        <w:t xml:space="preserve"> «___» березня 2017 року №__</w:t>
      </w:r>
    </w:p>
    <w:p w:rsidR="008B4CA7" w:rsidRDefault="008B4CA7" w:rsidP="008B4CA7">
      <w:pPr>
        <w:ind w:firstLine="5040"/>
        <w:rPr>
          <w:szCs w:val="28"/>
        </w:rPr>
      </w:pPr>
    </w:p>
    <w:p w:rsidR="008B4CA7" w:rsidRDefault="008B4CA7" w:rsidP="008B4CA7">
      <w:pPr>
        <w:ind w:firstLine="851"/>
        <w:jc w:val="center"/>
        <w:rPr>
          <w:b/>
          <w:color w:val="000000"/>
          <w:szCs w:val="28"/>
        </w:rPr>
      </w:pPr>
      <w:r>
        <w:rPr>
          <w:rStyle w:val="a4"/>
          <w:color w:val="000000"/>
          <w:szCs w:val="28"/>
        </w:rPr>
        <w:t> </w:t>
      </w:r>
    </w:p>
    <w:p w:rsidR="008B4CA7" w:rsidRDefault="008B4CA7" w:rsidP="008B4CA7">
      <w:pPr>
        <w:ind w:firstLine="851"/>
        <w:jc w:val="both"/>
        <w:rPr>
          <w:color w:val="000000"/>
          <w:sz w:val="18"/>
          <w:szCs w:val="18"/>
        </w:rPr>
      </w:pPr>
      <w:r>
        <w:rPr>
          <w:rStyle w:val="a4"/>
          <w:color w:val="000000"/>
        </w:rPr>
        <w:t> </w:t>
      </w:r>
    </w:p>
    <w:p w:rsidR="008B4CA7" w:rsidRDefault="008B4CA7" w:rsidP="008B4CA7">
      <w:pPr>
        <w:ind w:firstLine="851"/>
        <w:jc w:val="both"/>
        <w:rPr>
          <w:color w:val="000000"/>
          <w:sz w:val="18"/>
          <w:szCs w:val="18"/>
        </w:rPr>
      </w:pPr>
      <w:r>
        <w:rPr>
          <w:rStyle w:val="a4"/>
          <w:color w:val="000000"/>
        </w:rPr>
        <w:t> </w:t>
      </w:r>
    </w:p>
    <w:p w:rsidR="008B4CA7" w:rsidRDefault="008B4CA7" w:rsidP="008B4CA7">
      <w:pPr>
        <w:rPr>
          <w:szCs w:val="28"/>
        </w:rPr>
      </w:pPr>
      <w:r>
        <w:rPr>
          <w:rStyle w:val="a4"/>
          <w:color w:val="000000"/>
        </w:rPr>
        <w:t> </w:t>
      </w:r>
      <w:r>
        <w:rPr>
          <w:szCs w:val="28"/>
        </w:rPr>
        <w:t>Нова редакція</w:t>
      </w:r>
    </w:p>
    <w:p w:rsidR="008B4CA7" w:rsidRDefault="008B4CA7" w:rsidP="008B4CA7">
      <w:pPr>
        <w:ind w:firstLine="851"/>
        <w:jc w:val="both"/>
        <w:rPr>
          <w:color w:val="000000"/>
          <w:sz w:val="18"/>
          <w:szCs w:val="18"/>
        </w:rPr>
      </w:pPr>
    </w:p>
    <w:p w:rsidR="008B4CA7" w:rsidRDefault="008B4CA7" w:rsidP="008B4CA7">
      <w:pPr>
        <w:ind w:firstLine="851"/>
        <w:jc w:val="both"/>
        <w:rPr>
          <w:color w:val="000000"/>
          <w:sz w:val="18"/>
          <w:szCs w:val="18"/>
        </w:rPr>
      </w:pPr>
      <w:r>
        <w:rPr>
          <w:rStyle w:val="a4"/>
          <w:color w:val="000000"/>
        </w:rPr>
        <w:t> </w:t>
      </w:r>
    </w:p>
    <w:p w:rsidR="008B4CA7" w:rsidRDefault="008B4CA7" w:rsidP="008B4CA7">
      <w:pPr>
        <w:ind w:firstLine="851"/>
        <w:jc w:val="both"/>
        <w:rPr>
          <w:color w:val="000000"/>
          <w:sz w:val="18"/>
          <w:szCs w:val="18"/>
        </w:rPr>
      </w:pPr>
      <w:r>
        <w:rPr>
          <w:rStyle w:val="a4"/>
          <w:color w:val="000000"/>
        </w:rPr>
        <w:t> </w:t>
      </w:r>
    </w:p>
    <w:p w:rsidR="008B4CA7" w:rsidRDefault="008B4CA7" w:rsidP="008B4CA7">
      <w:pPr>
        <w:ind w:firstLine="851"/>
        <w:jc w:val="both"/>
        <w:rPr>
          <w:color w:val="000000"/>
          <w:sz w:val="18"/>
          <w:szCs w:val="18"/>
        </w:rPr>
      </w:pPr>
      <w:r>
        <w:rPr>
          <w:rStyle w:val="a4"/>
          <w:color w:val="000000"/>
        </w:rPr>
        <w:t> </w:t>
      </w:r>
    </w:p>
    <w:p w:rsidR="008B4CA7" w:rsidRDefault="008B4CA7" w:rsidP="008B4CA7">
      <w:pPr>
        <w:ind w:firstLine="851"/>
        <w:jc w:val="center"/>
        <w:rPr>
          <w:color w:val="000000"/>
          <w:sz w:val="18"/>
          <w:szCs w:val="18"/>
        </w:rPr>
      </w:pPr>
      <w:r>
        <w:rPr>
          <w:rStyle w:val="a4"/>
          <w:color w:val="000000"/>
        </w:rPr>
        <w:t> </w:t>
      </w:r>
    </w:p>
    <w:p w:rsidR="008B4CA7" w:rsidRDefault="008B4CA7" w:rsidP="008B4CA7">
      <w:pPr>
        <w:pStyle w:val="1"/>
        <w:spacing w:before="240" w:beforeAutospacing="0" w:after="60" w:afterAutospacing="0"/>
        <w:jc w:val="center"/>
        <w:rPr>
          <w:b w:val="0"/>
          <w:color w:val="000000"/>
          <w:sz w:val="30"/>
          <w:szCs w:val="30"/>
        </w:rPr>
      </w:pPr>
      <w:bookmarkStart w:id="0" w:name="_Toc172456737"/>
      <w:r>
        <w:rPr>
          <w:b w:val="0"/>
          <w:bCs w:val="0"/>
          <w:color w:val="464646"/>
          <w:sz w:val="36"/>
          <w:szCs w:val="36"/>
        </w:rPr>
        <w:t>СТАТУТ</w:t>
      </w:r>
      <w:bookmarkEnd w:id="0"/>
    </w:p>
    <w:p w:rsidR="008B4CA7" w:rsidRDefault="008B4CA7" w:rsidP="008B4CA7">
      <w:pPr>
        <w:rPr>
          <w:color w:val="000000"/>
          <w:sz w:val="18"/>
          <w:szCs w:val="18"/>
        </w:rPr>
      </w:pPr>
      <w:r>
        <w:rPr>
          <w:color w:val="000000"/>
          <w:sz w:val="27"/>
          <w:szCs w:val="27"/>
        </w:rPr>
        <w:t> </w:t>
      </w:r>
    </w:p>
    <w:p w:rsidR="008B4CA7" w:rsidRPr="008B4CA7" w:rsidRDefault="008B4CA7" w:rsidP="008B4CA7">
      <w:pPr>
        <w:jc w:val="center"/>
        <w:rPr>
          <w:b/>
          <w:color w:val="000000"/>
          <w:sz w:val="18"/>
          <w:szCs w:val="18"/>
        </w:rPr>
      </w:pPr>
      <w:r w:rsidRPr="008B4CA7">
        <w:rPr>
          <w:rStyle w:val="a4"/>
          <w:b w:val="0"/>
          <w:color w:val="000000"/>
          <w:sz w:val="32"/>
          <w:szCs w:val="32"/>
        </w:rPr>
        <w:t>КОМУНАЛЬНОГО ПІДПРИЄМСТВА</w:t>
      </w:r>
    </w:p>
    <w:p w:rsidR="008B4CA7" w:rsidRPr="008B4CA7" w:rsidRDefault="008B4CA7" w:rsidP="008B4CA7">
      <w:pPr>
        <w:pStyle w:val="1"/>
        <w:spacing w:before="240" w:beforeAutospacing="0" w:after="60" w:afterAutospacing="0"/>
        <w:jc w:val="center"/>
        <w:rPr>
          <w:b w:val="0"/>
          <w:bCs w:val="0"/>
          <w:color w:val="000000"/>
          <w:sz w:val="36"/>
          <w:szCs w:val="36"/>
          <w:lang w:val="uk-UA"/>
        </w:rPr>
      </w:pPr>
      <w:r w:rsidRPr="008B4CA7">
        <w:rPr>
          <w:b w:val="0"/>
          <w:bCs w:val="0"/>
          <w:color w:val="000000"/>
          <w:sz w:val="36"/>
          <w:szCs w:val="36"/>
          <w:lang w:val="uk-UA"/>
        </w:rPr>
        <w:t>«</w:t>
      </w:r>
      <w:r>
        <w:rPr>
          <w:b w:val="0"/>
          <w:bCs w:val="0"/>
          <w:color w:val="000000"/>
          <w:sz w:val="36"/>
          <w:szCs w:val="36"/>
          <w:lang w:val="uk-UA"/>
        </w:rPr>
        <w:t>ЧЕРНІГІВВО</w:t>
      </w:r>
      <w:bookmarkStart w:id="1" w:name="_GoBack"/>
      <w:bookmarkEnd w:id="1"/>
      <w:r>
        <w:rPr>
          <w:b w:val="0"/>
          <w:bCs w:val="0"/>
          <w:color w:val="000000"/>
          <w:sz w:val="36"/>
          <w:szCs w:val="36"/>
          <w:lang w:val="uk-UA"/>
        </w:rPr>
        <w:t>ДОКАНАЛ</w:t>
      </w:r>
      <w:r w:rsidRPr="008B4CA7">
        <w:rPr>
          <w:b w:val="0"/>
          <w:bCs w:val="0"/>
          <w:color w:val="000000"/>
          <w:sz w:val="36"/>
          <w:szCs w:val="36"/>
          <w:lang w:val="uk-UA"/>
        </w:rPr>
        <w:t>»</w:t>
      </w:r>
    </w:p>
    <w:p w:rsidR="008B4CA7" w:rsidRPr="008B4CA7" w:rsidRDefault="008B4CA7" w:rsidP="008B4CA7">
      <w:pPr>
        <w:jc w:val="center"/>
        <w:rPr>
          <w:b/>
          <w:color w:val="000000"/>
          <w:sz w:val="18"/>
          <w:szCs w:val="18"/>
        </w:rPr>
      </w:pPr>
      <w:r w:rsidRPr="008B4CA7">
        <w:rPr>
          <w:rStyle w:val="a4"/>
          <w:b w:val="0"/>
          <w:color w:val="000000"/>
          <w:sz w:val="32"/>
          <w:szCs w:val="32"/>
        </w:rPr>
        <w:t xml:space="preserve"> ЧЕРНІГІВСЬКОЇ МІСЬКОЇ РАДИ</w:t>
      </w:r>
    </w:p>
    <w:p w:rsidR="008B4CA7" w:rsidRDefault="008B4CA7" w:rsidP="008B4CA7">
      <w:pPr>
        <w:pStyle w:val="1"/>
        <w:spacing w:before="240" w:beforeAutospacing="0" w:after="60" w:afterAutospacing="0"/>
        <w:jc w:val="center"/>
        <w:rPr>
          <w:b w:val="0"/>
          <w:color w:val="000000"/>
          <w:sz w:val="30"/>
          <w:szCs w:val="30"/>
          <w:lang w:val="uk-UA"/>
        </w:rPr>
      </w:pPr>
    </w:p>
    <w:p w:rsidR="008B4CA7" w:rsidRDefault="008B4CA7" w:rsidP="008B4CA7">
      <w:pPr>
        <w:ind w:firstLine="851"/>
        <w:jc w:val="center"/>
        <w:rPr>
          <w:rStyle w:val="a4"/>
          <w:szCs w:val="28"/>
        </w:rPr>
      </w:pPr>
    </w:p>
    <w:p w:rsidR="008B4CA7" w:rsidRDefault="008B4CA7" w:rsidP="008B4CA7">
      <w:pPr>
        <w:ind w:firstLine="851"/>
        <w:jc w:val="center"/>
        <w:rPr>
          <w:rStyle w:val="a4"/>
          <w:color w:val="000000"/>
          <w:szCs w:val="28"/>
        </w:rPr>
      </w:pPr>
    </w:p>
    <w:p w:rsidR="008B4CA7" w:rsidRDefault="008B4CA7" w:rsidP="008B4CA7">
      <w:pPr>
        <w:ind w:firstLine="851"/>
        <w:jc w:val="center"/>
        <w:rPr>
          <w:rStyle w:val="a4"/>
          <w:color w:val="000000"/>
          <w:szCs w:val="28"/>
        </w:rPr>
      </w:pPr>
    </w:p>
    <w:p w:rsidR="008B4CA7" w:rsidRDefault="008B4CA7" w:rsidP="008B4CA7">
      <w:pPr>
        <w:ind w:firstLine="851"/>
        <w:jc w:val="center"/>
        <w:rPr>
          <w:rStyle w:val="a4"/>
          <w:color w:val="000000"/>
          <w:szCs w:val="28"/>
        </w:rPr>
      </w:pPr>
    </w:p>
    <w:p w:rsidR="008B4CA7" w:rsidRDefault="008B4CA7" w:rsidP="008B4CA7">
      <w:pPr>
        <w:ind w:firstLine="851"/>
        <w:jc w:val="center"/>
        <w:rPr>
          <w:rStyle w:val="a4"/>
          <w:color w:val="000000"/>
          <w:szCs w:val="28"/>
        </w:rPr>
      </w:pPr>
    </w:p>
    <w:p w:rsidR="008B4CA7" w:rsidRDefault="008B4CA7" w:rsidP="008B4CA7">
      <w:pPr>
        <w:ind w:firstLine="851"/>
        <w:jc w:val="center"/>
        <w:rPr>
          <w:sz w:val="18"/>
          <w:szCs w:val="18"/>
        </w:rPr>
      </w:pPr>
      <w:r>
        <w:rPr>
          <w:rStyle w:val="a4"/>
          <w:color w:val="000000"/>
          <w:szCs w:val="28"/>
        </w:rPr>
        <w:t> </w:t>
      </w:r>
    </w:p>
    <w:p w:rsidR="008B4CA7" w:rsidRDefault="008B4CA7" w:rsidP="008B4CA7">
      <w:pPr>
        <w:ind w:firstLine="851"/>
        <w:jc w:val="center"/>
        <w:rPr>
          <w:rStyle w:val="a4"/>
          <w:b w:val="0"/>
          <w:bCs w:val="0"/>
        </w:rPr>
      </w:pPr>
      <w:r>
        <w:rPr>
          <w:rStyle w:val="a4"/>
          <w:color w:val="000000"/>
          <w:szCs w:val="28"/>
        </w:rPr>
        <w:t> </w:t>
      </w:r>
    </w:p>
    <w:p w:rsidR="008B4CA7" w:rsidRDefault="008B4CA7" w:rsidP="008B4CA7">
      <w:pPr>
        <w:ind w:firstLine="851"/>
        <w:jc w:val="center"/>
        <w:rPr>
          <w:rStyle w:val="a4"/>
          <w:color w:val="000000"/>
          <w:szCs w:val="2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rPr>
          <w:rStyle w:val="a4"/>
          <w:b w:val="0"/>
          <w:bCs w:val="0"/>
          <w:color w:val="000000"/>
          <w:sz w:val="18"/>
          <w:szCs w:val="18"/>
        </w:rPr>
      </w:pPr>
    </w:p>
    <w:p w:rsidR="008B4CA7" w:rsidRDefault="008B4CA7" w:rsidP="008B4CA7">
      <w:pPr>
        <w:ind w:left="3397" w:firstLine="851"/>
        <w:rPr>
          <w:b/>
        </w:rPr>
      </w:pPr>
      <w:r>
        <w:rPr>
          <w:rStyle w:val="a4"/>
          <w:color w:val="000000"/>
          <w:sz w:val="27"/>
          <w:szCs w:val="27"/>
        </w:rPr>
        <w:t>м. Чернігів</w:t>
      </w:r>
    </w:p>
    <w:p w:rsidR="008B4CA7" w:rsidRDefault="008B4CA7" w:rsidP="008B4CA7">
      <w:pPr>
        <w:ind w:left="3397" w:firstLine="851"/>
        <w:rPr>
          <w:b/>
          <w:bCs/>
          <w:color w:val="000000"/>
          <w:sz w:val="27"/>
          <w:szCs w:val="27"/>
        </w:rPr>
      </w:pPr>
      <w:r>
        <w:rPr>
          <w:rStyle w:val="a4"/>
          <w:color w:val="000000"/>
          <w:sz w:val="27"/>
          <w:szCs w:val="27"/>
        </w:rPr>
        <w:t>2017 рік</w:t>
      </w:r>
    </w:p>
    <w:p w:rsidR="008B4CA7" w:rsidRDefault="008B4CA7" w:rsidP="008B4CA7">
      <w:pPr>
        <w:pStyle w:val="11"/>
        <w:tabs>
          <w:tab w:val="left" w:pos="5355"/>
        </w:tabs>
        <w:spacing w:after="0" w:line="240" w:lineRule="auto"/>
        <w:ind w:left="0"/>
        <w:rPr>
          <w:rStyle w:val="a4"/>
          <w:rFonts w:ascii="Calibri" w:hAnsi="Calibri"/>
          <w:sz w:val="28"/>
          <w:szCs w:val="28"/>
          <w:lang w:val="uk-UA"/>
        </w:rPr>
      </w:pPr>
    </w:p>
    <w:p w:rsidR="008B4CA7" w:rsidRDefault="008B4CA7" w:rsidP="008B4CA7">
      <w:pPr>
        <w:pStyle w:val="11"/>
        <w:spacing w:after="0" w:line="240" w:lineRule="auto"/>
        <w:ind w:left="851"/>
        <w:jc w:val="center"/>
        <w:rPr>
          <w:rStyle w:val="a4"/>
          <w:color w:val="000000"/>
          <w:sz w:val="28"/>
          <w:szCs w:val="28"/>
          <w:lang w:val="uk-UA"/>
        </w:rPr>
      </w:pPr>
      <w:r>
        <w:rPr>
          <w:rStyle w:val="a4"/>
          <w:color w:val="000000"/>
          <w:sz w:val="28"/>
          <w:szCs w:val="28"/>
          <w:lang w:val="uk-UA"/>
        </w:rPr>
        <w:t>1. Загальні положення.</w:t>
      </w:r>
    </w:p>
    <w:p w:rsidR="008B4CA7" w:rsidRPr="008B4CA7" w:rsidRDefault="008B4CA7" w:rsidP="008B4CA7">
      <w:pPr>
        <w:pStyle w:val="11"/>
        <w:spacing w:after="0" w:line="240" w:lineRule="auto"/>
        <w:ind w:left="1451"/>
        <w:rPr>
          <w:lang w:val="uk-UA"/>
        </w:rPr>
      </w:pPr>
    </w:p>
    <w:p w:rsidR="008B4CA7" w:rsidRDefault="008B4CA7" w:rsidP="008B4CA7">
      <w:pPr>
        <w:pStyle w:val="a7"/>
        <w:rPr>
          <w:rFonts w:eastAsia="Times New Roman CYR"/>
          <w:sz w:val="28"/>
          <w:szCs w:val="28"/>
          <w:lang w:val="uk-UA"/>
        </w:rPr>
      </w:pPr>
      <w:r>
        <w:rPr>
          <w:sz w:val="28"/>
          <w:szCs w:val="28"/>
          <w:lang w:val="uk-UA"/>
        </w:rPr>
        <w:t xml:space="preserve"> 1.1. </w:t>
      </w:r>
      <w:r>
        <w:rPr>
          <w:rFonts w:eastAsia="Times New Roman CYR"/>
          <w:sz w:val="28"/>
          <w:szCs w:val="28"/>
          <w:lang w:val="uk-UA"/>
        </w:rPr>
        <w:t>Комунальне підприємство "</w:t>
      </w:r>
      <w:proofErr w:type="spellStart"/>
      <w:r>
        <w:rPr>
          <w:rFonts w:eastAsia="Times New Roman CYR"/>
          <w:sz w:val="28"/>
          <w:szCs w:val="28"/>
          <w:lang w:val="uk-UA"/>
        </w:rPr>
        <w:t>Чернігівводоканал</w:t>
      </w:r>
      <w:proofErr w:type="spellEnd"/>
      <w:r>
        <w:rPr>
          <w:rFonts w:eastAsia="Times New Roman CYR"/>
          <w:sz w:val="28"/>
          <w:szCs w:val="28"/>
          <w:lang w:val="uk-UA"/>
        </w:rPr>
        <w:t>" Чернігівської  міської ради, далі за текстом – (далі "Підприємство" ),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w:t>
      </w:r>
      <w:proofErr w:type="spellStart"/>
      <w:r>
        <w:rPr>
          <w:rFonts w:eastAsia="Times New Roman CYR"/>
          <w:sz w:val="28"/>
          <w:szCs w:val="28"/>
          <w:lang w:val="uk-UA"/>
        </w:rPr>
        <w:t>Чернігівводоканал</w:t>
      </w:r>
      <w:proofErr w:type="spellEnd"/>
      <w:r>
        <w:rPr>
          <w:rFonts w:eastAsia="Times New Roman CYR"/>
          <w:sz w:val="28"/>
          <w:szCs w:val="28"/>
          <w:lang w:val="uk-UA"/>
        </w:rPr>
        <w:t>" Чернігівської міської ради народних депутатів, і є правонаступником його прав і обов'язків.</w:t>
      </w:r>
    </w:p>
    <w:p w:rsidR="008B4CA7" w:rsidRDefault="008B4CA7" w:rsidP="008B4CA7">
      <w:pPr>
        <w:pStyle w:val="a7"/>
        <w:rPr>
          <w:rFonts w:eastAsia="Times New Roman CYR"/>
          <w:sz w:val="28"/>
          <w:szCs w:val="28"/>
          <w:lang w:val="uk-UA"/>
        </w:rPr>
      </w:pPr>
      <w:r>
        <w:rPr>
          <w:sz w:val="28"/>
          <w:szCs w:val="28"/>
          <w:lang w:val="uk-UA"/>
        </w:rPr>
        <w:t xml:space="preserve">Нова редакція статуту приймається у зв’язку із приведенням Статуту до вимог Господарського та Цивільного кодексів України, Закону  </w:t>
      </w:r>
      <w:r>
        <w:rPr>
          <w:rFonts w:eastAsia="Times New Roman CYR"/>
          <w:sz w:val="28"/>
          <w:szCs w:val="28"/>
          <w:lang w:val="uk-UA"/>
        </w:rPr>
        <w:t>"</w:t>
      </w:r>
      <w:r>
        <w:rPr>
          <w:sz w:val="28"/>
          <w:szCs w:val="28"/>
          <w:lang w:val="uk-UA"/>
        </w:rPr>
        <w:t>Про державну реєстрацію юридичних осіб, фізичних осіб – підприємців та громадських формувань</w:t>
      </w:r>
      <w:r>
        <w:rPr>
          <w:rFonts w:eastAsia="Times New Roman CYR"/>
          <w:sz w:val="28"/>
          <w:szCs w:val="28"/>
          <w:lang w:val="uk-UA"/>
        </w:rPr>
        <w:t>"</w:t>
      </w:r>
      <w:r>
        <w:rPr>
          <w:sz w:val="28"/>
          <w:szCs w:val="28"/>
          <w:lang w:val="uk-UA"/>
        </w:rPr>
        <w:t xml:space="preserve"> .  </w:t>
      </w:r>
    </w:p>
    <w:p w:rsidR="008B4CA7" w:rsidRDefault="008B4CA7" w:rsidP="008B4CA7">
      <w:pPr>
        <w:ind w:firstLine="567"/>
        <w:jc w:val="both"/>
        <w:rPr>
          <w:color w:val="000000"/>
          <w:szCs w:val="28"/>
        </w:rPr>
      </w:pPr>
      <w:r>
        <w:rPr>
          <w:color w:val="000000"/>
          <w:szCs w:val="28"/>
        </w:rPr>
        <w:t xml:space="preserve">1.2. Власником Підприємства є територіальна громада м. Чернігова, в особі Чернігівської міської ради (далі – </w:t>
      </w:r>
      <w:r>
        <w:rPr>
          <w:rFonts w:eastAsia="Times New Roman CYR"/>
          <w:szCs w:val="28"/>
        </w:rPr>
        <w:t>"</w:t>
      </w:r>
      <w:r>
        <w:rPr>
          <w:color w:val="000000"/>
          <w:szCs w:val="28"/>
        </w:rPr>
        <w:t>Власник</w:t>
      </w:r>
      <w:r>
        <w:rPr>
          <w:rFonts w:eastAsia="Times New Roman CYR"/>
          <w:szCs w:val="28"/>
        </w:rPr>
        <w:t>"</w:t>
      </w:r>
      <w:r>
        <w:rPr>
          <w:color w:val="000000"/>
          <w:szCs w:val="28"/>
        </w:rPr>
        <w:t xml:space="preserve">). </w:t>
      </w:r>
    </w:p>
    <w:p w:rsidR="008B4CA7" w:rsidRDefault="008B4CA7" w:rsidP="008B4CA7">
      <w:pPr>
        <w:ind w:firstLine="567"/>
        <w:jc w:val="both"/>
        <w:rPr>
          <w:color w:val="000000"/>
          <w:szCs w:val="28"/>
        </w:rPr>
      </w:pPr>
      <w:r>
        <w:rPr>
          <w:color w:val="000000"/>
          <w:szCs w:val="28"/>
        </w:rPr>
        <w:t>Підприємство знаходиться у підпорядкуванні Управління житлово-комунального господарства  Чернігівської міської ради.</w:t>
      </w:r>
    </w:p>
    <w:p w:rsidR="008B4CA7" w:rsidRDefault="008B4CA7" w:rsidP="008B4CA7">
      <w:pPr>
        <w:ind w:firstLine="567"/>
        <w:jc w:val="both"/>
        <w:rPr>
          <w:color w:val="000000"/>
          <w:szCs w:val="28"/>
        </w:rPr>
      </w:pPr>
      <w:r>
        <w:rPr>
          <w:color w:val="000000"/>
          <w:szCs w:val="28"/>
        </w:rPr>
        <w:t>1.3.     </w:t>
      </w:r>
      <w:r>
        <w:rPr>
          <w:rStyle w:val="apple-converted-space"/>
          <w:color w:val="000000"/>
          <w:szCs w:val="28"/>
        </w:rPr>
        <w:t> </w:t>
      </w:r>
      <w:r>
        <w:rPr>
          <w:color w:val="000000"/>
          <w:szCs w:val="28"/>
        </w:rPr>
        <w:t>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8B4CA7" w:rsidRDefault="008B4CA7" w:rsidP="008B4CA7">
      <w:pPr>
        <w:rPr>
          <w:color w:val="000000"/>
          <w:szCs w:val="28"/>
        </w:rPr>
      </w:pPr>
      <w:r>
        <w:rPr>
          <w:color w:val="000000"/>
          <w:szCs w:val="28"/>
        </w:rPr>
        <w:t xml:space="preserve">        1.4. Найменування Підприємства: </w:t>
      </w:r>
    </w:p>
    <w:p w:rsidR="008B4CA7" w:rsidRDefault="008B4CA7" w:rsidP="008B4CA7">
      <w:pPr>
        <w:ind w:firstLine="851"/>
        <w:jc w:val="both"/>
        <w:rPr>
          <w:b/>
          <w:color w:val="000000"/>
          <w:szCs w:val="28"/>
        </w:rPr>
      </w:pPr>
      <w:r>
        <w:rPr>
          <w:color w:val="000000"/>
          <w:szCs w:val="28"/>
        </w:rPr>
        <w:t>повне найменування –</w:t>
      </w:r>
      <w:r>
        <w:rPr>
          <w:rStyle w:val="apple-converted-space"/>
          <w:color w:val="000000"/>
          <w:szCs w:val="28"/>
        </w:rPr>
        <w:t> </w:t>
      </w:r>
      <w:r>
        <w:rPr>
          <w:rStyle w:val="a4"/>
          <w:color w:val="000000"/>
          <w:szCs w:val="28"/>
        </w:rPr>
        <w:t xml:space="preserve">Комунальне підприємство  </w:t>
      </w:r>
      <w:r>
        <w:rPr>
          <w:rFonts w:eastAsia="Times New Roman CYR"/>
          <w:szCs w:val="28"/>
        </w:rPr>
        <w:t>"</w:t>
      </w:r>
      <w:proofErr w:type="spellStart"/>
      <w:r>
        <w:rPr>
          <w:rStyle w:val="a4"/>
          <w:color w:val="000000"/>
          <w:szCs w:val="28"/>
        </w:rPr>
        <w:t>Чернігівводоканал</w:t>
      </w:r>
      <w:proofErr w:type="spellEnd"/>
      <w:r>
        <w:rPr>
          <w:rFonts w:eastAsia="Times New Roman CYR"/>
          <w:szCs w:val="28"/>
        </w:rPr>
        <w:t>"</w:t>
      </w:r>
      <w:r>
        <w:rPr>
          <w:rStyle w:val="a4"/>
          <w:color w:val="000000"/>
          <w:szCs w:val="28"/>
        </w:rPr>
        <w:t xml:space="preserve">  Чернігівської міської ради;</w:t>
      </w:r>
    </w:p>
    <w:p w:rsidR="008B4CA7" w:rsidRDefault="008B4CA7" w:rsidP="008B4CA7">
      <w:pPr>
        <w:ind w:firstLine="851"/>
        <w:rPr>
          <w:b/>
          <w:color w:val="000000"/>
          <w:szCs w:val="28"/>
        </w:rPr>
      </w:pPr>
      <w:r>
        <w:rPr>
          <w:color w:val="000000"/>
          <w:szCs w:val="28"/>
        </w:rPr>
        <w:t>скорочене найменування –</w:t>
      </w:r>
      <w:r>
        <w:rPr>
          <w:rStyle w:val="apple-converted-space"/>
          <w:color w:val="000000"/>
          <w:szCs w:val="28"/>
        </w:rPr>
        <w:t> </w:t>
      </w:r>
      <w:r>
        <w:rPr>
          <w:rStyle w:val="a4"/>
          <w:color w:val="000000"/>
          <w:szCs w:val="28"/>
        </w:rPr>
        <w:t xml:space="preserve">КП  </w:t>
      </w:r>
      <w:r>
        <w:rPr>
          <w:rFonts w:eastAsia="Times New Roman CYR"/>
          <w:szCs w:val="28"/>
        </w:rPr>
        <w:t>"</w:t>
      </w:r>
      <w:proofErr w:type="spellStart"/>
      <w:r>
        <w:rPr>
          <w:rStyle w:val="a4"/>
          <w:color w:val="000000"/>
          <w:szCs w:val="28"/>
        </w:rPr>
        <w:t>Чернігівводоканал</w:t>
      </w:r>
      <w:proofErr w:type="spellEnd"/>
      <w:r>
        <w:rPr>
          <w:rFonts w:eastAsia="Times New Roman CYR"/>
          <w:szCs w:val="28"/>
        </w:rPr>
        <w:t>"</w:t>
      </w:r>
      <w:r>
        <w:rPr>
          <w:rStyle w:val="a4"/>
          <w:color w:val="000000"/>
          <w:szCs w:val="28"/>
        </w:rPr>
        <w:t xml:space="preserve"> .</w:t>
      </w:r>
    </w:p>
    <w:p w:rsidR="008B4CA7" w:rsidRDefault="008B4CA7" w:rsidP="008B4CA7">
      <w:pPr>
        <w:jc w:val="both"/>
        <w:rPr>
          <w:szCs w:val="28"/>
        </w:rPr>
      </w:pPr>
      <w:r>
        <w:rPr>
          <w:rStyle w:val="a4"/>
          <w:color w:val="000000"/>
          <w:szCs w:val="28"/>
        </w:rPr>
        <w:t xml:space="preserve">        1.5.    </w:t>
      </w:r>
      <w:r>
        <w:rPr>
          <w:rStyle w:val="apple-converted-space"/>
          <w:color w:val="000000"/>
          <w:szCs w:val="28"/>
        </w:rPr>
        <w:t> </w:t>
      </w:r>
      <w:r>
        <w:rPr>
          <w:color w:val="000000"/>
          <w:szCs w:val="28"/>
        </w:rPr>
        <w:t xml:space="preserve">Місцезнаходження Підприємства: </w:t>
      </w:r>
      <w:r>
        <w:rPr>
          <w:rStyle w:val="a4"/>
          <w:color w:val="000000"/>
          <w:szCs w:val="28"/>
        </w:rPr>
        <w:t xml:space="preserve">Україна, 14017, Чернігівська обл., Чернігівський р-н, м. Чернігів, вул. </w:t>
      </w:r>
      <w:proofErr w:type="spellStart"/>
      <w:r>
        <w:rPr>
          <w:rStyle w:val="a4"/>
          <w:color w:val="000000"/>
          <w:szCs w:val="28"/>
        </w:rPr>
        <w:t>Жабинського</w:t>
      </w:r>
      <w:proofErr w:type="spellEnd"/>
      <w:r>
        <w:rPr>
          <w:rStyle w:val="a4"/>
          <w:color w:val="000000"/>
          <w:szCs w:val="28"/>
        </w:rPr>
        <w:t xml:space="preserve">, 15  </w:t>
      </w:r>
    </w:p>
    <w:p w:rsidR="008B4CA7" w:rsidRDefault="008B4CA7" w:rsidP="008B4CA7">
      <w:pPr>
        <w:ind w:firstLine="851"/>
        <w:jc w:val="both"/>
        <w:rPr>
          <w:color w:val="000000"/>
          <w:szCs w:val="28"/>
        </w:rPr>
      </w:pPr>
      <w:r>
        <w:rPr>
          <w:color w:val="000000"/>
          <w:szCs w:val="28"/>
        </w:rPr>
        <w:t> </w:t>
      </w:r>
    </w:p>
    <w:p w:rsidR="008B4CA7" w:rsidRDefault="008B4CA7" w:rsidP="008B4CA7">
      <w:pPr>
        <w:ind w:firstLine="851"/>
        <w:jc w:val="center"/>
        <w:rPr>
          <w:rStyle w:val="a4"/>
        </w:rPr>
      </w:pPr>
      <w:r>
        <w:rPr>
          <w:rStyle w:val="a4"/>
          <w:color w:val="000000"/>
          <w:szCs w:val="28"/>
        </w:rPr>
        <w:t>2. Мета та предмет діяльності Підприємства.</w:t>
      </w:r>
    </w:p>
    <w:p w:rsidR="008B4CA7" w:rsidRDefault="008B4CA7" w:rsidP="008B4CA7">
      <w:pPr>
        <w:ind w:firstLine="851"/>
        <w:jc w:val="center"/>
      </w:pPr>
    </w:p>
    <w:p w:rsidR="008B4CA7" w:rsidRDefault="008B4CA7" w:rsidP="008B4CA7">
      <w:pPr>
        <w:jc w:val="both"/>
        <w:rPr>
          <w:color w:val="000000"/>
          <w:szCs w:val="28"/>
        </w:rPr>
      </w:pPr>
      <w:r>
        <w:rPr>
          <w:color w:val="000000"/>
          <w:szCs w:val="28"/>
        </w:rPr>
        <w:t xml:space="preserve">         2.1. Метою створення і діяльності Підприємства є:</w:t>
      </w:r>
    </w:p>
    <w:p w:rsidR="008B4CA7" w:rsidRDefault="008B4CA7" w:rsidP="008B4CA7">
      <w:pPr>
        <w:jc w:val="both"/>
        <w:rPr>
          <w:color w:val="000000"/>
          <w:szCs w:val="28"/>
        </w:rPr>
      </w:pPr>
      <w:proofErr w:type="spellStart"/>
      <w:r>
        <w:rPr>
          <w:color w:val="000000"/>
          <w:szCs w:val="28"/>
        </w:rPr>
        <w:t>-   господарсь</w:t>
      </w:r>
      <w:proofErr w:type="spellEnd"/>
      <w:r>
        <w:rPr>
          <w:color w:val="000000"/>
          <w:szCs w:val="28"/>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8B4CA7" w:rsidRDefault="008B4CA7" w:rsidP="008B4CA7">
      <w:pPr>
        <w:ind w:firstLine="709"/>
        <w:jc w:val="both"/>
        <w:rPr>
          <w:color w:val="000000"/>
          <w:szCs w:val="28"/>
          <w:shd w:val="clear" w:color="auto" w:fill="FFFFFF"/>
        </w:rPr>
      </w:pPr>
      <w:r>
        <w:rPr>
          <w:color w:val="000000"/>
          <w:szCs w:val="28"/>
        </w:rPr>
        <w:t>2.2.     </w:t>
      </w:r>
      <w:r>
        <w:rPr>
          <w:rStyle w:val="apple-converted-space"/>
          <w:color w:val="000000"/>
          <w:szCs w:val="28"/>
        </w:rPr>
        <w:t> </w:t>
      </w:r>
      <w:r>
        <w:rPr>
          <w:color w:val="000000"/>
          <w:szCs w:val="28"/>
        </w:rPr>
        <w:t xml:space="preserve">Предметом господарської діяльності Підприємства для реалізації зазначеної мети є </w:t>
      </w:r>
      <w:r>
        <w:rPr>
          <w:color w:val="000000"/>
          <w:szCs w:val="28"/>
          <w:shd w:val="clear" w:color="auto" w:fill="FFFFFF"/>
        </w:rPr>
        <w:t xml:space="preserve">ефективна експлуатація систем водопостачання i </w:t>
      </w:r>
      <w:proofErr w:type="spellStart"/>
      <w:r>
        <w:rPr>
          <w:color w:val="000000"/>
          <w:szCs w:val="28"/>
          <w:shd w:val="clear" w:color="auto" w:fill="FFFFFF"/>
        </w:rPr>
        <w:t>водовiдведення</w:t>
      </w:r>
      <w:proofErr w:type="spellEnd"/>
      <w:r>
        <w:rPr>
          <w:color w:val="000000"/>
          <w:szCs w:val="28"/>
          <w:shd w:val="clear" w:color="auto" w:fill="FFFFFF"/>
        </w:rPr>
        <w:t>. Підприємство здійснює таки види господарської діяльності:</w:t>
      </w:r>
    </w:p>
    <w:p w:rsidR="008B4CA7" w:rsidRDefault="008B4CA7" w:rsidP="008B4CA7">
      <w:pPr>
        <w:numPr>
          <w:ilvl w:val="0"/>
          <w:numId w:val="1"/>
        </w:numPr>
        <w:jc w:val="both"/>
        <w:rPr>
          <w:szCs w:val="28"/>
        </w:rPr>
      </w:pPr>
      <w:r>
        <w:rPr>
          <w:szCs w:val="28"/>
        </w:rPr>
        <w:t>забір, очищення та постачання води;</w:t>
      </w:r>
    </w:p>
    <w:p w:rsidR="008B4CA7" w:rsidRDefault="008B4CA7" w:rsidP="008B4CA7">
      <w:pPr>
        <w:numPr>
          <w:ilvl w:val="0"/>
          <w:numId w:val="1"/>
        </w:numPr>
        <w:jc w:val="both"/>
        <w:rPr>
          <w:szCs w:val="28"/>
        </w:rPr>
      </w:pPr>
      <w:r>
        <w:rPr>
          <w:szCs w:val="28"/>
        </w:rPr>
        <w:t>каналізація, відведення й очищення стічних вод;</w:t>
      </w:r>
    </w:p>
    <w:p w:rsidR="008B4CA7" w:rsidRDefault="008B4CA7" w:rsidP="008B4CA7">
      <w:pPr>
        <w:numPr>
          <w:ilvl w:val="0"/>
          <w:numId w:val="1"/>
        </w:numPr>
        <w:jc w:val="both"/>
        <w:rPr>
          <w:szCs w:val="28"/>
        </w:rPr>
      </w:pPr>
      <w:r>
        <w:rPr>
          <w:szCs w:val="28"/>
        </w:rPr>
        <w:t>будівництво житлових і нежитлових будівель;</w:t>
      </w:r>
    </w:p>
    <w:p w:rsidR="008B4CA7" w:rsidRDefault="008B4CA7" w:rsidP="008B4CA7">
      <w:pPr>
        <w:numPr>
          <w:ilvl w:val="0"/>
          <w:numId w:val="1"/>
        </w:numPr>
        <w:jc w:val="both"/>
        <w:rPr>
          <w:szCs w:val="28"/>
        </w:rPr>
      </w:pPr>
      <w:r>
        <w:rPr>
          <w:szCs w:val="28"/>
        </w:rPr>
        <w:t>ремонт і технічне обслуговування машин і устаткування промислового призначення;</w:t>
      </w:r>
    </w:p>
    <w:p w:rsidR="008B4CA7" w:rsidRDefault="008B4CA7" w:rsidP="008B4CA7">
      <w:pPr>
        <w:numPr>
          <w:ilvl w:val="0"/>
          <w:numId w:val="1"/>
        </w:numPr>
        <w:jc w:val="both"/>
        <w:rPr>
          <w:szCs w:val="28"/>
        </w:rPr>
      </w:pPr>
      <w:r>
        <w:rPr>
          <w:szCs w:val="28"/>
        </w:rPr>
        <w:t>ремонт і технічне обслуговування електронного й оптичного устаткування;</w:t>
      </w:r>
    </w:p>
    <w:p w:rsidR="008B4CA7" w:rsidRDefault="008B4CA7" w:rsidP="008B4CA7">
      <w:pPr>
        <w:numPr>
          <w:ilvl w:val="0"/>
          <w:numId w:val="1"/>
        </w:numPr>
        <w:jc w:val="both"/>
        <w:rPr>
          <w:szCs w:val="28"/>
        </w:rPr>
      </w:pPr>
      <w:r>
        <w:rPr>
          <w:szCs w:val="28"/>
        </w:rPr>
        <w:t>будівництво трубопроводів;</w:t>
      </w:r>
    </w:p>
    <w:p w:rsidR="008B4CA7" w:rsidRDefault="008B4CA7" w:rsidP="008B4CA7">
      <w:pPr>
        <w:numPr>
          <w:ilvl w:val="0"/>
          <w:numId w:val="1"/>
        </w:numPr>
        <w:jc w:val="both"/>
        <w:rPr>
          <w:szCs w:val="28"/>
        </w:rPr>
      </w:pPr>
      <w:r>
        <w:rPr>
          <w:szCs w:val="28"/>
        </w:rPr>
        <w:lastRenderedPageBreak/>
        <w:t>вантажний автомобільний транспорт;</w:t>
      </w:r>
    </w:p>
    <w:p w:rsidR="008B4CA7" w:rsidRDefault="008B4CA7" w:rsidP="008B4CA7">
      <w:pPr>
        <w:numPr>
          <w:ilvl w:val="0"/>
          <w:numId w:val="1"/>
        </w:numPr>
        <w:jc w:val="both"/>
        <w:rPr>
          <w:szCs w:val="28"/>
        </w:rPr>
      </w:pPr>
      <w:r>
        <w:rPr>
          <w:szCs w:val="28"/>
        </w:rPr>
        <w:t>надання в оренду й експлуатацію власного чи орендованого нерухомого майна;</w:t>
      </w:r>
    </w:p>
    <w:p w:rsidR="008B4CA7" w:rsidRDefault="008B4CA7" w:rsidP="008B4CA7">
      <w:pPr>
        <w:numPr>
          <w:ilvl w:val="0"/>
          <w:numId w:val="1"/>
        </w:numPr>
        <w:jc w:val="both"/>
        <w:rPr>
          <w:szCs w:val="28"/>
        </w:rPr>
      </w:pPr>
      <w:r>
        <w:rPr>
          <w:szCs w:val="28"/>
        </w:rPr>
        <w:t>діяльність у сфері бухгалтерського обліку й аудиту, консультування з питань оподаткування;</w:t>
      </w:r>
    </w:p>
    <w:p w:rsidR="008B4CA7" w:rsidRDefault="008B4CA7" w:rsidP="008B4CA7">
      <w:pPr>
        <w:numPr>
          <w:ilvl w:val="0"/>
          <w:numId w:val="1"/>
        </w:numPr>
        <w:jc w:val="both"/>
        <w:rPr>
          <w:szCs w:val="28"/>
        </w:rPr>
      </w:pPr>
      <w:r>
        <w:rPr>
          <w:szCs w:val="28"/>
        </w:rPr>
        <w:t>діяльність у сфері інжинірингу, геології та геодезії, надання послуг технічного консультування в цих сферах;</w:t>
      </w:r>
    </w:p>
    <w:p w:rsidR="008B4CA7" w:rsidRDefault="008B4CA7" w:rsidP="008B4CA7">
      <w:pPr>
        <w:numPr>
          <w:ilvl w:val="0"/>
          <w:numId w:val="1"/>
        </w:numPr>
        <w:jc w:val="both"/>
        <w:rPr>
          <w:szCs w:val="28"/>
        </w:rPr>
      </w:pPr>
      <w:r>
        <w:rPr>
          <w:szCs w:val="28"/>
        </w:rPr>
        <w:t>технічні випробування та дослідження;</w:t>
      </w:r>
    </w:p>
    <w:p w:rsidR="008B4CA7" w:rsidRDefault="008B4CA7" w:rsidP="008B4CA7">
      <w:pPr>
        <w:numPr>
          <w:ilvl w:val="0"/>
          <w:numId w:val="1"/>
        </w:numPr>
        <w:jc w:val="both"/>
        <w:rPr>
          <w:szCs w:val="28"/>
        </w:rPr>
      </w:pPr>
      <w:r>
        <w:rPr>
          <w:szCs w:val="28"/>
        </w:rPr>
        <w:t>технічне обслуговування та ремонт автотранспортних засобів;</w:t>
      </w:r>
    </w:p>
    <w:p w:rsidR="008B4CA7" w:rsidRDefault="008B4CA7" w:rsidP="008B4CA7">
      <w:pPr>
        <w:numPr>
          <w:ilvl w:val="0"/>
          <w:numId w:val="1"/>
        </w:numPr>
        <w:jc w:val="both"/>
        <w:rPr>
          <w:szCs w:val="28"/>
        </w:rPr>
      </w:pPr>
      <w:r>
        <w:rPr>
          <w:szCs w:val="28"/>
        </w:rPr>
        <w:t>розподілення електроенергії;</w:t>
      </w:r>
    </w:p>
    <w:p w:rsidR="008B4CA7" w:rsidRDefault="008B4CA7" w:rsidP="008B4CA7">
      <w:pPr>
        <w:numPr>
          <w:ilvl w:val="0"/>
          <w:numId w:val="1"/>
        </w:numPr>
        <w:jc w:val="both"/>
        <w:rPr>
          <w:szCs w:val="28"/>
        </w:rPr>
      </w:pPr>
      <w:r>
        <w:rPr>
          <w:szCs w:val="28"/>
        </w:rPr>
        <w:t>оптова торгівля відходами та брухтом;</w:t>
      </w:r>
    </w:p>
    <w:p w:rsidR="008B4CA7" w:rsidRDefault="008B4CA7" w:rsidP="008B4CA7">
      <w:pPr>
        <w:numPr>
          <w:ilvl w:val="0"/>
          <w:numId w:val="1"/>
        </w:numPr>
        <w:jc w:val="both"/>
        <w:rPr>
          <w:szCs w:val="28"/>
        </w:rPr>
      </w:pPr>
      <w:r>
        <w:rPr>
          <w:szCs w:val="28"/>
        </w:rPr>
        <w:t xml:space="preserve">придбання, зберігання, використання прекурсорів, включених до списку 2 таблиці </w:t>
      </w:r>
      <w:r>
        <w:rPr>
          <w:szCs w:val="28"/>
          <w:lang w:val="en-US"/>
        </w:rPr>
        <w:t>IV</w:t>
      </w:r>
      <w:r>
        <w:rPr>
          <w:szCs w:val="28"/>
        </w:rPr>
        <w:t xml:space="preserve"> Переліку, затвердженого постановою Кабінету Міністрів України від 06.05.2000року № 770;</w:t>
      </w:r>
    </w:p>
    <w:p w:rsidR="008B4CA7" w:rsidRDefault="008B4CA7" w:rsidP="008B4CA7">
      <w:pPr>
        <w:numPr>
          <w:ilvl w:val="0"/>
          <w:numId w:val="1"/>
        </w:numPr>
        <w:jc w:val="both"/>
        <w:rPr>
          <w:szCs w:val="28"/>
        </w:rPr>
      </w:pPr>
      <w:r>
        <w:rPr>
          <w:szCs w:val="28"/>
        </w:rPr>
        <w:t>інші види роздрібної торгівлі поза магазинами.</w:t>
      </w:r>
    </w:p>
    <w:p w:rsidR="008B4CA7" w:rsidRDefault="008B4CA7" w:rsidP="008B4CA7">
      <w:pPr>
        <w:ind w:firstLine="360"/>
        <w:jc w:val="both"/>
        <w:rPr>
          <w:color w:val="000000"/>
        </w:rPr>
      </w:pPr>
      <w:r>
        <w:rPr>
          <w:color w:val="000000"/>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8B4CA7" w:rsidRDefault="008B4CA7" w:rsidP="008B4CA7">
      <w:pPr>
        <w:pStyle w:val="a7"/>
        <w:ind w:firstLine="709"/>
        <w:rPr>
          <w:sz w:val="28"/>
          <w:szCs w:val="28"/>
          <w:lang w:val="uk-UA"/>
        </w:rPr>
      </w:pPr>
      <w:r>
        <w:rPr>
          <w:sz w:val="28"/>
          <w:szCs w:val="28"/>
          <w:lang w:val="uk-UA"/>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8B4CA7" w:rsidRDefault="008B4CA7" w:rsidP="008B4CA7">
      <w:pPr>
        <w:pStyle w:val="a7"/>
        <w:ind w:firstLine="0"/>
        <w:rPr>
          <w:rFonts w:eastAsia="Times New Roman CYR"/>
          <w:sz w:val="28"/>
          <w:szCs w:val="28"/>
          <w:lang w:val="uk-UA"/>
        </w:rPr>
      </w:pPr>
    </w:p>
    <w:p w:rsidR="008B4CA7" w:rsidRDefault="008B4CA7" w:rsidP="008B4CA7">
      <w:pPr>
        <w:ind w:firstLine="851"/>
        <w:jc w:val="center"/>
        <w:rPr>
          <w:rStyle w:val="a4"/>
          <w:color w:val="000000"/>
        </w:rPr>
      </w:pPr>
      <w:r>
        <w:rPr>
          <w:rStyle w:val="a4"/>
          <w:color w:val="000000"/>
          <w:szCs w:val="28"/>
        </w:rPr>
        <w:t>3. Майно Підприємства.</w:t>
      </w:r>
    </w:p>
    <w:p w:rsidR="008B4CA7" w:rsidRDefault="008B4CA7" w:rsidP="008B4CA7">
      <w:pPr>
        <w:ind w:firstLine="851"/>
        <w:jc w:val="center"/>
      </w:pPr>
    </w:p>
    <w:p w:rsidR="008B4CA7" w:rsidRDefault="008B4CA7" w:rsidP="008B4CA7">
      <w:pPr>
        <w:pStyle w:val="a7"/>
        <w:ind w:firstLine="0"/>
        <w:rPr>
          <w:rFonts w:eastAsia="Times New Roman CYR"/>
          <w:sz w:val="28"/>
          <w:lang w:val="uk-UA"/>
        </w:rPr>
      </w:pPr>
      <w:r>
        <w:rPr>
          <w:rFonts w:eastAsia="Times New Roman CYR"/>
          <w:sz w:val="28"/>
          <w:lang w:val="uk-UA"/>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8B4CA7" w:rsidRDefault="008B4CA7" w:rsidP="008B4CA7">
      <w:pPr>
        <w:ind w:firstLine="720"/>
        <w:jc w:val="both"/>
        <w:rPr>
          <w:szCs w:val="28"/>
        </w:rPr>
      </w:pPr>
      <w:r>
        <w:rPr>
          <w:color w:val="000000"/>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Pr>
          <w:szCs w:val="28"/>
        </w:rPr>
        <w:t>Власник здійснює контроль за ефективним використанням та збереженням належного йому майна.</w:t>
      </w:r>
    </w:p>
    <w:p w:rsidR="008B4CA7" w:rsidRDefault="008B4CA7" w:rsidP="008B4CA7">
      <w:pPr>
        <w:shd w:val="clear" w:color="auto" w:fill="FFFFFF"/>
        <w:autoSpaceDE w:val="0"/>
        <w:ind w:firstLine="709"/>
        <w:jc w:val="both"/>
        <w:rPr>
          <w:rFonts w:eastAsia="Times New Roman CYR"/>
          <w:color w:val="000000"/>
        </w:rPr>
      </w:pPr>
      <w:r>
        <w:rPr>
          <w:rFonts w:eastAsia="Times New Roman CYR"/>
          <w:color w:val="000000"/>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8B4CA7" w:rsidRDefault="008B4CA7" w:rsidP="008B4CA7">
      <w:pPr>
        <w:jc w:val="both"/>
        <w:rPr>
          <w:color w:val="000000"/>
          <w:szCs w:val="28"/>
        </w:rPr>
      </w:pPr>
      <w:r>
        <w:rPr>
          <w:color w:val="000000"/>
          <w:szCs w:val="28"/>
        </w:rPr>
        <w:t xml:space="preserve">          3.4.     </w:t>
      </w:r>
      <w:r>
        <w:rPr>
          <w:rStyle w:val="apple-converted-space"/>
          <w:color w:val="000000"/>
          <w:szCs w:val="28"/>
        </w:rPr>
        <w:t> </w:t>
      </w:r>
      <w:r>
        <w:rPr>
          <w:color w:val="000000"/>
          <w:szCs w:val="28"/>
        </w:rPr>
        <w:t>Джерелами формування майна Підприємства є:</w:t>
      </w:r>
    </w:p>
    <w:p w:rsidR="008B4CA7" w:rsidRDefault="008B4CA7" w:rsidP="008B4CA7">
      <w:pPr>
        <w:widowControl w:val="0"/>
        <w:numPr>
          <w:ilvl w:val="0"/>
          <w:numId w:val="2"/>
        </w:numPr>
        <w:shd w:val="clear" w:color="auto" w:fill="FFFFFF"/>
        <w:tabs>
          <w:tab w:val="left" w:pos="360"/>
        </w:tabs>
        <w:autoSpaceDE w:val="0"/>
        <w:autoSpaceDN w:val="0"/>
        <w:adjustRightInd w:val="0"/>
        <w:ind w:left="10"/>
        <w:jc w:val="both"/>
        <w:rPr>
          <w:color w:val="000000"/>
          <w:szCs w:val="28"/>
        </w:rPr>
      </w:pPr>
      <w:r>
        <w:rPr>
          <w:color w:val="000000"/>
          <w:szCs w:val="28"/>
        </w:rPr>
        <w:t>майно, передане йому Власником;</w:t>
      </w:r>
    </w:p>
    <w:p w:rsidR="008B4CA7" w:rsidRDefault="008B4CA7" w:rsidP="008B4CA7">
      <w:pPr>
        <w:widowControl w:val="0"/>
        <w:numPr>
          <w:ilvl w:val="0"/>
          <w:numId w:val="2"/>
        </w:numPr>
        <w:shd w:val="clear" w:color="auto" w:fill="FFFFFF"/>
        <w:tabs>
          <w:tab w:val="left" w:pos="360"/>
        </w:tabs>
        <w:autoSpaceDE w:val="0"/>
        <w:autoSpaceDN w:val="0"/>
        <w:adjustRightInd w:val="0"/>
        <w:ind w:left="360" w:hanging="350"/>
        <w:jc w:val="both"/>
        <w:rPr>
          <w:color w:val="000000"/>
          <w:szCs w:val="28"/>
        </w:rPr>
      </w:pPr>
      <w:r>
        <w:rPr>
          <w:color w:val="000000"/>
          <w:spacing w:val="4"/>
          <w:szCs w:val="28"/>
        </w:rPr>
        <w:t>доходи,  одержані від реалізації продукції, послуг, а також від інших</w:t>
      </w:r>
      <w:r>
        <w:rPr>
          <w:color w:val="000000"/>
          <w:spacing w:val="4"/>
          <w:szCs w:val="28"/>
        </w:rPr>
        <w:br/>
      </w:r>
      <w:r>
        <w:rPr>
          <w:color w:val="000000"/>
          <w:spacing w:val="1"/>
          <w:szCs w:val="28"/>
        </w:rPr>
        <w:t>видів фінансово-господарської діяльності;</w:t>
      </w:r>
    </w:p>
    <w:p w:rsidR="008B4CA7" w:rsidRDefault="008B4CA7" w:rsidP="008B4CA7">
      <w:pPr>
        <w:widowControl w:val="0"/>
        <w:numPr>
          <w:ilvl w:val="0"/>
          <w:numId w:val="2"/>
        </w:numPr>
        <w:shd w:val="clear" w:color="auto" w:fill="FFFFFF"/>
        <w:tabs>
          <w:tab w:val="left" w:pos="360"/>
        </w:tabs>
        <w:autoSpaceDE w:val="0"/>
        <w:autoSpaceDN w:val="0"/>
        <w:adjustRightInd w:val="0"/>
        <w:ind w:left="10"/>
        <w:jc w:val="both"/>
        <w:rPr>
          <w:color w:val="000000"/>
          <w:szCs w:val="28"/>
        </w:rPr>
      </w:pPr>
      <w:r>
        <w:rPr>
          <w:color w:val="000000"/>
          <w:spacing w:val="-1"/>
          <w:szCs w:val="28"/>
        </w:rPr>
        <w:t>доходи від цінних паперів;</w:t>
      </w:r>
    </w:p>
    <w:p w:rsidR="008B4CA7" w:rsidRDefault="008B4CA7" w:rsidP="008B4CA7">
      <w:pPr>
        <w:widowControl w:val="0"/>
        <w:numPr>
          <w:ilvl w:val="0"/>
          <w:numId w:val="2"/>
        </w:numPr>
        <w:shd w:val="clear" w:color="auto" w:fill="FFFFFF"/>
        <w:tabs>
          <w:tab w:val="left" w:pos="360"/>
        </w:tabs>
        <w:autoSpaceDE w:val="0"/>
        <w:autoSpaceDN w:val="0"/>
        <w:adjustRightInd w:val="0"/>
        <w:ind w:left="10"/>
        <w:jc w:val="both"/>
        <w:rPr>
          <w:color w:val="000000"/>
          <w:szCs w:val="28"/>
        </w:rPr>
      </w:pPr>
      <w:r>
        <w:rPr>
          <w:color w:val="000000"/>
          <w:spacing w:val="-1"/>
          <w:szCs w:val="28"/>
        </w:rPr>
        <w:t>кредити банків та інших кредиторів;</w:t>
      </w:r>
    </w:p>
    <w:p w:rsidR="008B4CA7" w:rsidRDefault="008B4CA7" w:rsidP="008B4CA7">
      <w:pPr>
        <w:widowControl w:val="0"/>
        <w:numPr>
          <w:ilvl w:val="0"/>
          <w:numId w:val="2"/>
        </w:numPr>
        <w:shd w:val="clear" w:color="auto" w:fill="FFFFFF"/>
        <w:tabs>
          <w:tab w:val="left" w:pos="360"/>
        </w:tabs>
        <w:autoSpaceDE w:val="0"/>
        <w:autoSpaceDN w:val="0"/>
        <w:adjustRightInd w:val="0"/>
        <w:ind w:left="10"/>
        <w:jc w:val="both"/>
        <w:rPr>
          <w:color w:val="000000"/>
          <w:szCs w:val="28"/>
        </w:rPr>
      </w:pPr>
      <w:r>
        <w:rPr>
          <w:color w:val="000000"/>
          <w:spacing w:val="-1"/>
          <w:szCs w:val="28"/>
        </w:rPr>
        <w:t>капітальні вкладення з бюджету;</w:t>
      </w:r>
    </w:p>
    <w:p w:rsidR="008B4CA7" w:rsidRDefault="008B4CA7" w:rsidP="008B4CA7">
      <w:pPr>
        <w:widowControl w:val="0"/>
        <w:numPr>
          <w:ilvl w:val="0"/>
          <w:numId w:val="2"/>
        </w:numPr>
        <w:shd w:val="clear" w:color="auto" w:fill="FFFFFF"/>
        <w:tabs>
          <w:tab w:val="left" w:pos="360"/>
        </w:tabs>
        <w:autoSpaceDE w:val="0"/>
        <w:autoSpaceDN w:val="0"/>
        <w:adjustRightInd w:val="0"/>
        <w:ind w:left="360" w:hanging="350"/>
        <w:jc w:val="both"/>
        <w:rPr>
          <w:color w:val="000000"/>
          <w:szCs w:val="28"/>
        </w:rPr>
      </w:pPr>
      <w:r>
        <w:rPr>
          <w:color w:val="000000"/>
          <w:spacing w:val="1"/>
          <w:szCs w:val="28"/>
        </w:rPr>
        <w:t>безоплатні або благодійні внески, пожертвування організацій,</w:t>
      </w:r>
      <w:r>
        <w:rPr>
          <w:color w:val="000000"/>
          <w:spacing w:val="1"/>
          <w:szCs w:val="28"/>
        </w:rPr>
        <w:br/>
      </w:r>
      <w:r>
        <w:rPr>
          <w:color w:val="000000"/>
          <w:spacing w:val="2"/>
          <w:szCs w:val="28"/>
        </w:rPr>
        <w:t>підприємств і громадян;</w:t>
      </w:r>
    </w:p>
    <w:p w:rsidR="008B4CA7" w:rsidRDefault="008B4CA7" w:rsidP="008B4CA7">
      <w:pPr>
        <w:widowControl w:val="0"/>
        <w:numPr>
          <w:ilvl w:val="0"/>
          <w:numId w:val="2"/>
        </w:numPr>
        <w:shd w:val="clear" w:color="auto" w:fill="FFFFFF"/>
        <w:tabs>
          <w:tab w:val="left" w:pos="360"/>
        </w:tabs>
        <w:autoSpaceDE w:val="0"/>
        <w:autoSpaceDN w:val="0"/>
        <w:adjustRightInd w:val="0"/>
        <w:ind w:left="10"/>
        <w:jc w:val="both"/>
        <w:rPr>
          <w:color w:val="000000"/>
          <w:szCs w:val="28"/>
        </w:rPr>
      </w:pPr>
      <w:r>
        <w:rPr>
          <w:color w:val="000000"/>
          <w:szCs w:val="28"/>
        </w:rPr>
        <w:t>придбання майна інших підприємств, організацій;</w:t>
      </w:r>
    </w:p>
    <w:p w:rsidR="008B4CA7" w:rsidRDefault="008B4CA7" w:rsidP="008B4CA7">
      <w:pPr>
        <w:widowControl w:val="0"/>
        <w:numPr>
          <w:ilvl w:val="0"/>
          <w:numId w:val="2"/>
        </w:numPr>
        <w:shd w:val="clear" w:color="auto" w:fill="FFFFFF"/>
        <w:tabs>
          <w:tab w:val="left" w:pos="360"/>
        </w:tabs>
        <w:autoSpaceDE w:val="0"/>
        <w:autoSpaceDN w:val="0"/>
        <w:adjustRightInd w:val="0"/>
        <w:ind w:left="360" w:hanging="350"/>
        <w:jc w:val="both"/>
        <w:rPr>
          <w:color w:val="000000"/>
          <w:szCs w:val="28"/>
        </w:rPr>
      </w:pPr>
      <w:r>
        <w:rPr>
          <w:color w:val="000000"/>
          <w:spacing w:val="1"/>
          <w:szCs w:val="28"/>
        </w:rPr>
        <w:lastRenderedPageBreak/>
        <w:t>надходження від роздержавлення та приватизації власності в порядку,</w:t>
      </w:r>
      <w:r>
        <w:rPr>
          <w:color w:val="000000"/>
          <w:spacing w:val="1"/>
          <w:szCs w:val="28"/>
        </w:rPr>
        <w:br/>
      </w:r>
      <w:r>
        <w:rPr>
          <w:color w:val="000000"/>
          <w:spacing w:val="-1"/>
          <w:szCs w:val="28"/>
        </w:rPr>
        <w:t>передбаченому законодавством і Власником ;</w:t>
      </w:r>
    </w:p>
    <w:p w:rsidR="008B4CA7" w:rsidRDefault="008B4CA7" w:rsidP="008B4CA7">
      <w:pPr>
        <w:widowControl w:val="0"/>
        <w:numPr>
          <w:ilvl w:val="0"/>
          <w:numId w:val="2"/>
        </w:numPr>
        <w:shd w:val="clear" w:color="auto" w:fill="FFFFFF"/>
        <w:tabs>
          <w:tab w:val="left" w:pos="360"/>
        </w:tabs>
        <w:autoSpaceDE w:val="0"/>
        <w:autoSpaceDN w:val="0"/>
        <w:adjustRightInd w:val="0"/>
        <w:ind w:left="10"/>
        <w:jc w:val="both"/>
        <w:rPr>
          <w:color w:val="000000"/>
          <w:szCs w:val="28"/>
        </w:rPr>
      </w:pPr>
      <w:r>
        <w:rPr>
          <w:color w:val="000000"/>
          <w:spacing w:val="1"/>
          <w:szCs w:val="28"/>
        </w:rPr>
        <w:t>інші джерела, не заборонені законодавством України.</w:t>
      </w:r>
    </w:p>
    <w:p w:rsidR="008B4CA7" w:rsidRDefault="008B4CA7" w:rsidP="008B4CA7">
      <w:pPr>
        <w:shd w:val="clear" w:color="auto" w:fill="FFFFFF"/>
        <w:autoSpaceDE w:val="0"/>
        <w:ind w:firstLine="709"/>
        <w:jc w:val="both"/>
        <w:rPr>
          <w:color w:val="000000"/>
        </w:rPr>
      </w:pPr>
      <w:r>
        <w:rPr>
          <w:color w:val="000000"/>
          <w:spacing w:val="-3"/>
          <w:szCs w:val="28"/>
        </w:rPr>
        <w:t xml:space="preserve"> </w:t>
      </w:r>
      <w:r>
        <w:rPr>
          <w:color w:val="000000"/>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8B4CA7" w:rsidRDefault="008B4CA7" w:rsidP="008B4CA7">
      <w:pPr>
        <w:ind w:left="344"/>
        <w:jc w:val="both"/>
        <w:rPr>
          <w:color w:val="000000"/>
        </w:rPr>
      </w:pPr>
      <w:r>
        <w:tab/>
        <w:t>3</w:t>
      </w:r>
      <w:r>
        <w:rPr>
          <w:color w:val="000000"/>
        </w:rPr>
        <w:t>.6.  Підприємство користується землею і іншими природними ресурсами відповідно до мети своєї діяльності та чинного законодавства.</w:t>
      </w:r>
    </w:p>
    <w:p w:rsidR="008B4CA7" w:rsidRDefault="008B4CA7" w:rsidP="008B4CA7">
      <w:pPr>
        <w:shd w:val="clear" w:color="auto" w:fill="FFFFFF"/>
        <w:autoSpaceDE w:val="0"/>
        <w:ind w:firstLine="567"/>
        <w:jc w:val="both"/>
        <w:rPr>
          <w:color w:val="000000"/>
        </w:rPr>
      </w:pPr>
      <w:r>
        <w:rPr>
          <w:color w:val="000000"/>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8B4CA7" w:rsidRDefault="008B4CA7" w:rsidP="008B4CA7">
      <w:pPr>
        <w:pStyle w:val="a7"/>
        <w:rPr>
          <w:rFonts w:eastAsia="Times New Roman CYR"/>
          <w:sz w:val="28"/>
          <w:lang w:val="uk-UA"/>
        </w:rPr>
      </w:pPr>
      <w:r>
        <w:rPr>
          <w:rFonts w:eastAsia="Times New Roman CYR"/>
          <w:sz w:val="28"/>
          <w:lang w:val="uk-UA"/>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8B4CA7" w:rsidRDefault="008B4CA7" w:rsidP="008B4CA7">
      <w:pPr>
        <w:pStyle w:val="a7"/>
        <w:rPr>
          <w:rFonts w:eastAsia="Times New Roman CYR"/>
          <w:sz w:val="28"/>
          <w:lang w:val="uk-UA"/>
        </w:rPr>
      </w:pPr>
      <w:r>
        <w:rPr>
          <w:rFonts w:eastAsia="Times New Roman CYR"/>
          <w:sz w:val="28"/>
          <w:lang w:val="uk-UA"/>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8B4CA7" w:rsidRDefault="008B4CA7" w:rsidP="008B4CA7">
      <w:pPr>
        <w:pStyle w:val="a7"/>
        <w:ind w:left="619" w:firstLine="0"/>
        <w:rPr>
          <w:rFonts w:eastAsia="Times New Roman CYR"/>
          <w:sz w:val="28"/>
          <w:lang w:val="uk-UA"/>
        </w:rPr>
      </w:pPr>
      <w:r>
        <w:rPr>
          <w:rFonts w:eastAsia="Times New Roman CYR"/>
          <w:sz w:val="28"/>
          <w:lang w:val="uk-UA"/>
        </w:rPr>
        <w:t xml:space="preserve"> 3.9. Майно підприємства підлягає страхуванню за рахунок коштів підприємства.</w:t>
      </w:r>
    </w:p>
    <w:p w:rsidR="008B4CA7" w:rsidRDefault="008B4CA7" w:rsidP="008B4CA7">
      <w:pPr>
        <w:pStyle w:val="a7"/>
        <w:ind w:firstLine="0"/>
        <w:rPr>
          <w:rFonts w:eastAsia="Times New Roman CYR"/>
          <w:sz w:val="28"/>
          <w:lang w:val="uk-UA"/>
        </w:rPr>
      </w:pPr>
      <w:r>
        <w:rPr>
          <w:rFonts w:eastAsia="Times New Roman CYR"/>
          <w:sz w:val="28"/>
          <w:lang w:val="uk-UA"/>
        </w:rPr>
        <w:t xml:space="preserve">         3.10. Ризик випадкової загибелі або пошкодження майна Підприємства, несе Підприємство.</w:t>
      </w:r>
    </w:p>
    <w:p w:rsidR="008B4CA7" w:rsidRDefault="008B4CA7" w:rsidP="008B4CA7">
      <w:pPr>
        <w:pStyle w:val="a7"/>
        <w:ind w:firstLine="0"/>
        <w:rPr>
          <w:rFonts w:eastAsia="Times New Roman CYR"/>
          <w:sz w:val="28"/>
          <w:lang w:val="uk-UA"/>
        </w:rPr>
      </w:pPr>
      <w:r>
        <w:rPr>
          <w:lang w:val="uk-UA"/>
        </w:rPr>
        <w:t xml:space="preserve"> </w:t>
      </w:r>
    </w:p>
    <w:p w:rsidR="008B4CA7" w:rsidRDefault="008B4CA7" w:rsidP="008B4CA7">
      <w:pPr>
        <w:pStyle w:val="a8"/>
        <w:ind w:left="284"/>
        <w:rPr>
          <w:sz w:val="28"/>
          <w:szCs w:val="28"/>
        </w:rPr>
      </w:pPr>
      <w:r>
        <w:rPr>
          <w:sz w:val="28"/>
          <w:szCs w:val="28"/>
          <w:lang w:val="uk-UA"/>
        </w:rPr>
        <w:t>4. Розмір і порядок формування статутного фонду підприємства.</w:t>
      </w:r>
    </w:p>
    <w:p w:rsidR="008B4CA7" w:rsidRDefault="008B4CA7" w:rsidP="008B4CA7">
      <w:pPr>
        <w:pStyle w:val="a7"/>
        <w:rPr>
          <w:rFonts w:eastAsia="Times New Roman CYR"/>
          <w:sz w:val="28"/>
          <w:lang w:val="uk-UA"/>
        </w:rPr>
      </w:pPr>
      <w:r>
        <w:rPr>
          <w:rFonts w:eastAsia="Times New Roman CYR"/>
          <w:sz w:val="28"/>
          <w:lang w:val="uk-UA"/>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8B4CA7" w:rsidRDefault="008B4CA7" w:rsidP="008B4CA7">
      <w:pPr>
        <w:pStyle w:val="a7"/>
        <w:rPr>
          <w:rFonts w:eastAsia="Times New Roman CYR"/>
          <w:color w:val="auto"/>
          <w:sz w:val="28"/>
          <w:szCs w:val="28"/>
          <w:lang w:val="uk-UA"/>
        </w:rPr>
      </w:pPr>
      <w:r>
        <w:rPr>
          <w:rFonts w:eastAsia="Times New Roman CYR"/>
          <w:color w:val="auto"/>
          <w:sz w:val="28"/>
          <w:lang w:val="uk-UA"/>
        </w:rPr>
        <w:t>4.2. Розмір статутного капіталу на  момент реєстрації даного Статуту становить 152 761 489 грн. 48 коп</w:t>
      </w:r>
      <w:r>
        <w:rPr>
          <w:rFonts w:eastAsia="Times New Roman CYR"/>
          <w:color w:val="auto"/>
          <w:sz w:val="28"/>
          <w:szCs w:val="28"/>
          <w:lang w:val="uk-UA"/>
        </w:rPr>
        <w:t>. (</w:t>
      </w:r>
      <w:r>
        <w:rPr>
          <w:sz w:val="28"/>
          <w:szCs w:val="28"/>
        </w:rPr>
        <w:t xml:space="preserve">сто </w:t>
      </w:r>
      <w:r>
        <w:rPr>
          <w:rFonts w:eastAsia="Times New Roman CYR"/>
          <w:sz w:val="28"/>
          <w:szCs w:val="28"/>
        </w:rPr>
        <w:t>п</w:t>
      </w:r>
      <w:r>
        <w:rPr>
          <w:rFonts w:eastAsia="Times New Roman CYR"/>
          <w:sz w:val="28"/>
          <w:szCs w:val="28"/>
          <w:lang w:val="uk-UA"/>
        </w:rPr>
        <w:t>’</w:t>
      </w:r>
      <w:proofErr w:type="spellStart"/>
      <w:r>
        <w:rPr>
          <w:rFonts w:eastAsia="Times New Roman CYR"/>
          <w:sz w:val="28"/>
          <w:szCs w:val="28"/>
        </w:rPr>
        <w:t>ятдесят</w:t>
      </w:r>
      <w:proofErr w:type="spellEnd"/>
      <w:r>
        <w:rPr>
          <w:sz w:val="28"/>
          <w:szCs w:val="28"/>
        </w:rPr>
        <w:t xml:space="preserve"> </w:t>
      </w:r>
      <w:r>
        <w:rPr>
          <w:rFonts w:eastAsia="Times New Roman CYR"/>
          <w:sz w:val="28"/>
          <w:szCs w:val="28"/>
        </w:rPr>
        <w:t xml:space="preserve">два </w:t>
      </w:r>
      <w:proofErr w:type="spellStart"/>
      <w:r>
        <w:rPr>
          <w:sz w:val="28"/>
          <w:szCs w:val="28"/>
        </w:rPr>
        <w:t>мільйон</w:t>
      </w:r>
      <w:r>
        <w:rPr>
          <w:rFonts w:eastAsia="Times New Roman CYR"/>
          <w:sz w:val="28"/>
          <w:szCs w:val="28"/>
        </w:rPr>
        <w:t>и</w:t>
      </w:r>
      <w:proofErr w:type="spellEnd"/>
      <w:r>
        <w:rPr>
          <w:sz w:val="28"/>
          <w:szCs w:val="28"/>
        </w:rPr>
        <w:t xml:space="preserve"> </w:t>
      </w:r>
      <w:proofErr w:type="spellStart"/>
      <w:r>
        <w:rPr>
          <w:rFonts w:eastAsia="Times New Roman CYR"/>
          <w:sz w:val="28"/>
          <w:szCs w:val="28"/>
        </w:rPr>
        <w:t>сімсот</w:t>
      </w:r>
      <w:proofErr w:type="spellEnd"/>
      <w:r>
        <w:rPr>
          <w:rFonts w:eastAsia="Times New Roman CYR"/>
          <w:sz w:val="28"/>
          <w:szCs w:val="28"/>
        </w:rPr>
        <w:t xml:space="preserve"> </w:t>
      </w:r>
      <w:proofErr w:type="spellStart"/>
      <w:r>
        <w:rPr>
          <w:rFonts w:eastAsia="Times New Roman CYR"/>
          <w:sz w:val="28"/>
          <w:szCs w:val="28"/>
        </w:rPr>
        <w:t>шістдесят</w:t>
      </w:r>
      <w:proofErr w:type="spellEnd"/>
      <w:r>
        <w:rPr>
          <w:rFonts w:eastAsia="Times New Roman CYR"/>
          <w:sz w:val="28"/>
          <w:szCs w:val="28"/>
        </w:rPr>
        <w:t xml:space="preserve"> одна </w:t>
      </w:r>
      <w:proofErr w:type="spellStart"/>
      <w:r>
        <w:rPr>
          <w:sz w:val="28"/>
          <w:szCs w:val="28"/>
        </w:rPr>
        <w:t>тисяч</w:t>
      </w:r>
      <w:proofErr w:type="spellEnd"/>
      <w:r>
        <w:rPr>
          <w:rFonts w:eastAsia="Times New Roman CYR"/>
          <w:sz w:val="28"/>
          <w:szCs w:val="28"/>
        </w:rPr>
        <w:t xml:space="preserve"> </w:t>
      </w:r>
      <w:proofErr w:type="spellStart"/>
      <w:r>
        <w:rPr>
          <w:rFonts w:eastAsia="Times New Roman CYR"/>
          <w:sz w:val="28"/>
          <w:szCs w:val="28"/>
        </w:rPr>
        <w:t>чотириста</w:t>
      </w:r>
      <w:proofErr w:type="spellEnd"/>
      <w:r>
        <w:rPr>
          <w:rFonts w:eastAsia="Times New Roman CYR"/>
          <w:sz w:val="28"/>
          <w:szCs w:val="28"/>
        </w:rPr>
        <w:t xml:space="preserve"> </w:t>
      </w:r>
      <w:proofErr w:type="spellStart"/>
      <w:r>
        <w:rPr>
          <w:rFonts w:eastAsia="Times New Roman CYR"/>
          <w:sz w:val="28"/>
          <w:szCs w:val="28"/>
        </w:rPr>
        <w:t>вісімдесят</w:t>
      </w:r>
      <w:proofErr w:type="spellEnd"/>
      <w:r>
        <w:rPr>
          <w:rFonts w:eastAsia="Times New Roman CYR"/>
          <w:sz w:val="28"/>
          <w:szCs w:val="28"/>
        </w:rPr>
        <w:t xml:space="preserve"> </w:t>
      </w:r>
      <w:proofErr w:type="spellStart"/>
      <w:r>
        <w:rPr>
          <w:sz w:val="28"/>
          <w:szCs w:val="28"/>
        </w:rPr>
        <w:t>дев’ят</w:t>
      </w:r>
      <w:r>
        <w:rPr>
          <w:rFonts w:eastAsia="Times New Roman CYR"/>
          <w:sz w:val="28"/>
          <w:szCs w:val="28"/>
        </w:rPr>
        <w:t>ь</w:t>
      </w:r>
      <w:proofErr w:type="spellEnd"/>
      <w:r>
        <w:rPr>
          <w:sz w:val="28"/>
          <w:szCs w:val="28"/>
        </w:rPr>
        <w:t xml:space="preserve"> </w:t>
      </w:r>
      <w:r>
        <w:rPr>
          <w:rFonts w:eastAsia="Times New Roman CYR"/>
          <w:sz w:val="28"/>
          <w:szCs w:val="28"/>
        </w:rPr>
        <w:t>грн.</w:t>
      </w:r>
      <w:r>
        <w:rPr>
          <w:sz w:val="28"/>
          <w:szCs w:val="28"/>
        </w:rPr>
        <w:t xml:space="preserve">  </w:t>
      </w:r>
      <w:proofErr w:type="gramStart"/>
      <w:r>
        <w:rPr>
          <w:sz w:val="28"/>
          <w:szCs w:val="28"/>
        </w:rPr>
        <w:t>48 коп</w:t>
      </w:r>
      <w:r>
        <w:rPr>
          <w:rFonts w:eastAsia="Times New Roman CYR"/>
          <w:color w:val="auto"/>
          <w:sz w:val="28"/>
          <w:szCs w:val="28"/>
          <w:lang w:val="uk-UA"/>
        </w:rPr>
        <w:t>).</w:t>
      </w:r>
      <w:proofErr w:type="gramEnd"/>
    </w:p>
    <w:p w:rsidR="008B4CA7" w:rsidRDefault="008B4CA7" w:rsidP="008B4CA7">
      <w:pPr>
        <w:pStyle w:val="a7"/>
        <w:rPr>
          <w:rFonts w:eastAsia="Times New Roman CYR"/>
          <w:sz w:val="28"/>
          <w:lang w:val="uk-UA"/>
        </w:rPr>
      </w:pPr>
      <w:r>
        <w:rPr>
          <w:rFonts w:eastAsia="Times New Roman CYR"/>
          <w:sz w:val="28"/>
          <w:lang w:val="uk-UA"/>
        </w:rPr>
        <w:t>4.3. Статутний капітал Підприємства формується внесенням матеріальних, грошових та інших цінностей Власника майна.</w:t>
      </w:r>
    </w:p>
    <w:p w:rsidR="008B4CA7" w:rsidRDefault="008B4CA7" w:rsidP="008B4CA7">
      <w:pPr>
        <w:pStyle w:val="a7"/>
        <w:rPr>
          <w:sz w:val="28"/>
          <w:lang w:val="uk-UA"/>
        </w:rPr>
      </w:pPr>
      <w:r>
        <w:rPr>
          <w:rFonts w:eastAsia="Times New Roman CYR"/>
          <w:sz w:val="28"/>
          <w:lang w:val="uk-UA"/>
        </w:rPr>
        <w:t xml:space="preserve"> </w:t>
      </w:r>
    </w:p>
    <w:p w:rsidR="008B4CA7" w:rsidRDefault="008B4CA7" w:rsidP="008B4CA7">
      <w:pPr>
        <w:pStyle w:val="a8"/>
        <w:rPr>
          <w:sz w:val="28"/>
          <w:szCs w:val="28"/>
        </w:rPr>
      </w:pPr>
      <w:r>
        <w:rPr>
          <w:rStyle w:val="a4"/>
          <w:sz w:val="28"/>
          <w:szCs w:val="28"/>
          <w:lang w:val="uk-UA"/>
        </w:rPr>
        <w:t xml:space="preserve"> </w:t>
      </w:r>
      <w:r>
        <w:rPr>
          <w:sz w:val="28"/>
          <w:szCs w:val="28"/>
          <w:lang w:val="uk-UA"/>
        </w:rPr>
        <w:t>5. Правовий статус підприємства, його права та обов’язки.</w:t>
      </w:r>
    </w:p>
    <w:p w:rsidR="008B4CA7" w:rsidRDefault="008B4CA7" w:rsidP="008B4CA7">
      <w:pPr>
        <w:shd w:val="clear" w:color="auto" w:fill="FFFFFF"/>
        <w:autoSpaceDE w:val="0"/>
        <w:ind w:firstLine="344"/>
        <w:jc w:val="both"/>
        <w:rPr>
          <w:rFonts w:eastAsia="Times New Roman CYR"/>
          <w:color w:val="000000"/>
          <w:szCs w:val="28"/>
        </w:rPr>
      </w:pPr>
      <w:r>
        <w:rPr>
          <w:rFonts w:eastAsia="Times New Roman CYR"/>
          <w:color w:val="000000"/>
          <w:szCs w:val="28"/>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w:t>
      </w:r>
      <w:r>
        <w:rPr>
          <w:rFonts w:eastAsia="Times New Roman CYR"/>
          <w:color w:val="000000"/>
          <w:szCs w:val="28"/>
        </w:rPr>
        <w:lastRenderedPageBreak/>
        <w:t>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8B4CA7" w:rsidRDefault="008B4CA7" w:rsidP="008B4CA7">
      <w:pPr>
        <w:shd w:val="clear" w:color="auto" w:fill="FFFFFF"/>
        <w:autoSpaceDE w:val="0"/>
        <w:ind w:left="344"/>
        <w:jc w:val="both"/>
        <w:rPr>
          <w:rFonts w:eastAsia="Times New Roman CYR"/>
          <w:color w:val="000000"/>
          <w:szCs w:val="28"/>
        </w:rPr>
      </w:pPr>
      <w:r>
        <w:rPr>
          <w:rFonts w:eastAsia="Times New Roman CYR"/>
          <w:color w:val="000000"/>
          <w:szCs w:val="28"/>
        </w:rPr>
        <w:t xml:space="preserve"> 5.2.  Підприємство в своїй діяльності керується Господарським та </w:t>
      </w:r>
    </w:p>
    <w:p w:rsidR="008B4CA7" w:rsidRDefault="008B4CA7" w:rsidP="008B4CA7">
      <w:pPr>
        <w:shd w:val="clear" w:color="auto" w:fill="FFFFFF"/>
        <w:autoSpaceDE w:val="0"/>
        <w:jc w:val="both"/>
        <w:rPr>
          <w:rFonts w:eastAsia="Times New Roman CYR"/>
          <w:color w:val="000000"/>
          <w:szCs w:val="28"/>
        </w:rPr>
      </w:pPr>
      <w:r>
        <w:rPr>
          <w:rFonts w:eastAsia="Times New Roman CYR"/>
          <w:color w:val="000000"/>
          <w:szCs w:val="28"/>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8B4CA7" w:rsidRDefault="008B4CA7" w:rsidP="008B4CA7">
      <w:pPr>
        <w:shd w:val="clear" w:color="auto" w:fill="FFFFFF"/>
        <w:autoSpaceDE w:val="0"/>
        <w:ind w:left="61"/>
        <w:jc w:val="both"/>
        <w:rPr>
          <w:rFonts w:eastAsia="Times New Roman CYR"/>
          <w:color w:val="000000"/>
          <w:szCs w:val="28"/>
        </w:rPr>
      </w:pPr>
      <w:r>
        <w:rPr>
          <w:rFonts w:eastAsia="Times New Roman CYR"/>
          <w:color w:val="000000"/>
          <w:szCs w:val="28"/>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8B4CA7" w:rsidRDefault="008B4CA7" w:rsidP="008B4CA7">
      <w:pPr>
        <w:pStyle w:val="a7"/>
        <w:shd w:val="clear" w:color="auto" w:fill="FFFFFF"/>
        <w:ind w:firstLine="0"/>
        <w:rPr>
          <w:rFonts w:eastAsia="Times New Roman CYR"/>
          <w:sz w:val="28"/>
          <w:szCs w:val="28"/>
          <w:lang w:val="uk-UA"/>
        </w:rPr>
      </w:pPr>
      <w:r>
        <w:rPr>
          <w:rFonts w:eastAsia="Times New Roman CYR"/>
          <w:sz w:val="28"/>
          <w:szCs w:val="28"/>
          <w:lang w:val="uk-UA"/>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ГК та іншими законами.</w:t>
      </w:r>
    </w:p>
    <w:p w:rsidR="008B4CA7" w:rsidRDefault="008B4CA7" w:rsidP="008B4CA7">
      <w:pPr>
        <w:pStyle w:val="a7"/>
        <w:shd w:val="clear" w:color="auto" w:fill="FFFFFF"/>
        <w:ind w:firstLine="0"/>
        <w:rPr>
          <w:rFonts w:eastAsia="Times New Roman CYR"/>
          <w:sz w:val="28"/>
          <w:szCs w:val="28"/>
          <w:lang w:val="uk-UA"/>
        </w:rPr>
      </w:pPr>
      <w:r>
        <w:rPr>
          <w:rFonts w:eastAsia="Times New Roman CYR"/>
          <w:sz w:val="28"/>
          <w:szCs w:val="28"/>
          <w:lang w:val="uk-UA"/>
        </w:rPr>
        <w:t xml:space="preserve">       Підприємство не може бути засновником та/або членом благодійної організації.</w:t>
      </w:r>
    </w:p>
    <w:p w:rsidR="008B4CA7" w:rsidRDefault="008B4CA7" w:rsidP="008B4CA7">
      <w:pPr>
        <w:pStyle w:val="a7"/>
        <w:rPr>
          <w:rFonts w:eastAsia="Times New Roman CYR"/>
          <w:sz w:val="28"/>
          <w:szCs w:val="28"/>
          <w:lang w:val="uk-UA"/>
        </w:rPr>
      </w:pPr>
      <w:r>
        <w:rPr>
          <w:rFonts w:eastAsia="Times New Roman CYR"/>
          <w:sz w:val="28"/>
          <w:szCs w:val="28"/>
          <w:lang w:val="uk-UA"/>
        </w:rPr>
        <w:t>5.</w:t>
      </w:r>
      <w:r>
        <w:rPr>
          <w:rFonts w:eastAsia="Times New Roman CYR"/>
          <w:sz w:val="28"/>
          <w:szCs w:val="28"/>
        </w:rPr>
        <w:t>5</w:t>
      </w:r>
      <w:r>
        <w:rPr>
          <w:rFonts w:eastAsia="Times New Roman CYR"/>
          <w:sz w:val="28"/>
          <w:szCs w:val="28"/>
          <w:lang w:val="uk-UA"/>
        </w:rPr>
        <w:t>.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8B4CA7" w:rsidRDefault="008B4CA7" w:rsidP="008B4CA7">
      <w:pPr>
        <w:pStyle w:val="a7"/>
        <w:rPr>
          <w:rFonts w:eastAsia="Times New Roman CYR"/>
          <w:sz w:val="28"/>
          <w:szCs w:val="28"/>
          <w:lang w:val="uk-UA"/>
        </w:rPr>
      </w:pPr>
      <w:r>
        <w:rPr>
          <w:rFonts w:eastAsia="Times New Roman CYR"/>
          <w:sz w:val="28"/>
          <w:szCs w:val="28"/>
          <w:lang w:val="uk-UA"/>
        </w:rPr>
        <w:t>5.</w:t>
      </w:r>
      <w:r>
        <w:rPr>
          <w:rFonts w:eastAsia="Times New Roman CYR"/>
          <w:sz w:val="28"/>
          <w:szCs w:val="28"/>
        </w:rPr>
        <w:t>6</w:t>
      </w:r>
      <w:r>
        <w:rPr>
          <w:rFonts w:eastAsia="Times New Roman CYR"/>
          <w:sz w:val="28"/>
          <w:szCs w:val="28"/>
          <w:lang w:val="uk-UA"/>
        </w:rPr>
        <w:t>. Підприємство несе відповідальність за своїми зобов'язаннями у відповідності до чинного законодавства.</w:t>
      </w:r>
    </w:p>
    <w:p w:rsidR="008B4CA7" w:rsidRDefault="008B4CA7" w:rsidP="008B4CA7">
      <w:pPr>
        <w:pStyle w:val="a7"/>
        <w:ind w:left="619" w:firstLine="0"/>
        <w:rPr>
          <w:rFonts w:eastAsia="Times New Roman CYR"/>
          <w:sz w:val="28"/>
          <w:szCs w:val="28"/>
          <w:lang w:val="uk-UA"/>
        </w:rPr>
      </w:pPr>
      <w:r>
        <w:rPr>
          <w:rFonts w:eastAsia="Times New Roman CYR"/>
          <w:sz w:val="28"/>
          <w:szCs w:val="28"/>
          <w:lang w:val="uk-UA"/>
        </w:rPr>
        <w:t>5.</w:t>
      </w:r>
      <w:r>
        <w:rPr>
          <w:rFonts w:eastAsia="Times New Roman CYR"/>
          <w:sz w:val="28"/>
          <w:szCs w:val="28"/>
        </w:rPr>
        <w:t>7</w:t>
      </w:r>
      <w:r>
        <w:rPr>
          <w:rFonts w:eastAsia="Times New Roman CYR"/>
          <w:sz w:val="28"/>
          <w:szCs w:val="28"/>
          <w:lang w:val="uk-UA"/>
        </w:rPr>
        <w:t>. Підприємство користується іншими правами, наданими підприємствам України згідно з законодавством України.</w:t>
      </w:r>
    </w:p>
    <w:p w:rsidR="008B4CA7" w:rsidRDefault="008B4CA7" w:rsidP="008B4CA7">
      <w:pPr>
        <w:pStyle w:val="a7"/>
        <w:rPr>
          <w:rFonts w:eastAsia="Times New Roman CYR"/>
          <w:sz w:val="28"/>
          <w:szCs w:val="28"/>
          <w:lang w:val="uk-UA"/>
        </w:rPr>
      </w:pPr>
      <w:r>
        <w:rPr>
          <w:rFonts w:eastAsia="Times New Roman CYR"/>
          <w:sz w:val="28"/>
          <w:szCs w:val="28"/>
          <w:lang w:val="uk-UA"/>
        </w:rPr>
        <w:t xml:space="preserve"> 5.8.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8B4CA7" w:rsidRDefault="008B4CA7" w:rsidP="008B4CA7">
      <w:pPr>
        <w:pStyle w:val="a7"/>
        <w:rPr>
          <w:rFonts w:eastAsia="Times New Roman CYR"/>
          <w:sz w:val="28"/>
          <w:szCs w:val="28"/>
          <w:lang w:val="uk-UA"/>
        </w:rPr>
      </w:pPr>
      <w:r>
        <w:rPr>
          <w:rFonts w:eastAsia="Times New Roman CYR"/>
          <w:sz w:val="28"/>
          <w:szCs w:val="28"/>
          <w:lang w:val="uk-UA"/>
        </w:rPr>
        <w:t xml:space="preserve"> </w:t>
      </w:r>
    </w:p>
    <w:p w:rsidR="008B4CA7" w:rsidRDefault="008B4CA7" w:rsidP="008B4CA7">
      <w:pPr>
        <w:shd w:val="clear" w:color="auto" w:fill="FFFFFF"/>
        <w:autoSpaceDE w:val="0"/>
        <w:jc w:val="center"/>
        <w:rPr>
          <w:b/>
          <w:color w:val="000000"/>
          <w:szCs w:val="28"/>
        </w:rPr>
      </w:pPr>
      <w:r>
        <w:rPr>
          <w:b/>
          <w:color w:val="000000"/>
          <w:szCs w:val="28"/>
        </w:rPr>
        <w:t xml:space="preserve"> Обов'язки Підприємства:</w:t>
      </w:r>
    </w:p>
    <w:p w:rsidR="008B4CA7" w:rsidRDefault="008B4CA7" w:rsidP="008B4CA7">
      <w:pPr>
        <w:shd w:val="clear" w:color="auto" w:fill="FFFFFF"/>
        <w:autoSpaceDE w:val="0"/>
        <w:rPr>
          <w:color w:val="000000"/>
          <w:szCs w:val="28"/>
        </w:rPr>
      </w:pPr>
      <w:r>
        <w:rPr>
          <w:color w:val="000000"/>
          <w:szCs w:val="28"/>
        </w:rPr>
        <w:t>Підприємство:</w:t>
      </w:r>
    </w:p>
    <w:p w:rsidR="008B4CA7" w:rsidRDefault="008B4CA7" w:rsidP="008B4CA7">
      <w:pPr>
        <w:shd w:val="clear" w:color="auto" w:fill="FFFFFF"/>
        <w:autoSpaceDE w:val="0"/>
        <w:jc w:val="both"/>
        <w:rPr>
          <w:color w:val="000000"/>
          <w:szCs w:val="28"/>
        </w:rPr>
      </w:pPr>
      <w:r>
        <w:rPr>
          <w:color w:val="000000"/>
          <w:szCs w:val="28"/>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8B4CA7" w:rsidRDefault="008B4CA7" w:rsidP="008B4CA7">
      <w:pPr>
        <w:shd w:val="clear" w:color="auto" w:fill="FFFFFF"/>
        <w:autoSpaceDE w:val="0"/>
        <w:jc w:val="both"/>
        <w:rPr>
          <w:color w:val="000000"/>
          <w:szCs w:val="28"/>
        </w:rPr>
      </w:pPr>
      <w:r>
        <w:rPr>
          <w:color w:val="000000"/>
          <w:szCs w:val="28"/>
        </w:rPr>
        <w:t>-  забезпечує своєчасну оплату податків, інших відрахувань згідно з чинним законодавством;</w:t>
      </w:r>
    </w:p>
    <w:p w:rsidR="008B4CA7" w:rsidRDefault="008B4CA7" w:rsidP="008B4CA7">
      <w:pPr>
        <w:shd w:val="clear" w:color="auto" w:fill="FFFFFF"/>
        <w:autoSpaceDE w:val="0"/>
        <w:jc w:val="both"/>
        <w:rPr>
          <w:color w:val="000000"/>
          <w:szCs w:val="28"/>
        </w:rPr>
      </w:pPr>
      <w:r>
        <w:rPr>
          <w:color w:val="000000"/>
          <w:szCs w:val="28"/>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8B4CA7" w:rsidRDefault="008B4CA7" w:rsidP="008B4CA7">
      <w:pPr>
        <w:shd w:val="clear" w:color="auto" w:fill="FFFFFF"/>
        <w:autoSpaceDE w:val="0"/>
        <w:jc w:val="both"/>
        <w:rPr>
          <w:color w:val="000000"/>
          <w:szCs w:val="28"/>
        </w:rPr>
      </w:pPr>
      <w:r>
        <w:rPr>
          <w:color w:val="000000"/>
          <w:szCs w:val="28"/>
        </w:rPr>
        <w:t>- здійснює   оперативну   діяльність   по   матеріально-технічному   забезпеченню  виробництва;</w:t>
      </w:r>
    </w:p>
    <w:p w:rsidR="008B4CA7" w:rsidRDefault="008B4CA7" w:rsidP="008B4CA7">
      <w:pPr>
        <w:shd w:val="clear" w:color="auto" w:fill="FFFFFF"/>
        <w:autoSpaceDE w:val="0"/>
        <w:jc w:val="both"/>
        <w:rPr>
          <w:color w:val="000000"/>
          <w:szCs w:val="28"/>
        </w:rPr>
      </w:pPr>
      <w:r>
        <w:rPr>
          <w:color w:val="000000"/>
          <w:szCs w:val="28"/>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8B4CA7" w:rsidRDefault="008B4CA7" w:rsidP="008B4CA7">
      <w:pPr>
        <w:jc w:val="both"/>
        <w:rPr>
          <w:color w:val="000000"/>
          <w:szCs w:val="28"/>
        </w:rPr>
      </w:pPr>
      <w:r>
        <w:rPr>
          <w:color w:val="000000"/>
          <w:szCs w:val="28"/>
        </w:rPr>
        <w:lastRenderedPageBreak/>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8B4CA7" w:rsidRDefault="008B4CA7" w:rsidP="008B4CA7">
      <w:pPr>
        <w:pStyle w:val="2"/>
        <w:spacing w:after="0" w:line="240" w:lineRule="auto"/>
        <w:jc w:val="both"/>
        <w:rPr>
          <w:rFonts w:ascii="Times New Roman" w:hAnsi="Times New Roman"/>
          <w:sz w:val="28"/>
          <w:szCs w:val="28"/>
          <w:lang w:val="uk-UA"/>
        </w:rPr>
      </w:pPr>
      <w:r>
        <w:rPr>
          <w:rFonts w:ascii="Times New Roman" w:hAnsi="Times New Roman"/>
          <w:sz w:val="28"/>
          <w:szCs w:val="28"/>
          <w:lang w:val="uk-UA"/>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8B4CA7" w:rsidRDefault="008B4CA7" w:rsidP="008B4CA7">
      <w:pPr>
        <w:shd w:val="clear" w:color="auto" w:fill="FFFFFF"/>
        <w:autoSpaceDE w:val="0"/>
        <w:jc w:val="both"/>
        <w:rPr>
          <w:color w:val="000000"/>
          <w:szCs w:val="28"/>
        </w:rPr>
      </w:pPr>
      <w:r>
        <w:rPr>
          <w:color w:val="000000"/>
          <w:szCs w:val="28"/>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8B4CA7" w:rsidRDefault="008B4CA7" w:rsidP="008B4CA7">
      <w:pPr>
        <w:widowControl w:val="0"/>
        <w:numPr>
          <w:ilvl w:val="0"/>
          <w:numId w:val="3"/>
        </w:numPr>
        <w:shd w:val="clear" w:color="auto" w:fill="FFFFFF"/>
        <w:suppressAutoHyphens/>
        <w:autoSpaceDE w:val="0"/>
        <w:jc w:val="both"/>
        <w:rPr>
          <w:rFonts w:eastAsia="Times New Roman CYR"/>
          <w:color w:val="000000"/>
          <w:szCs w:val="28"/>
        </w:rPr>
      </w:pPr>
      <w:r>
        <w:rPr>
          <w:rFonts w:eastAsia="Times New Roman CYR"/>
          <w:color w:val="000000"/>
          <w:szCs w:val="28"/>
        </w:rPr>
        <w:t>забезпечує організацію бухгалтерського обліку на підприємстві і складання</w:t>
      </w:r>
    </w:p>
    <w:p w:rsidR="008B4CA7" w:rsidRDefault="008B4CA7" w:rsidP="008B4CA7">
      <w:pPr>
        <w:shd w:val="clear" w:color="auto" w:fill="FFFFFF"/>
        <w:autoSpaceDE w:val="0"/>
        <w:jc w:val="both"/>
        <w:rPr>
          <w:rFonts w:eastAsia="Times New Roman CYR"/>
          <w:color w:val="000000"/>
          <w:szCs w:val="28"/>
        </w:rPr>
      </w:pPr>
      <w:r>
        <w:rPr>
          <w:rFonts w:eastAsia="Times New Roman CYR"/>
          <w:color w:val="000000"/>
          <w:szCs w:val="28"/>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Pr>
          <w:color w:val="000000"/>
          <w:szCs w:val="28"/>
        </w:rPr>
        <w:t xml:space="preserve"> </w:t>
      </w:r>
      <w:r>
        <w:rPr>
          <w:rFonts w:eastAsia="Times New Roman CYR"/>
          <w:color w:val="000000"/>
          <w:szCs w:val="28"/>
        </w:rPr>
        <w:t>її достовірність.</w:t>
      </w:r>
    </w:p>
    <w:p w:rsidR="008B4CA7" w:rsidRDefault="008B4CA7" w:rsidP="008B4CA7">
      <w:pPr>
        <w:shd w:val="clear" w:color="auto" w:fill="FFFFFF"/>
        <w:autoSpaceDE w:val="0"/>
        <w:jc w:val="both"/>
        <w:rPr>
          <w:rFonts w:eastAsia="Times New Roman CYR"/>
          <w:color w:val="000000"/>
          <w:szCs w:val="28"/>
        </w:rPr>
      </w:pPr>
      <w:r>
        <w:rPr>
          <w:rFonts w:eastAsia="Times New Roman CYR"/>
          <w:color w:val="000000"/>
          <w:szCs w:val="28"/>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8B4CA7" w:rsidRDefault="008B4CA7" w:rsidP="008B4CA7">
      <w:pPr>
        <w:pStyle w:val="a7"/>
        <w:ind w:firstLine="0"/>
        <w:rPr>
          <w:b/>
          <w:sz w:val="28"/>
          <w:szCs w:val="28"/>
          <w:lang w:val="uk-UA"/>
        </w:rPr>
      </w:pPr>
    </w:p>
    <w:p w:rsidR="008B4CA7" w:rsidRDefault="008B4CA7" w:rsidP="008B4CA7">
      <w:pPr>
        <w:pStyle w:val="BodyTextIndent214pt"/>
        <w:jc w:val="center"/>
        <w:rPr>
          <w:b/>
        </w:rPr>
      </w:pPr>
      <w:r>
        <w:rPr>
          <w:b/>
        </w:rPr>
        <w:t>6. Управління Підприємством</w:t>
      </w:r>
    </w:p>
    <w:p w:rsidR="008B4CA7" w:rsidRDefault="008B4CA7" w:rsidP="008B4CA7">
      <w:pPr>
        <w:pStyle w:val="BodyTextIndent214pt"/>
      </w:pPr>
    </w:p>
    <w:p w:rsidR="008B4CA7" w:rsidRDefault="008B4CA7" w:rsidP="008B4CA7">
      <w:pPr>
        <w:pStyle w:val="BodyTextIndent214pt"/>
      </w:pPr>
      <w:r>
        <w:t>6.1. Управління Підприємством здійснюють:</w:t>
      </w:r>
    </w:p>
    <w:p w:rsidR="008B4CA7" w:rsidRDefault="008B4CA7" w:rsidP="008B4CA7">
      <w:pPr>
        <w:pStyle w:val="BodyTextIndent214pt"/>
        <w:numPr>
          <w:ilvl w:val="0"/>
          <w:numId w:val="4"/>
        </w:numPr>
        <w:tabs>
          <w:tab w:val="num" w:pos="0"/>
          <w:tab w:val="left" w:pos="540"/>
        </w:tabs>
        <w:ind w:left="0" w:firstLine="360"/>
      </w:pPr>
      <w:r>
        <w:t>вищий орган Підприємства – Власник;</w:t>
      </w:r>
    </w:p>
    <w:p w:rsidR="008B4CA7" w:rsidRDefault="008B4CA7" w:rsidP="008B4CA7">
      <w:pPr>
        <w:pStyle w:val="BodyTextIndent214pt"/>
        <w:numPr>
          <w:ilvl w:val="0"/>
          <w:numId w:val="4"/>
        </w:numPr>
        <w:tabs>
          <w:tab w:val="num" w:pos="0"/>
          <w:tab w:val="left" w:pos="540"/>
        </w:tabs>
        <w:ind w:left="0" w:firstLine="360"/>
      </w:pPr>
      <w:r>
        <w:t>уповноважений Власником орган – виконавчий комітет Чернігівської міської ради;</w:t>
      </w:r>
    </w:p>
    <w:p w:rsidR="008B4CA7" w:rsidRDefault="008B4CA7" w:rsidP="008B4CA7">
      <w:pPr>
        <w:pStyle w:val="BodyTextIndent214pt"/>
        <w:numPr>
          <w:ilvl w:val="0"/>
          <w:numId w:val="4"/>
        </w:numPr>
        <w:tabs>
          <w:tab w:val="num" w:pos="0"/>
          <w:tab w:val="left" w:pos="540"/>
        </w:tabs>
        <w:ind w:left="0" w:firstLine="360"/>
      </w:pPr>
      <w: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8B4CA7" w:rsidRDefault="008B4CA7" w:rsidP="008B4CA7">
      <w:pPr>
        <w:pStyle w:val="BodyTextIndent214pt"/>
        <w:numPr>
          <w:ilvl w:val="0"/>
          <w:numId w:val="4"/>
        </w:numPr>
        <w:tabs>
          <w:tab w:val="num" w:pos="0"/>
          <w:tab w:val="left" w:pos="540"/>
        </w:tabs>
        <w:ind w:left="0" w:firstLine="360"/>
      </w:pPr>
      <w:r>
        <w:t>виконавчий орган Підприємства – Директор Підприємства.</w:t>
      </w:r>
    </w:p>
    <w:p w:rsidR="008B4CA7" w:rsidRDefault="008B4CA7" w:rsidP="008B4CA7">
      <w:pPr>
        <w:pStyle w:val="BodyTextIndent214pt"/>
      </w:pPr>
      <w:r>
        <w:t>6.2. До компетенції Власника належать:</w:t>
      </w:r>
    </w:p>
    <w:p w:rsidR="008B4CA7" w:rsidRDefault="008B4CA7" w:rsidP="008B4CA7">
      <w:pPr>
        <w:pStyle w:val="BodyTextIndent214pt"/>
        <w:numPr>
          <w:ilvl w:val="0"/>
          <w:numId w:val="4"/>
        </w:numPr>
        <w:tabs>
          <w:tab w:val="num" w:pos="0"/>
          <w:tab w:val="left" w:pos="540"/>
        </w:tabs>
        <w:ind w:left="0" w:firstLine="360"/>
      </w:pPr>
      <w: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8B4CA7" w:rsidRDefault="008B4CA7" w:rsidP="008B4CA7">
      <w:pPr>
        <w:pStyle w:val="BodyTextIndent214pt"/>
        <w:numPr>
          <w:ilvl w:val="0"/>
          <w:numId w:val="4"/>
        </w:numPr>
        <w:tabs>
          <w:tab w:val="num" w:pos="0"/>
          <w:tab w:val="left" w:pos="540"/>
        </w:tabs>
        <w:ind w:left="0" w:firstLine="360"/>
      </w:pPr>
      <w:r>
        <w:t>прийняття рішення про вступ Підприємства до господарських об</w:t>
      </w:r>
      <w:r>
        <w:rPr>
          <w:lang w:val="ru-RU"/>
        </w:rPr>
        <w:t>'</w:t>
      </w:r>
      <w:r>
        <w:t>єднань</w:t>
      </w:r>
      <w:r>
        <w:rPr>
          <w:lang w:val="ru-RU"/>
        </w:rPr>
        <w:t>;</w:t>
      </w:r>
    </w:p>
    <w:p w:rsidR="008B4CA7" w:rsidRDefault="008B4CA7" w:rsidP="008B4CA7">
      <w:pPr>
        <w:pStyle w:val="BodyTextIndent214pt"/>
        <w:numPr>
          <w:ilvl w:val="0"/>
          <w:numId w:val="4"/>
        </w:numPr>
        <w:tabs>
          <w:tab w:val="num" w:pos="0"/>
          <w:tab w:val="left" w:pos="540"/>
        </w:tabs>
        <w:ind w:left="0" w:firstLine="360"/>
      </w:pPr>
      <w:r>
        <w:t>вирішення інших питань, віднесених законодавством до компетенції Власника.</w:t>
      </w:r>
    </w:p>
    <w:p w:rsidR="008B4CA7" w:rsidRDefault="008B4CA7" w:rsidP="008B4CA7">
      <w:pPr>
        <w:pStyle w:val="BodyTextIndent214pt"/>
        <w:tabs>
          <w:tab w:val="left" w:pos="540"/>
        </w:tabs>
        <w:ind w:left="360" w:firstLine="0"/>
      </w:pPr>
      <w:r>
        <w:rPr>
          <w:lang w:val="ru-RU"/>
        </w:rPr>
        <w:t xml:space="preserve">6.3. </w:t>
      </w:r>
      <w:r>
        <w:t>До компетенції виконавчого комітету Чернігівської міської ради належать:</w:t>
      </w:r>
    </w:p>
    <w:p w:rsidR="008B4CA7" w:rsidRDefault="008B4CA7" w:rsidP="008B4CA7">
      <w:pPr>
        <w:pStyle w:val="BodyTextIndent214pt"/>
        <w:numPr>
          <w:ilvl w:val="0"/>
          <w:numId w:val="4"/>
        </w:numPr>
        <w:tabs>
          <w:tab w:val="num" w:pos="0"/>
          <w:tab w:val="left" w:pos="540"/>
        </w:tabs>
        <w:ind w:left="0" w:firstLine="360"/>
      </w:pPr>
      <w:r>
        <w:t>внесення змін та доповнень до Статуту Підприємства;</w:t>
      </w:r>
    </w:p>
    <w:p w:rsidR="008B4CA7" w:rsidRDefault="008B4CA7" w:rsidP="008B4CA7">
      <w:pPr>
        <w:pStyle w:val="BodyTextIndent214pt"/>
        <w:numPr>
          <w:ilvl w:val="0"/>
          <w:numId w:val="4"/>
        </w:numPr>
        <w:tabs>
          <w:tab w:val="num" w:pos="0"/>
          <w:tab w:val="left" w:pos="540"/>
        </w:tabs>
        <w:ind w:left="0" w:firstLine="360"/>
      </w:pPr>
      <w:r>
        <w:t>прийняття рішення про розподіл за результатами діяльності прибутку Підприємства;</w:t>
      </w:r>
    </w:p>
    <w:p w:rsidR="008B4CA7" w:rsidRDefault="008B4CA7" w:rsidP="008B4CA7">
      <w:pPr>
        <w:pStyle w:val="a5"/>
        <w:numPr>
          <w:ilvl w:val="0"/>
          <w:numId w:val="4"/>
        </w:numPr>
        <w:tabs>
          <w:tab w:val="num" w:pos="540"/>
        </w:tabs>
        <w:ind w:left="0" w:firstLine="360"/>
        <w:jc w:val="both"/>
        <w:rPr>
          <w:rFonts w:ascii="Times New Roman" w:hAnsi="Times New Roman"/>
          <w:sz w:val="28"/>
          <w:szCs w:val="28"/>
          <w:lang w:val="uk-UA"/>
        </w:rPr>
      </w:pPr>
      <w:r>
        <w:rPr>
          <w:rFonts w:ascii="Times New Roman" w:hAnsi="Times New Roman"/>
          <w:sz w:val="28"/>
          <w:szCs w:val="28"/>
          <w:lang w:val="uk-UA"/>
        </w:rPr>
        <w:lastRenderedPageBreak/>
        <w:t>прийняття рішення про вчинення Підприємством правочинів та укладання договорів, що відповідають хоча б однієї з наведених нижче ознак:</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Pr>
          <w:rFonts w:ascii="Times New Roman" w:hAnsi="Times New Roman"/>
          <w:color w:val="000000"/>
          <w:spacing w:val="-2"/>
          <w:sz w:val="28"/>
          <w:szCs w:val="28"/>
          <w:lang w:val="uk-UA"/>
        </w:rPr>
        <w:t>5 000 000 (п’ять мільйонів) гривень</w:t>
      </w:r>
      <w:r>
        <w:rPr>
          <w:rFonts w:ascii="Times New Roman" w:hAnsi="Times New Roman"/>
          <w:sz w:val="28"/>
          <w:szCs w:val="28"/>
          <w:lang w:val="uk-UA"/>
        </w:rPr>
        <w:t>;</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xml:space="preserve">- передбачають виконання Підприємством робіт (замовлення Підприємством виконання робіт) вартістю, що перевищує </w:t>
      </w:r>
      <w:r>
        <w:rPr>
          <w:rFonts w:ascii="Times New Roman" w:hAnsi="Times New Roman"/>
          <w:color w:val="000000"/>
          <w:spacing w:val="-2"/>
          <w:sz w:val="28"/>
          <w:szCs w:val="28"/>
          <w:lang w:val="uk-UA"/>
        </w:rPr>
        <w:t>5 000 000 (п’ять мільйонів)  гривень</w:t>
      </w:r>
      <w:r>
        <w:rPr>
          <w:rFonts w:ascii="Times New Roman" w:hAnsi="Times New Roman"/>
          <w:sz w:val="28"/>
          <w:szCs w:val="28"/>
          <w:lang w:val="uk-UA"/>
        </w:rPr>
        <w:t>;</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xml:space="preserve">- передбачають залучення Підприємством інвестицій або здійснення Підприємством інвестицій вартістю, що перевищує </w:t>
      </w:r>
      <w:r>
        <w:rPr>
          <w:rFonts w:ascii="Times New Roman" w:hAnsi="Times New Roman"/>
          <w:color w:val="000000"/>
          <w:spacing w:val="-2"/>
          <w:sz w:val="28"/>
          <w:szCs w:val="28"/>
          <w:lang w:val="uk-UA"/>
        </w:rPr>
        <w:t xml:space="preserve"> 5 000 000 (п’ять мільйонів)  гривень</w:t>
      </w:r>
      <w:r>
        <w:rPr>
          <w:rFonts w:ascii="Times New Roman" w:hAnsi="Times New Roman"/>
          <w:sz w:val="28"/>
          <w:szCs w:val="28"/>
          <w:lang w:val="uk-UA"/>
        </w:rPr>
        <w:t>;</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передбачають укладення Підприємством договорів спільної діяльності (простого товариства) незалежно від вартості вкладів сторін;</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8B4CA7" w:rsidRDefault="008B4CA7" w:rsidP="008B4CA7">
      <w:pPr>
        <w:pStyle w:val="a5"/>
        <w:ind w:firstLine="540"/>
        <w:jc w:val="both"/>
        <w:rPr>
          <w:rFonts w:ascii="Times New Roman" w:hAnsi="Times New Roman"/>
          <w:sz w:val="28"/>
          <w:szCs w:val="28"/>
          <w:lang w:val="uk-UA"/>
        </w:rPr>
      </w:pPr>
      <w:r>
        <w:rPr>
          <w:rFonts w:ascii="Times New Roman" w:hAnsi="Times New Roman"/>
          <w:sz w:val="28"/>
          <w:szCs w:val="28"/>
          <w:lang w:val="uk-UA"/>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8B4CA7" w:rsidRDefault="008B4CA7" w:rsidP="008B4CA7">
      <w:pPr>
        <w:pStyle w:val="a5"/>
        <w:numPr>
          <w:ilvl w:val="0"/>
          <w:numId w:val="4"/>
        </w:numPr>
        <w:tabs>
          <w:tab w:val="num" w:pos="540"/>
        </w:tabs>
        <w:ind w:left="0" w:firstLine="360"/>
        <w:jc w:val="both"/>
        <w:rPr>
          <w:rFonts w:ascii="Times New Roman" w:hAnsi="Times New Roman"/>
          <w:sz w:val="28"/>
          <w:szCs w:val="28"/>
          <w:lang w:val="uk-UA"/>
        </w:rPr>
      </w:pPr>
      <w:r>
        <w:rPr>
          <w:rFonts w:ascii="Times New Roman" w:hAnsi="Times New Roman"/>
          <w:sz w:val="28"/>
          <w:szCs w:val="28"/>
          <w:lang w:val="uk-UA"/>
        </w:rPr>
        <w:t>Затвердження граничної чисельності працівників Підприємства, в тому числі його структурних підрозділів.</w:t>
      </w:r>
    </w:p>
    <w:p w:rsidR="008B4CA7" w:rsidRDefault="008B4CA7" w:rsidP="008B4CA7">
      <w:pPr>
        <w:pStyle w:val="BodyTextIndent214pt"/>
        <w:ind w:firstLine="360"/>
      </w:pPr>
      <w:r>
        <w:rPr>
          <w:lang w:val="ru-RU"/>
        </w:rPr>
        <w:t xml:space="preserve">6.4. </w:t>
      </w:r>
      <w: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8B4CA7" w:rsidRDefault="008B4CA7" w:rsidP="008B4CA7">
      <w:pPr>
        <w:pStyle w:val="a5"/>
        <w:numPr>
          <w:ilvl w:val="0"/>
          <w:numId w:val="4"/>
        </w:numPr>
        <w:tabs>
          <w:tab w:val="num" w:pos="540"/>
        </w:tabs>
        <w:ind w:left="0" w:firstLine="360"/>
        <w:jc w:val="both"/>
        <w:rPr>
          <w:rFonts w:ascii="Times New Roman" w:hAnsi="Times New Roman"/>
          <w:sz w:val="28"/>
          <w:szCs w:val="28"/>
          <w:lang w:val="uk-UA"/>
        </w:rPr>
      </w:pPr>
      <w:r>
        <w:rPr>
          <w:rFonts w:ascii="Times New Roman" w:hAnsi="Times New Roman"/>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8B4CA7" w:rsidRDefault="008B4CA7" w:rsidP="008B4CA7">
      <w:pPr>
        <w:pStyle w:val="a5"/>
        <w:numPr>
          <w:ilvl w:val="0"/>
          <w:numId w:val="4"/>
        </w:numPr>
        <w:tabs>
          <w:tab w:val="num" w:pos="540"/>
        </w:tabs>
        <w:ind w:left="0" w:firstLine="360"/>
        <w:jc w:val="both"/>
        <w:rPr>
          <w:rFonts w:ascii="Times New Roman" w:hAnsi="Times New Roman"/>
          <w:sz w:val="28"/>
          <w:szCs w:val="28"/>
          <w:lang w:val="uk-UA"/>
        </w:rPr>
      </w:pPr>
      <w:r>
        <w:rPr>
          <w:rFonts w:ascii="Times New Roman" w:hAnsi="Times New Roman"/>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rsidR="008B4CA7" w:rsidRDefault="008B4CA7" w:rsidP="008B4CA7">
      <w:pPr>
        <w:pStyle w:val="a5"/>
        <w:numPr>
          <w:ilvl w:val="0"/>
          <w:numId w:val="4"/>
        </w:numPr>
        <w:tabs>
          <w:tab w:val="num" w:pos="540"/>
        </w:tabs>
        <w:ind w:left="0" w:firstLine="360"/>
        <w:jc w:val="both"/>
        <w:rPr>
          <w:rFonts w:ascii="Times New Roman" w:hAnsi="Times New Roman"/>
          <w:sz w:val="28"/>
          <w:szCs w:val="28"/>
          <w:lang w:val="uk-UA"/>
        </w:rPr>
      </w:pPr>
      <w:r>
        <w:rPr>
          <w:rFonts w:ascii="Times New Roman" w:hAnsi="Times New Roman"/>
          <w:sz w:val="28"/>
          <w:szCs w:val="28"/>
          <w:lang w:val="uk-UA"/>
        </w:rPr>
        <w:t>призначення виконуючого обов’язки Директора Підприємства на період його тимчасової відсутності;</w:t>
      </w:r>
    </w:p>
    <w:p w:rsidR="008B4CA7" w:rsidRDefault="008B4CA7" w:rsidP="008B4CA7">
      <w:pPr>
        <w:pStyle w:val="a5"/>
        <w:numPr>
          <w:ilvl w:val="0"/>
          <w:numId w:val="4"/>
        </w:numPr>
        <w:tabs>
          <w:tab w:val="num" w:pos="540"/>
        </w:tabs>
        <w:ind w:left="0" w:firstLine="360"/>
        <w:jc w:val="both"/>
        <w:rPr>
          <w:rFonts w:ascii="Times New Roman" w:hAnsi="Times New Roman"/>
          <w:sz w:val="28"/>
          <w:szCs w:val="28"/>
          <w:lang w:val="uk-UA"/>
        </w:rPr>
      </w:pPr>
      <w:r>
        <w:rPr>
          <w:rFonts w:ascii="Times New Roman" w:hAnsi="Times New Roman"/>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8B4CA7" w:rsidRDefault="008B4CA7" w:rsidP="008B4CA7">
      <w:pPr>
        <w:pStyle w:val="BodyTextIndent214pt"/>
        <w:ind w:firstLine="360"/>
      </w:pPr>
      <w:r>
        <w:t>6.</w:t>
      </w:r>
      <w:r>
        <w:rPr>
          <w:lang w:val="ru-RU"/>
        </w:rPr>
        <w:t>5</w:t>
      </w:r>
      <w:r>
        <w:t xml:space="preserve">. До компетенції </w:t>
      </w:r>
      <w:r>
        <w:rPr>
          <w:lang w:val="ru-RU"/>
        </w:rPr>
        <w:t>Директора П</w:t>
      </w:r>
      <w:proofErr w:type="spellStart"/>
      <w:r>
        <w:t>ідприємства</w:t>
      </w:r>
      <w:proofErr w:type="spellEnd"/>
      <w: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8B4CA7" w:rsidRDefault="008B4CA7" w:rsidP="008B4CA7">
      <w:pPr>
        <w:pStyle w:val="BodyTextIndent214pt"/>
        <w:numPr>
          <w:ilvl w:val="0"/>
          <w:numId w:val="4"/>
        </w:numPr>
        <w:tabs>
          <w:tab w:val="num" w:pos="0"/>
          <w:tab w:val="left" w:pos="540"/>
        </w:tabs>
        <w:ind w:left="0" w:firstLine="360"/>
      </w:pPr>
      <w:r>
        <w:lastRenderedPageBreak/>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8B4CA7" w:rsidRDefault="008B4CA7" w:rsidP="008B4CA7">
      <w:pPr>
        <w:pStyle w:val="BodyTextIndent214pt"/>
        <w:numPr>
          <w:ilvl w:val="0"/>
          <w:numId w:val="4"/>
        </w:numPr>
        <w:tabs>
          <w:tab w:val="num" w:pos="0"/>
          <w:tab w:val="left" w:pos="540"/>
        </w:tabs>
        <w:ind w:left="0" w:firstLine="360"/>
      </w:pPr>
      <w:r>
        <w:t>управляти поточною господарською діяльністю Підприємства;</w:t>
      </w:r>
    </w:p>
    <w:p w:rsidR="008B4CA7" w:rsidRDefault="008B4CA7" w:rsidP="008B4CA7">
      <w:pPr>
        <w:pStyle w:val="BodyTextIndent214pt"/>
        <w:numPr>
          <w:ilvl w:val="0"/>
          <w:numId w:val="4"/>
        </w:numPr>
        <w:tabs>
          <w:tab w:val="num" w:pos="0"/>
          <w:tab w:val="left" w:pos="540"/>
        </w:tabs>
        <w:ind w:left="0" w:firstLine="360"/>
      </w:pPr>
      <w:r>
        <w:t>від імені Підприємства вчиняти правочини, укладати договори з урахуванням обмежень, визначених пунктом 6.3 Статуту;</w:t>
      </w:r>
    </w:p>
    <w:p w:rsidR="008B4CA7" w:rsidRDefault="008B4CA7" w:rsidP="008B4CA7">
      <w:pPr>
        <w:pStyle w:val="BodyTextIndent214pt"/>
        <w:numPr>
          <w:ilvl w:val="0"/>
          <w:numId w:val="4"/>
        </w:numPr>
        <w:tabs>
          <w:tab w:val="num" w:pos="0"/>
          <w:tab w:val="left" w:pos="540"/>
        </w:tabs>
        <w:ind w:left="0" w:firstLine="360"/>
      </w:pPr>
      <w: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8B4CA7" w:rsidRDefault="008B4CA7" w:rsidP="008B4CA7">
      <w:pPr>
        <w:pStyle w:val="BodyTextIndent214pt"/>
        <w:numPr>
          <w:ilvl w:val="0"/>
          <w:numId w:val="4"/>
        </w:numPr>
        <w:tabs>
          <w:tab w:val="num" w:pos="0"/>
          <w:tab w:val="left" w:pos="540"/>
        </w:tabs>
        <w:ind w:left="0" w:firstLine="360"/>
      </w:pPr>
      <w:r>
        <w:t>в межах затвердженої структури та граничної чисельності працівників приймати на роботу та звільняти працівників Підприємства;</w:t>
      </w:r>
    </w:p>
    <w:p w:rsidR="008B4CA7" w:rsidRDefault="008B4CA7" w:rsidP="008B4CA7">
      <w:pPr>
        <w:pStyle w:val="BodyTextIndent214pt"/>
        <w:numPr>
          <w:ilvl w:val="0"/>
          <w:numId w:val="4"/>
        </w:numPr>
        <w:tabs>
          <w:tab w:val="num" w:pos="0"/>
          <w:tab w:val="left" w:pos="540"/>
        </w:tabs>
        <w:ind w:left="0" w:firstLine="360"/>
      </w:pPr>
      <w:r>
        <w:t>видавати накази та розпорядження обов’язкові для персоналу Підприємства;</w:t>
      </w:r>
    </w:p>
    <w:p w:rsidR="008B4CA7" w:rsidRDefault="008B4CA7" w:rsidP="008B4CA7">
      <w:pPr>
        <w:pStyle w:val="BodyTextIndent214pt"/>
        <w:numPr>
          <w:ilvl w:val="0"/>
          <w:numId w:val="4"/>
        </w:numPr>
        <w:tabs>
          <w:tab w:val="num" w:pos="0"/>
          <w:tab w:val="left" w:pos="540"/>
        </w:tabs>
        <w:ind w:left="0" w:firstLine="360"/>
      </w:pPr>
      <w:r>
        <w:t>укладати колективний договір від імені Власника Підприємства;</w:t>
      </w:r>
    </w:p>
    <w:p w:rsidR="008B4CA7" w:rsidRDefault="008B4CA7" w:rsidP="008B4CA7">
      <w:pPr>
        <w:pStyle w:val="BodyTextIndent214pt"/>
        <w:numPr>
          <w:ilvl w:val="0"/>
          <w:numId w:val="4"/>
        </w:numPr>
        <w:tabs>
          <w:tab w:val="num" w:pos="0"/>
          <w:tab w:val="left" w:pos="540"/>
        </w:tabs>
        <w:ind w:left="0" w:firstLine="360"/>
      </w:pPr>
      <w:r>
        <w:t>визначати перелік відомостей, що становлять комерційну таємницю Підприємства;</w:t>
      </w:r>
    </w:p>
    <w:p w:rsidR="008B4CA7" w:rsidRDefault="008B4CA7" w:rsidP="008B4CA7">
      <w:pPr>
        <w:pStyle w:val="BodyTextIndent214pt"/>
        <w:numPr>
          <w:ilvl w:val="0"/>
          <w:numId w:val="4"/>
        </w:numPr>
        <w:tabs>
          <w:tab w:val="num" w:pos="0"/>
          <w:tab w:val="left" w:pos="540"/>
        </w:tabs>
        <w:ind w:left="0" w:firstLine="360"/>
      </w:pPr>
      <w:r>
        <w:t xml:space="preserve">здійснювати інші дії, що випливають з діяльності Підприємства відповідно до чинного законодавства та цього Статуту. </w:t>
      </w:r>
    </w:p>
    <w:p w:rsidR="008B4CA7" w:rsidRDefault="008B4CA7" w:rsidP="008B4CA7">
      <w:pPr>
        <w:pStyle w:val="BodyTextIndent214pt"/>
      </w:pPr>
      <w: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8B4CA7" w:rsidRDefault="008B4CA7" w:rsidP="008B4CA7">
      <w:pPr>
        <w:pStyle w:val="BodyTextIndent214pt"/>
      </w:pPr>
      <w:r>
        <w:t>6.7 Директор несе особисту відповідальність за виконання покладених на нього обов’язків.</w:t>
      </w:r>
    </w:p>
    <w:p w:rsidR="008B4CA7" w:rsidRDefault="008B4CA7" w:rsidP="008B4CA7">
      <w:pPr>
        <w:pStyle w:val="a8"/>
        <w:rPr>
          <w:rFonts w:eastAsia="Times New Roman CYR"/>
          <w:sz w:val="28"/>
          <w:szCs w:val="28"/>
          <w:lang w:val="uk-UA"/>
        </w:rPr>
      </w:pPr>
    </w:p>
    <w:p w:rsidR="008B4CA7" w:rsidRDefault="008B4CA7" w:rsidP="008B4CA7">
      <w:pPr>
        <w:pStyle w:val="a8"/>
        <w:rPr>
          <w:sz w:val="28"/>
          <w:szCs w:val="28"/>
          <w:lang w:val="uk-UA"/>
        </w:rPr>
      </w:pPr>
      <w:r>
        <w:rPr>
          <w:sz w:val="28"/>
          <w:szCs w:val="28"/>
          <w:lang w:val="uk-UA"/>
        </w:rPr>
        <w:t>7. Трудовий колектив підприємства.</w:t>
      </w:r>
    </w:p>
    <w:p w:rsidR="008B4CA7" w:rsidRDefault="008B4CA7" w:rsidP="008B4CA7">
      <w:pPr>
        <w:pStyle w:val="a8"/>
        <w:rPr>
          <w:rFonts w:eastAsia="Times New Roman CYR"/>
          <w:sz w:val="28"/>
          <w:szCs w:val="28"/>
          <w:lang w:val="uk-UA"/>
        </w:rPr>
      </w:pPr>
    </w:p>
    <w:p w:rsidR="008B4CA7" w:rsidRDefault="008B4CA7" w:rsidP="008B4CA7">
      <w:pPr>
        <w:pStyle w:val="a7"/>
        <w:rPr>
          <w:rFonts w:eastAsia="Times New Roman CYR"/>
          <w:sz w:val="28"/>
          <w:szCs w:val="28"/>
          <w:lang w:val="uk-UA"/>
        </w:rPr>
      </w:pPr>
      <w:r>
        <w:rPr>
          <w:rFonts w:eastAsia="Times New Roman CYR"/>
          <w:sz w:val="28"/>
          <w:szCs w:val="28"/>
          <w:lang w:val="uk-UA"/>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8B4CA7" w:rsidRDefault="008B4CA7" w:rsidP="008B4CA7">
      <w:pPr>
        <w:pStyle w:val="a7"/>
        <w:rPr>
          <w:rFonts w:eastAsia="Times New Roman CYR"/>
          <w:sz w:val="28"/>
          <w:szCs w:val="28"/>
          <w:lang w:val="uk-UA"/>
        </w:rPr>
      </w:pPr>
      <w:r>
        <w:rPr>
          <w:rFonts w:eastAsia="Times New Roman CYR"/>
          <w:sz w:val="28"/>
          <w:szCs w:val="28"/>
          <w:lang w:val="uk-UA"/>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8B4CA7" w:rsidRDefault="008B4CA7" w:rsidP="008B4CA7">
      <w:pPr>
        <w:pStyle w:val="a7"/>
        <w:rPr>
          <w:rFonts w:eastAsia="Times New Roman CYR"/>
          <w:sz w:val="28"/>
          <w:szCs w:val="28"/>
          <w:lang w:val="uk-UA"/>
        </w:rPr>
      </w:pPr>
      <w:r>
        <w:rPr>
          <w:rFonts w:eastAsia="Times New Roman CYR"/>
          <w:sz w:val="28"/>
          <w:szCs w:val="28"/>
          <w:lang w:val="uk-UA"/>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8B4CA7" w:rsidRDefault="008B4CA7" w:rsidP="008B4CA7">
      <w:pPr>
        <w:pStyle w:val="a7"/>
        <w:rPr>
          <w:rFonts w:eastAsia="Times New Roman CYR"/>
          <w:sz w:val="28"/>
          <w:szCs w:val="28"/>
          <w:lang w:val="uk-UA"/>
        </w:rPr>
      </w:pPr>
      <w:r>
        <w:rPr>
          <w:rFonts w:eastAsia="Times New Roman CYR"/>
          <w:sz w:val="28"/>
          <w:szCs w:val="28"/>
          <w:lang w:val="uk-UA"/>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8B4CA7" w:rsidRDefault="008B4CA7" w:rsidP="008B4CA7">
      <w:pPr>
        <w:pStyle w:val="a7"/>
        <w:rPr>
          <w:rFonts w:eastAsia="Times New Roman CYR"/>
          <w:sz w:val="28"/>
          <w:szCs w:val="28"/>
          <w:lang w:val="uk-UA"/>
        </w:rPr>
      </w:pPr>
      <w:r>
        <w:rPr>
          <w:rFonts w:eastAsia="Times New Roman CYR"/>
          <w:sz w:val="28"/>
          <w:szCs w:val="28"/>
          <w:lang w:val="uk-UA"/>
        </w:rPr>
        <w:t>7.5.  Трудовий колектив підприємства:</w:t>
      </w:r>
    </w:p>
    <w:p w:rsidR="008B4CA7" w:rsidRDefault="008B4CA7" w:rsidP="008B4CA7">
      <w:pPr>
        <w:pStyle w:val="a7"/>
        <w:rPr>
          <w:rFonts w:eastAsia="Times New Roman CYR"/>
          <w:sz w:val="28"/>
          <w:szCs w:val="28"/>
          <w:lang w:val="uk-UA"/>
        </w:rPr>
      </w:pPr>
      <w:r>
        <w:rPr>
          <w:rFonts w:eastAsia="Times New Roman CYR"/>
          <w:sz w:val="28"/>
          <w:szCs w:val="28"/>
          <w:lang w:val="uk-UA"/>
        </w:rPr>
        <w:t>- вирішує питання соціального розвитку підприємства;</w:t>
      </w:r>
    </w:p>
    <w:p w:rsidR="008B4CA7" w:rsidRDefault="008B4CA7" w:rsidP="008B4CA7">
      <w:pPr>
        <w:pStyle w:val="a7"/>
        <w:rPr>
          <w:rFonts w:eastAsia="Times New Roman CYR"/>
          <w:sz w:val="28"/>
          <w:szCs w:val="28"/>
          <w:lang w:val="uk-UA"/>
        </w:rPr>
      </w:pPr>
      <w:r>
        <w:rPr>
          <w:sz w:val="28"/>
          <w:szCs w:val="28"/>
          <w:lang w:val="uk-UA"/>
        </w:rPr>
        <w:t>-</w:t>
      </w:r>
      <w:r>
        <w:rPr>
          <w:rFonts w:eastAsia="Times New Roman CYR"/>
          <w:sz w:val="28"/>
          <w:szCs w:val="28"/>
          <w:lang w:val="uk-UA"/>
        </w:rPr>
        <w:t xml:space="preserve"> розглядає та затверджує проект колективного договору;</w:t>
      </w:r>
    </w:p>
    <w:p w:rsidR="008B4CA7" w:rsidRDefault="008B4CA7" w:rsidP="008B4CA7">
      <w:pPr>
        <w:pStyle w:val="a7"/>
        <w:rPr>
          <w:rFonts w:eastAsia="Times New Roman CYR"/>
          <w:sz w:val="28"/>
          <w:szCs w:val="28"/>
          <w:lang w:val="uk-UA"/>
        </w:rPr>
      </w:pPr>
      <w:r>
        <w:rPr>
          <w:rFonts w:eastAsia="Times New Roman CYR"/>
          <w:sz w:val="28"/>
          <w:szCs w:val="28"/>
          <w:lang w:val="uk-UA"/>
        </w:rPr>
        <w:t>- вирішує інші питання самоврядування трудового колективу.</w:t>
      </w:r>
    </w:p>
    <w:p w:rsidR="008B4CA7" w:rsidRDefault="008B4CA7" w:rsidP="008B4CA7">
      <w:pPr>
        <w:pStyle w:val="a7"/>
        <w:rPr>
          <w:rFonts w:eastAsia="Times New Roman CYR"/>
          <w:sz w:val="28"/>
          <w:szCs w:val="28"/>
          <w:lang w:val="uk-UA"/>
        </w:rPr>
      </w:pPr>
      <w:r>
        <w:rPr>
          <w:rFonts w:eastAsia="Times New Roman CYR"/>
          <w:sz w:val="28"/>
          <w:szCs w:val="28"/>
          <w:lang w:val="uk-UA"/>
        </w:rPr>
        <w:t xml:space="preserve">7.6. Повноваження трудового колективу </w:t>
      </w:r>
      <w:r>
        <w:rPr>
          <w:rFonts w:eastAsia="Times New Roman CYR"/>
          <w:sz w:val="28"/>
          <w:szCs w:val="28"/>
        </w:rPr>
        <w:t>П</w:t>
      </w:r>
      <w:proofErr w:type="spellStart"/>
      <w:r>
        <w:rPr>
          <w:rFonts w:eastAsia="Times New Roman CYR"/>
          <w:sz w:val="28"/>
          <w:szCs w:val="28"/>
          <w:lang w:val="uk-UA"/>
        </w:rPr>
        <w:t>ідприємства</w:t>
      </w:r>
      <w:proofErr w:type="spellEnd"/>
      <w:r>
        <w:rPr>
          <w:rFonts w:eastAsia="Times New Roman CYR"/>
          <w:sz w:val="28"/>
          <w:szCs w:val="28"/>
          <w:lang w:val="uk-UA"/>
        </w:rPr>
        <w:t xml:space="preserve"> представляє </w:t>
      </w:r>
      <w:r>
        <w:rPr>
          <w:rFonts w:eastAsia="Times New Roman CYR"/>
          <w:sz w:val="28"/>
          <w:szCs w:val="28"/>
          <w:lang w:val="uk-UA"/>
        </w:rPr>
        <w:lastRenderedPageBreak/>
        <w:t>профспілковий комітет підприємства.</w:t>
      </w:r>
    </w:p>
    <w:p w:rsidR="008B4CA7" w:rsidRDefault="008B4CA7" w:rsidP="008B4CA7">
      <w:pPr>
        <w:shd w:val="clear" w:color="auto" w:fill="FFFFFF"/>
        <w:autoSpaceDE w:val="0"/>
        <w:ind w:firstLine="567"/>
        <w:jc w:val="both"/>
        <w:rPr>
          <w:color w:val="000000"/>
          <w:szCs w:val="28"/>
        </w:rPr>
      </w:pPr>
      <w:r>
        <w:rPr>
          <w:color w:val="000000"/>
          <w:szCs w:val="28"/>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8B4CA7" w:rsidRDefault="008B4CA7" w:rsidP="008B4CA7">
      <w:pPr>
        <w:shd w:val="clear" w:color="auto" w:fill="FFFFFF"/>
        <w:autoSpaceDE w:val="0"/>
        <w:jc w:val="both"/>
        <w:rPr>
          <w:color w:val="000000"/>
          <w:szCs w:val="28"/>
        </w:rPr>
      </w:pPr>
      <w:r>
        <w:rPr>
          <w:color w:val="000000"/>
          <w:szCs w:val="28"/>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8B4CA7" w:rsidRDefault="008B4CA7" w:rsidP="008B4CA7">
      <w:pPr>
        <w:shd w:val="clear" w:color="auto" w:fill="FFFFFF"/>
        <w:autoSpaceDE w:val="0"/>
        <w:ind w:left="61" w:firstLine="506"/>
        <w:jc w:val="both"/>
        <w:rPr>
          <w:color w:val="000000"/>
          <w:szCs w:val="28"/>
        </w:rPr>
      </w:pPr>
      <w:r>
        <w:rPr>
          <w:color w:val="000000"/>
          <w:szCs w:val="28"/>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8B4CA7" w:rsidRDefault="008B4CA7" w:rsidP="008B4CA7">
      <w:pPr>
        <w:pStyle w:val="a7"/>
        <w:jc w:val="center"/>
        <w:rPr>
          <w:rFonts w:eastAsia="Times New Roman CYR"/>
          <w:b/>
          <w:sz w:val="28"/>
          <w:szCs w:val="28"/>
          <w:lang w:val="uk-UA"/>
        </w:rPr>
      </w:pPr>
    </w:p>
    <w:p w:rsidR="008B4CA7" w:rsidRDefault="008B4CA7" w:rsidP="008B4CA7">
      <w:pPr>
        <w:pStyle w:val="a7"/>
        <w:jc w:val="center"/>
        <w:rPr>
          <w:rFonts w:eastAsia="Times New Roman CYR"/>
          <w:b/>
          <w:sz w:val="28"/>
          <w:szCs w:val="28"/>
          <w:lang w:val="uk-UA"/>
        </w:rPr>
      </w:pPr>
      <w:r>
        <w:rPr>
          <w:rFonts w:eastAsia="Times New Roman CYR"/>
          <w:b/>
          <w:sz w:val="28"/>
          <w:szCs w:val="28"/>
          <w:lang w:val="uk-UA"/>
        </w:rPr>
        <w:t>8. Господарська і соціальна діяльність підприємства.</w:t>
      </w:r>
    </w:p>
    <w:p w:rsidR="008B4CA7" w:rsidRDefault="008B4CA7" w:rsidP="008B4CA7">
      <w:pPr>
        <w:pStyle w:val="a7"/>
        <w:jc w:val="center"/>
        <w:rPr>
          <w:rFonts w:eastAsia="Times New Roman CYR"/>
          <w:b/>
          <w:sz w:val="28"/>
          <w:szCs w:val="28"/>
          <w:lang w:val="uk-UA"/>
        </w:rPr>
      </w:pPr>
    </w:p>
    <w:p w:rsidR="008B4CA7" w:rsidRDefault="008B4CA7" w:rsidP="008B4CA7">
      <w:pPr>
        <w:pStyle w:val="a7"/>
        <w:rPr>
          <w:rFonts w:eastAsia="Times New Roman CYR"/>
          <w:sz w:val="28"/>
          <w:szCs w:val="28"/>
          <w:lang w:val="uk-UA"/>
        </w:rPr>
      </w:pPr>
      <w:r>
        <w:rPr>
          <w:rFonts w:eastAsia="Times New Roman CYR"/>
          <w:sz w:val="28"/>
          <w:szCs w:val="28"/>
          <w:lang w:val="uk-UA"/>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8B4CA7" w:rsidRDefault="008B4CA7" w:rsidP="008B4CA7">
      <w:pPr>
        <w:pStyle w:val="a7"/>
        <w:rPr>
          <w:rFonts w:eastAsia="Times New Roman CYR"/>
          <w:sz w:val="28"/>
          <w:szCs w:val="28"/>
          <w:lang w:val="uk-UA"/>
        </w:rPr>
      </w:pPr>
      <w:r>
        <w:rPr>
          <w:rFonts w:eastAsia="Times New Roman CYR"/>
          <w:sz w:val="28"/>
          <w:szCs w:val="28"/>
          <w:lang w:val="uk-UA"/>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8B4CA7" w:rsidRDefault="008B4CA7" w:rsidP="008B4CA7">
      <w:pPr>
        <w:pStyle w:val="a7"/>
        <w:rPr>
          <w:rFonts w:eastAsia="Times New Roman CYR"/>
          <w:sz w:val="28"/>
          <w:szCs w:val="28"/>
          <w:lang w:val="uk-UA"/>
        </w:rPr>
      </w:pPr>
      <w:r>
        <w:rPr>
          <w:rFonts w:eastAsia="Times New Roman CYR"/>
          <w:sz w:val="28"/>
          <w:szCs w:val="28"/>
          <w:lang w:val="uk-UA"/>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8B4CA7" w:rsidRDefault="008B4CA7" w:rsidP="008B4CA7">
      <w:pPr>
        <w:pStyle w:val="a7"/>
        <w:rPr>
          <w:rFonts w:eastAsia="Times New Roman CYR"/>
          <w:sz w:val="28"/>
          <w:szCs w:val="28"/>
          <w:lang w:val="uk-UA"/>
        </w:rPr>
      </w:pPr>
      <w:r>
        <w:rPr>
          <w:rFonts w:eastAsia="Times New Roman CYR"/>
          <w:sz w:val="28"/>
          <w:szCs w:val="28"/>
          <w:lang w:val="uk-UA"/>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8B4CA7" w:rsidRDefault="008B4CA7" w:rsidP="008B4CA7">
      <w:pPr>
        <w:pStyle w:val="a7"/>
        <w:rPr>
          <w:rFonts w:eastAsia="Times New Roman CYR"/>
          <w:sz w:val="28"/>
          <w:szCs w:val="28"/>
          <w:lang w:val="uk-UA"/>
        </w:rPr>
      </w:pPr>
      <w:r>
        <w:rPr>
          <w:rFonts w:eastAsia="Times New Roman CYR"/>
          <w:sz w:val="28"/>
          <w:szCs w:val="28"/>
          <w:lang w:val="uk-UA"/>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8B4CA7" w:rsidRDefault="008B4CA7" w:rsidP="008B4CA7">
      <w:pPr>
        <w:pStyle w:val="a7"/>
        <w:rPr>
          <w:rFonts w:eastAsia="Times New Roman CYR"/>
          <w:sz w:val="28"/>
          <w:szCs w:val="28"/>
          <w:lang w:val="uk-UA"/>
        </w:rPr>
      </w:pPr>
      <w:r>
        <w:rPr>
          <w:rFonts w:eastAsia="Times New Roman CYR"/>
          <w:sz w:val="28"/>
          <w:szCs w:val="28"/>
          <w:lang w:val="uk-UA"/>
        </w:rPr>
        <w:t>фонд розвитку виробництва;</w:t>
      </w:r>
    </w:p>
    <w:p w:rsidR="008B4CA7" w:rsidRDefault="008B4CA7" w:rsidP="008B4CA7">
      <w:pPr>
        <w:pStyle w:val="a7"/>
        <w:rPr>
          <w:rFonts w:eastAsia="Times New Roman CYR"/>
          <w:sz w:val="28"/>
          <w:szCs w:val="28"/>
          <w:lang w:val="uk-UA"/>
        </w:rPr>
      </w:pPr>
      <w:r>
        <w:rPr>
          <w:rFonts w:eastAsia="Times New Roman CYR"/>
          <w:sz w:val="28"/>
          <w:szCs w:val="28"/>
          <w:lang w:val="uk-UA"/>
        </w:rPr>
        <w:t>фонд споживання (оплати праці);</w:t>
      </w:r>
    </w:p>
    <w:p w:rsidR="008B4CA7" w:rsidRDefault="008B4CA7" w:rsidP="008B4CA7">
      <w:pPr>
        <w:pStyle w:val="a7"/>
        <w:rPr>
          <w:rFonts w:eastAsia="Times New Roman CYR"/>
          <w:sz w:val="28"/>
          <w:szCs w:val="28"/>
          <w:lang w:val="uk-UA"/>
        </w:rPr>
      </w:pPr>
      <w:r>
        <w:rPr>
          <w:rFonts w:eastAsia="Times New Roman CYR"/>
          <w:sz w:val="28"/>
          <w:szCs w:val="28"/>
          <w:lang w:val="uk-UA"/>
        </w:rPr>
        <w:t>резервний фонд.</w:t>
      </w:r>
    </w:p>
    <w:p w:rsidR="008B4CA7" w:rsidRDefault="008B4CA7" w:rsidP="008B4CA7">
      <w:pPr>
        <w:pStyle w:val="a7"/>
        <w:rPr>
          <w:sz w:val="28"/>
          <w:szCs w:val="28"/>
          <w:lang w:val="uk-UA"/>
        </w:rPr>
      </w:pPr>
      <w:r>
        <w:rPr>
          <w:sz w:val="28"/>
          <w:szCs w:val="28"/>
          <w:lang w:val="uk-UA"/>
        </w:rPr>
        <w:t>8.6. Інші особливості господарської та соціальної діяльності комунальних підприємств визначаються законом.</w:t>
      </w:r>
    </w:p>
    <w:p w:rsidR="008B4CA7" w:rsidRDefault="008B4CA7" w:rsidP="008B4CA7">
      <w:pPr>
        <w:pStyle w:val="a7"/>
        <w:rPr>
          <w:rFonts w:eastAsia="Times New Roman CYR"/>
          <w:sz w:val="28"/>
          <w:szCs w:val="28"/>
          <w:lang w:val="uk-UA"/>
        </w:rPr>
      </w:pPr>
    </w:p>
    <w:p w:rsidR="008B4CA7" w:rsidRDefault="008B4CA7" w:rsidP="008B4CA7">
      <w:pPr>
        <w:pStyle w:val="a8"/>
        <w:rPr>
          <w:sz w:val="28"/>
          <w:szCs w:val="28"/>
          <w:lang w:val="uk-UA"/>
        </w:rPr>
      </w:pPr>
      <w:r>
        <w:rPr>
          <w:sz w:val="28"/>
          <w:szCs w:val="28"/>
          <w:lang w:val="uk-UA"/>
        </w:rPr>
        <w:t>9. Розподіл і використання прибутку та списання збитків.</w:t>
      </w:r>
    </w:p>
    <w:p w:rsidR="008B4CA7" w:rsidRDefault="008B4CA7" w:rsidP="008B4CA7">
      <w:pPr>
        <w:pStyle w:val="a8"/>
        <w:rPr>
          <w:rFonts w:eastAsia="Times New Roman CYR"/>
          <w:sz w:val="28"/>
          <w:szCs w:val="28"/>
          <w:lang w:val="uk-UA"/>
        </w:rPr>
      </w:pPr>
    </w:p>
    <w:p w:rsidR="008B4CA7" w:rsidRDefault="008B4CA7" w:rsidP="008B4CA7">
      <w:pPr>
        <w:pStyle w:val="a7"/>
        <w:ind w:left="567" w:firstLine="0"/>
        <w:rPr>
          <w:sz w:val="28"/>
          <w:szCs w:val="28"/>
          <w:lang w:val="uk-UA"/>
        </w:rPr>
      </w:pPr>
      <w:r>
        <w:rPr>
          <w:sz w:val="28"/>
          <w:szCs w:val="28"/>
          <w:lang w:val="uk-UA"/>
        </w:rPr>
        <w:t xml:space="preserve">9.1.  Основним узагальнюючим показником фінансових результатів </w:t>
      </w:r>
    </w:p>
    <w:p w:rsidR="008B4CA7" w:rsidRDefault="008B4CA7" w:rsidP="008B4CA7">
      <w:pPr>
        <w:pStyle w:val="a7"/>
        <w:ind w:firstLine="0"/>
        <w:rPr>
          <w:sz w:val="28"/>
          <w:szCs w:val="28"/>
          <w:lang w:val="uk-UA"/>
        </w:rPr>
      </w:pPr>
      <w:r>
        <w:rPr>
          <w:sz w:val="28"/>
          <w:szCs w:val="28"/>
          <w:lang w:val="uk-UA"/>
        </w:rPr>
        <w:t>господарської діяльності Підприємства є прибуток.</w:t>
      </w:r>
    </w:p>
    <w:p w:rsidR="008B4CA7" w:rsidRDefault="008B4CA7" w:rsidP="008B4CA7">
      <w:pPr>
        <w:shd w:val="clear" w:color="auto" w:fill="FFFFFF"/>
        <w:autoSpaceDE w:val="0"/>
        <w:ind w:firstLine="567"/>
        <w:jc w:val="both"/>
        <w:rPr>
          <w:color w:val="000000"/>
          <w:szCs w:val="28"/>
        </w:rPr>
      </w:pPr>
      <w:r>
        <w:rPr>
          <w:color w:val="000000"/>
          <w:szCs w:val="28"/>
        </w:rPr>
        <w:lastRenderedPageBreak/>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8B4CA7" w:rsidRDefault="008B4CA7" w:rsidP="008B4CA7">
      <w:pPr>
        <w:shd w:val="clear" w:color="auto" w:fill="FFFFFF"/>
        <w:autoSpaceDE w:val="0"/>
        <w:ind w:firstLine="567"/>
        <w:jc w:val="both"/>
        <w:rPr>
          <w:color w:val="000000"/>
          <w:szCs w:val="28"/>
        </w:rPr>
      </w:pPr>
      <w:r>
        <w:rPr>
          <w:color w:val="000000"/>
          <w:szCs w:val="28"/>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8B4CA7" w:rsidRDefault="008B4CA7" w:rsidP="008B4CA7">
      <w:pPr>
        <w:pStyle w:val="a7"/>
        <w:rPr>
          <w:rFonts w:eastAsia="Times New Roman CYR"/>
          <w:sz w:val="28"/>
          <w:szCs w:val="28"/>
          <w:lang w:val="uk-UA"/>
        </w:rPr>
      </w:pPr>
      <w:r>
        <w:rPr>
          <w:rFonts w:eastAsia="Times New Roman CYR"/>
          <w:sz w:val="28"/>
          <w:szCs w:val="28"/>
          <w:lang w:val="uk-UA"/>
        </w:rPr>
        <w:t>9.3. Підприємство:</w:t>
      </w:r>
    </w:p>
    <w:p w:rsidR="008B4CA7" w:rsidRDefault="008B4CA7" w:rsidP="008B4CA7">
      <w:pPr>
        <w:pStyle w:val="a7"/>
        <w:rPr>
          <w:rFonts w:eastAsia="Times New Roman CYR"/>
          <w:sz w:val="28"/>
          <w:szCs w:val="28"/>
          <w:lang w:val="uk-UA"/>
        </w:rPr>
      </w:pPr>
      <w:r>
        <w:rPr>
          <w:rFonts w:eastAsia="Times New Roman CYR"/>
          <w:sz w:val="28"/>
          <w:szCs w:val="28"/>
          <w:lang w:val="uk-UA"/>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8B4CA7" w:rsidRDefault="008B4CA7" w:rsidP="008B4CA7">
      <w:pPr>
        <w:pStyle w:val="a7"/>
        <w:rPr>
          <w:rFonts w:eastAsia="Times New Roman CYR"/>
          <w:sz w:val="28"/>
          <w:szCs w:val="28"/>
          <w:lang w:val="uk-UA"/>
        </w:rPr>
      </w:pPr>
      <w:r>
        <w:rPr>
          <w:rFonts w:eastAsia="Times New Roman CYR"/>
          <w:sz w:val="28"/>
          <w:szCs w:val="28"/>
          <w:lang w:val="uk-UA"/>
        </w:rPr>
        <w:t>9.4. Організовує матеріально-технічне забезпечення виробництва, придбання ресурсів на ринку товарів, робіт і послуг.</w:t>
      </w:r>
    </w:p>
    <w:p w:rsidR="008B4CA7" w:rsidRDefault="008B4CA7" w:rsidP="008B4CA7">
      <w:pPr>
        <w:pStyle w:val="a7"/>
        <w:rPr>
          <w:rFonts w:eastAsia="Times New Roman CYR"/>
          <w:sz w:val="28"/>
          <w:szCs w:val="28"/>
          <w:lang w:val="uk-UA"/>
        </w:rPr>
      </w:pPr>
      <w:r>
        <w:rPr>
          <w:rFonts w:eastAsia="Times New Roman CYR"/>
          <w:sz w:val="28"/>
          <w:szCs w:val="28"/>
          <w:lang w:val="uk-UA"/>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8B4CA7" w:rsidRDefault="008B4CA7" w:rsidP="008B4CA7">
      <w:pPr>
        <w:pStyle w:val="a7"/>
        <w:rPr>
          <w:rFonts w:eastAsia="Times New Roman CYR"/>
          <w:sz w:val="28"/>
          <w:szCs w:val="28"/>
          <w:lang w:val="uk-UA"/>
        </w:rPr>
      </w:pPr>
      <w:r>
        <w:rPr>
          <w:rFonts w:eastAsia="Times New Roman CYR"/>
          <w:sz w:val="28"/>
          <w:szCs w:val="28"/>
          <w:lang w:val="uk-UA"/>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8B4CA7" w:rsidRDefault="008B4CA7" w:rsidP="008B4CA7">
      <w:pPr>
        <w:pStyle w:val="a7"/>
        <w:rPr>
          <w:rFonts w:eastAsia="Times New Roman CYR"/>
          <w:sz w:val="28"/>
          <w:szCs w:val="28"/>
          <w:lang w:val="uk-UA"/>
        </w:rPr>
      </w:pPr>
      <w:r>
        <w:rPr>
          <w:rFonts w:eastAsia="Times New Roman CYR"/>
          <w:sz w:val="28"/>
          <w:szCs w:val="28"/>
          <w:lang w:val="uk-UA"/>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8B4CA7" w:rsidRDefault="008B4CA7" w:rsidP="008B4CA7">
      <w:pPr>
        <w:pStyle w:val="a7"/>
        <w:rPr>
          <w:rFonts w:eastAsia="Times New Roman CYR"/>
          <w:sz w:val="28"/>
          <w:szCs w:val="28"/>
          <w:lang w:val="uk-UA"/>
        </w:rPr>
      </w:pPr>
      <w:r>
        <w:rPr>
          <w:rFonts w:eastAsia="Times New Roman CYR"/>
          <w:sz w:val="28"/>
          <w:szCs w:val="28"/>
          <w:lang w:val="uk-UA"/>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8B4CA7" w:rsidRDefault="008B4CA7" w:rsidP="008B4CA7">
      <w:pPr>
        <w:pStyle w:val="a7"/>
        <w:rPr>
          <w:rFonts w:eastAsia="Times New Roman CYR"/>
          <w:sz w:val="28"/>
          <w:szCs w:val="28"/>
          <w:lang w:val="uk-UA"/>
        </w:rPr>
      </w:pPr>
      <w:r>
        <w:rPr>
          <w:rFonts w:eastAsia="Times New Roman CYR"/>
          <w:sz w:val="28"/>
          <w:szCs w:val="28"/>
          <w:lang w:val="uk-UA"/>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8B4CA7" w:rsidRDefault="008B4CA7" w:rsidP="008B4CA7">
      <w:pPr>
        <w:pStyle w:val="a7"/>
        <w:rPr>
          <w:rFonts w:eastAsia="Times New Roman CYR"/>
          <w:sz w:val="28"/>
          <w:szCs w:val="28"/>
          <w:lang w:val="uk-UA"/>
        </w:rPr>
      </w:pPr>
      <w:r>
        <w:rPr>
          <w:rFonts w:eastAsia="Times New Roman CYR"/>
          <w:sz w:val="28"/>
          <w:szCs w:val="28"/>
          <w:lang w:val="uk-UA"/>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8B4CA7" w:rsidRDefault="008B4CA7" w:rsidP="008B4CA7">
      <w:pPr>
        <w:pStyle w:val="a7"/>
        <w:rPr>
          <w:rFonts w:eastAsia="Times New Roman CYR"/>
          <w:sz w:val="28"/>
          <w:szCs w:val="28"/>
          <w:lang w:val="uk-UA"/>
        </w:rPr>
      </w:pPr>
      <w:r>
        <w:rPr>
          <w:rFonts w:eastAsia="Times New Roman CYR"/>
          <w:sz w:val="28"/>
          <w:szCs w:val="28"/>
          <w:lang w:val="uk-UA"/>
        </w:rPr>
        <w:t xml:space="preserve">9.10. Забезпечує дотримання правил техніки безпеки, створює для працюючих на підприємстві безпечні умови праці, виконання вимог Законів </w:t>
      </w:r>
      <w:r>
        <w:rPr>
          <w:rFonts w:eastAsia="Times New Roman CYR"/>
          <w:sz w:val="28"/>
          <w:szCs w:val="28"/>
          <w:lang w:val="uk-UA"/>
        </w:rPr>
        <w:lastRenderedPageBreak/>
        <w:t>України "Про охорону праці", "Про пожежну безпеку".</w:t>
      </w:r>
    </w:p>
    <w:p w:rsidR="008B4CA7" w:rsidRDefault="008B4CA7" w:rsidP="008B4CA7">
      <w:pPr>
        <w:pStyle w:val="a7"/>
        <w:rPr>
          <w:rFonts w:eastAsia="Times New Roman CYR"/>
          <w:sz w:val="28"/>
          <w:szCs w:val="28"/>
          <w:lang w:val="uk-UA"/>
        </w:rPr>
      </w:pPr>
      <w:r>
        <w:rPr>
          <w:rFonts w:eastAsia="Times New Roman CYR"/>
          <w:sz w:val="28"/>
          <w:szCs w:val="28"/>
          <w:lang w:val="uk-UA"/>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8B4CA7" w:rsidRDefault="008B4CA7" w:rsidP="008B4CA7">
      <w:pPr>
        <w:pStyle w:val="a7"/>
        <w:rPr>
          <w:rFonts w:eastAsia="Times New Roman CYR"/>
          <w:sz w:val="28"/>
          <w:szCs w:val="28"/>
          <w:lang w:val="uk-UA"/>
        </w:rPr>
      </w:pPr>
      <w:r>
        <w:rPr>
          <w:rFonts w:eastAsia="Times New Roman CYR"/>
          <w:sz w:val="28"/>
          <w:szCs w:val="28"/>
          <w:lang w:val="uk-UA"/>
        </w:rPr>
        <w:t>Послуги підприємства повинні відповідати державним стандартам, гігієнічним нормам та іншим вимогам законодавства.</w:t>
      </w:r>
    </w:p>
    <w:p w:rsidR="008B4CA7" w:rsidRDefault="008B4CA7" w:rsidP="008B4CA7">
      <w:pPr>
        <w:pStyle w:val="a7"/>
        <w:rPr>
          <w:rFonts w:eastAsia="Times New Roman CYR"/>
          <w:sz w:val="28"/>
          <w:szCs w:val="28"/>
          <w:lang w:val="uk-UA"/>
        </w:rPr>
      </w:pPr>
      <w:r>
        <w:rPr>
          <w:sz w:val="28"/>
          <w:szCs w:val="28"/>
          <w:lang w:val="uk-UA"/>
        </w:rPr>
        <w:t>9.12. Ревізію діяльності підприємства здійснюють  контролюючи органи відповідно до законодавства або орган визначений Власником.</w:t>
      </w:r>
    </w:p>
    <w:p w:rsidR="008B4CA7" w:rsidRDefault="008B4CA7" w:rsidP="008B4CA7">
      <w:pPr>
        <w:shd w:val="clear" w:color="auto" w:fill="FFFFFF"/>
        <w:autoSpaceDE w:val="0"/>
        <w:ind w:firstLine="567"/>
        <w:jc w:val="both"/>
        <w:rPr>
          <w:color w:val="000000"/>
          <w:szCs w:val="28"/>
        </w:rPr>
      </w:pPr>
      <w:r>
        <w:rPr>
          <w:color w:val="000000"/>
          <w:szCs w:val="28"/>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8B4CA7" w:rsidRDefault="008B4CA7" w:rsidP="008B4CA7">
      <w:pPr>
        <w:ind w:firstLine="567"/>
        <w:jc w:val="both"/>
        <w:rPr>
          <w:color w:val="000000"/>
          <w:szCs w:val="28"/>
        </w:rPr>
      </w:pPr>
      <w:r>
        <w:rPr>
          <w:color w:val="000000"/>
          <w:szCs w:val="28"/>
        </w:rPr>
        <w:t>9.14.   Підприємство   здійснює   зовнішньоекономічну  діяльність   згідно   з   чинним законодавством України.</w:t>
      </w:r>
    </w:p>
    <w:p w:rsidR="008B4CA7" w:rsidRDefault="008B4CA7" w:rsidP="008B4CA7">
      <w:pPr>
        <w:shd w:val="clear" w:color="auto" w:fill="FFFFFF"/>
        <w:autoSpaceDE w:val="0"/>
        <w:ind w:left="61" w:firstLine="506"/>
        <w:jc w:val="both"/>
        <w:rPr>
          <w:color w:val="000000"/>
          <w:szCs w:val="28"/>
        </w:rPr>
      </w:pPr>
      <w:r>
        <w:rPr>
          <w:color w:val="000000"/>
          <w:szCs w:val="28"/>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8B4CA7" w:rsidRDefault="008B4CA7" w:rsidP="008B4CA7">
      <w:pPr>
        <w:pStyle w:val="a9"/>
        <w:rPr>
          <w:sz w:val="28"/>
          <w:szCs w:val="28"/>
          <w:lang w:val="uk-UA"/>
        </w:rPr>
      </w:pPr>
    </w:p>
    <w:p w:rsidR="008B4CA7" w:rsidRDefault="008B4CA7" w:rsidP="008B4CA7">
      <w:pPr>
        <w:pStyle w:val="a9"/>
        <w:jc w:val="center"/>
        <w:rPr>
          <w:sz w:val="28"/>
          <w:szCs w:val="28"/>
          <w:lang w:val="uk-UA"/>
        </w:rPr>
      </w:pPr>
      <w:r>
        <w:rPr>
          <w:sz w:val="28"/>
          <w:szCs w:val="28"/>
          <w:lang w:val="uk-UA"/>
        </w:rPr>
        <w:t>10. Припинення діяльності підприємства.</w:t>
      </w:r>
    </w:p>
    <w:p w:rsidR="008B4CA7" w:rsidRDefault="008B4CA7" w:rsidP="008B4CA7">
      <w:pPr>
        <w:pStyle w:val="a9"/>
        <w:jc w:val="center"/>
        <w:rPr>
          <w:rFonts w:eastAsia="Times New Roman CYR"/>
          <w:sz w:val="28"/>
          <w:szCs w:val="28"/>
          <w:lang w:val="uk-UA"/>
        </w:rPr>
      </w:pPr>
    </w:p>
    <w:p w:rsidR="008B4CA7" w:rsidRDefault="008B4CA7" w:rsidP="008B4CA7">
      <w:pPr>
        <w:pStyle w:val="a7"/>
        <w:rPr>
          <w:rFonts w:eastAsia="Times New Roman CYR"/>
          <w:sz w:val="28"/>
          <w:szCs w:val="28"/>
          <w:lang w:val="uk-UA"/>
        </w:rPr>
      </w:pPr>
      <w:r>
        <w:rPr>
          <w:rFonts w:eastAsia="Times New Roman CYR"/>
          <w:sz w:val="28"/>
          <w:szCs w:val="28"/>
          <w:lang w:val="uk-UA"/>
        </w:rPr>
        <w:t>10.1. Припинення діяльності підприємства здійснюється шляхом реорганізації (злиття, приєднання, поділ, перетворення) або ліквідації.</w:t>
      </w:r>
    </w:p>
    <w:p w:rsidR="008B4CA7" w:rsidRDefault="008B4CA7" w:rsidP="008B4CA7">
      <w:pPr>
        <w:pStyle w:val="a7"/>
        <w:rPr>
          <w:rFonts w:eastAsia="Times New Roman CYR"/>
          <w:sz w:val="28"/>
          <w:szCs w:val="28"/>
          <w:lang w:val="uk-UA"/>
        </w:rPr>
      </w:pPr>
      <w:r>
        <w:rPr>
          <w:rFonts w:eastAsia="Times New Roman CYR"/>
          <w:sz w:val="28"/>
          <w:szCs w:val="28"/>
          <w:lang w:val="uk-UA"/>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8B4CA7" w:rsidRDefault="008B4CA7" w:rsidP="008B4CA7">
      <w:pPr>
        <w:pStyle w:val="a7"/>
        <w:rPr>
          <w:rFonts w:eastAsia="Times New Roman CYR"/>
          <w:sz w:val="28"/>
          <w:szCs w:val="28"/>
          <w:lang w:val="uk-UA"/>
        </w:rPr>
      </w:pPr>
      <w:r>
        <w:rPr>
          <w:rFonts w:eastAsia="Times New Roman CYR"/>
          <w:sz w:val="28"/>
          <w:szCs w:val="28"/>
          <w:lang w:val="uk-UA"/>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8B4CA7" w:rsidRDefault="008B4CA7" w:rsidP="008B4CA7">
      <w:pPr>
        <w:pStyle w:val="a7"/>
        <w:rPr>
          <w:rFonts w:eastAsia="Times New Roman CYR"/>
          <w:sz w:val="28"/>
          <w:szCs w:val="28"/>
          <w:lang w:val="uk-UA"/>
        </w:rPr>
      </w:pPr>
      <w:r>
        <w:rPr>
          <w:rFonts w:eastAsia="Times New Roman CYR"/>
          <w:sz w:val="28"/>
          <w:szCs w:val="28"/>
          <w:lang w:val="uk-UA"/>
        </w:rPr>
        <w:t>10.3. Ліквідація підприємства здійснюється за рішенням Власника або суду згідно з чинним законодавством.</w:t>
      </w:r>
    </w:p>
    <w:p w:rsidR="008B4CA7" w:rsidRDefault="008B4CA7" w:rsidP="008B4CA7">
      <w:pPr>
        <w:shd w:val="clear" w:color="auto" w:fill="FFFFFF"/>
        <w:autoSpaceDE w:val="0"/>
        <w:ind w:firstLine="567"/>
        <w:jc w:val="both"/>
        <w:rPr>
          <w:color w:val="000000"/>
          <w:szCs w:val="28"/>
        </w:rPr>
      </w:pPr>
      <w:r>
        <w:rPr>
          <w:color w:val="000000"/>
          <w:szCs w:val="28"/>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8B4CA7" w:rsidRDefault="008B4CA7" w:rsidP="008B4CA7">
      <w:pPr>
        <w:pStyle w:val="a7"/>
        <w:rPr>
          <w:rFonts w:eastAsia="Times New Roman CYR"/>
          <w:sz w:val="28"/>
          <w:szCs w:val="28"/>
          <w:lang w:val="uk-UA"/>
        </w:rPr>
      </w:pPr>
      <w:r>
        <w:rPr>
          <w:rFonts w:eastAsia="Times New Roman CYR"/>
          <w:sz w:val="28"/>
          <w:szCs w:val="28"/>
          <w:lang w:val="uk-UA"/>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8B4CA7" w:rsidRDefault="008B4CA7" w:rsidP="008B4CA7">
      <w:pPr>
        <w:pStyle w:val="a7"/>
        <w:rPr>
          <w:rFonts w:eastAsia="Times New Roman CYR"/>
          <w:sz w:val="28"/>
          <w:szCs w:val="28"/>
          <w:lang w:val="uk-UA"/>
        </w:rPr>
      </w:pPr>
      <w:r>
        <w:rPr>
          <w:rFonts w:eastAsia="Times New Roman CYR"/>
          <w:sz w:val="28"/>
          <w:szCs w:val="28"/>
          <w:lang w:val="uk-UA"/>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8B4CA7" w:rsidRDefault="008B4CA7" w:rsidP="008B4CA7">
      <w:pPr>
        <w:pStyle w:val="a7"/>
        <w:rPr>
          <w:rFonts w:eastAsia="Times New Roman CYR"/>
          <w:sz w:val="28"/>
          <w:szCs w:val="28"/>
          <w:lang w:val="uk-UA"/>
        </w:rPr>
      </w:pPr>
      <w:r>
        <w:rPr>
          <w:rFonts w:eastAsia="Times New Roman CYR"/>
          <w:sz w:val="28"/>
          <w:szCs w:val="28"/>
          <w:lang w:val="uk-UA"/>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8B4CA7" w:rsidRDefault="008B4CA7" w:rsidP="008B4CA7">
      <w:pPr>
        <w:pStyle w:val="a7"/>
        <w:rPr>
          <w:rFonts w:eastAsia="Times New Roman CYR"/>
          <w:sz w:val="28"/>
          <w:szCs w:val="28"/>
          <w:lang w:val="uk-UA"/>
        </w:rPr>
      </w:pPr>
      <w:r>
        <w:rPr>
          <w:sz w:val="28"/>
          <w:szCs w:val="28"/>
          <w:lang w:val="uk-UA"/>
        </w:rPr>
        <w:lastRenderedPageBreak/>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8B4CA7" w:rsidRDefault="008B4CA7" w:rsidP="008B4CA7">
      <w:pPr>
        <w:shd w:val="clear" w:color="auto" w:fill="FFFFFF"/>
        <w:autoSpaceDE w:val="0"/>
        <w:ind w:firstLine="567"/>
        <w:jc w:val="both"/>
        <w:rPr>
          <w:color w:val="000000"/>
          <w:szCs w:val="28"/>
        </w:rPr>
      </w:pPr>
      <w:r>
        <w:rPr>
          <w:color w:val="000000"/>
          <w:szCs w:val="28"/>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8B4CA7" w:rsidRDefault="008B4CA7" w:rsidP="008B4CA7">
      <w:pPr>
        <w:shd w:val="clear" w:color="auto" w:fill="FFFFFF"/>
        <w:autoSpaceDE w:val="0"/>
        <w:ind w:firstLine="567"/>
        <w:jc w:val="both"/>
        <w:rPr>
          <w:color w:val="000000"/>
          <w:szCs w:val="28"/>
        </w:rPr>
      </w:pPr>
      <w:r>
        <w:rPr>
          <w:color w:val="000000"/>
          <w:szCs w:val="28"/>
        </w:rPr>
        <w:t>10.9</w:t>
      </w:r>
      <w:r>
        <w:rPr>
          <w:i/>
          <w:color w:val="000000"/>
          <w:szCs w:val="28"/>
        </w:rPr>
        <w:t xml:space="preserve">. </w:t>
      </w:r>
      <w:r>
        <w:rPr>
          <w:color w:val="000000"/>
          <w:szCs w:val="28"/>
        </w:rPr>
        <w:t>При перетворені підприємства в інше, до підприємства яке виникло, переходять всі його майнові права та обов'язки.</w:t>
      </w:r>
    </w:p>
    <w:p w:rsidR="008B4CA7" w:rsidRDefault="008B4CA7" w:rsidP="008B4CA7">
      <w:pPr>
        <w:shd w:val="clear" w:color="auto" w:fill="FFFFFF"/>
        <w:autoSpaceDE w:val="0"/>
        <w:ind w:firstLine="567"/>
        <w:jc w:val="both"/>
        <w:rPr>
          <w:color w:val="000000"/>
          <w:szCs w:val="28"/>
        </w:rPr>
      </w:pPr>
      <w:r>
        <w:rPr>
          <w:color w:val="000000"/>
          <w:szCs w:val="28"/>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8B4CA7" w:rsidRDefault="008B4CA7" w:rsidP="008B4CA7">
      <w:pPr>
        <w:shd w:val="clear" w:color="auto" w:fill="FFFFFF"/>
        <w:autoSpaceDE w:val="0"/>
        <w:jc w:val="center"/>
        <w:rPr>
          <w:b/>
          <w:color w:val="000000"/>
          <w:szCs w:val="28"/>
        </w:rPr>
      </w:pPr>
    </w:p>
    <w:p w:rsidR="008B4CA7" w:rsidRDefault="008B4CA7" w:rsidP="008B4CA7">
      <w:pPr>
        <w:ind w:left="61" w:firstLine="648"/>
        <w:jc w:val="both"/>
        <w:rPr>
          <w:color w:val="000000"/>
          <w:szCs w:val="28"/>
        </w:rPr>
      </w:pPr>
    </w:p>
    <w:p w:rsidR="008B4CA7" w:rsidRDefault="008B4CA7" w:rsidP="008B4CA7">
      <w:pPr>
        <w:rPr>
          <w:color w:val="000000"/>
          <w:szCs w:val="28"/>
        </w:rPr>
      </w:pPr>
    </w:p>
    <w:p w:rsidR="008B4CA7" w:rsidRDefault="008B4CA7" w:rsidP="008B4CA7">
      <w:pPr>
        <w:pStyle w:val="a7"/>
        <w:rPr>
          <w:rFonts w:eastAsia="Times New Roman CYR"/>
          <w:sz w:val="28"/>
          <w:szCs w:val="28"/>
          <w:lang w:val="uk-UA"/>
        </w:rPr>
      </w:pPr>
    </w:p>
    <w:p w:rsidR="008B4CA7" w:rsidRDefault="008B4CA7" w:rsidP="008B4CA7">
      <w:pPr>
        <w:ind w:firstLine="851"/>
        <w:jc w:val="both"/>
        <w:rPr>
          <w:color w:val="000000"/>
          <w:szCs w:val="28"/>
        </w:rPr>
      </w:pPr>
    </w:p>
    <w:p w:rsidR="008B4CA7" w:rsidRDefault="008B4CA7" w:rsidP="008B4CA7">
      <w:pPr>
        <w:ind w:firstLine="851"/>
        <w:jc w:val="both"/>
        <w:rPr>
          <w:color w:val="000000"/>
          <w:szCs w:val="28"/>
        </w:rPr>
      </w:pPr>
      <w:r>
        <w:rPr>
          <w:color w:val="000000"/>
          <w:szCs w:val="28"/>
        </w:rPr>
        <w:t> </w:t>
      </w:r>
    </w:p>
    <w:p w:rsidR="008B4CA7" w:rsidRDefault="008B4CA7" w:rsidP="008B4CA7">
      <w:pPr>
        <w:jc w:val="both"/>
        <w:rPr>
          <w:rFonts w:ascii="Verdana" w:hAnsi="Verdana"/>
          <w:color w:val="000000"/>
          <w:sz w:val="18"/>
          <w:szCs w:val="18"/>
        </w:rPr>
      </w:pPr>
      <w:r>
        <w:rPr>
          <w:szCs w:val="28"/>
        </w:rPr>
        <w:t xml:space="preserve">Міський голова                                     </w:t>
      </w:r>
      <w:r>
        <w:rPr>
          <w:szCs w:val="28"/>
        </w:rPr>
        <w:tab/>
        <w:t xml:space="preserve">                                В. А. Атрошенко</w:t>
      </w:r>
      <w:r>
        <w:rPr>
          <w:rStyle w:val="a4"/>
          <w:color w:val="000000"/>
          <w:szCs w:val="28"/>
        </w:rPr>
        <w:t> </w:t>
      </w:r>
    </w:p>
    <w:p w:rsidR="008B4CA7" w:rsidRDefault="008B4CA7" w:rsidP="008B4CA7">
      <w:pPr>
        <w:spacing w:after="200" w:line="276" w:lineRule="auto"/>
      </w:pPr>
    </w:p>
    <w:p w:rsidR="00B95DA2" w:rsidRDefault="00B95DA2" w:rsidP="008B4CA7">
      <w:pPr>
        <w:pStyle w:val="a3"/>
        <w:jc w:val="both"/>
      </w:pPr>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pPr>
        <w:ind w:left="0" w:firstLine="0"/>
      </w:pPr>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Times New Roman"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Times New Roman"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Times New Roman"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
    <w:abstractNumId w:val="3"/>
    <w:lvlOverride w:ilv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A7"/>
    <w:rsid w:val="008B4CA7"/>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CA7"/>
    <w:pPr>
      <w:spacing w:after="0" w:line="240" w:lineRule="auto"/>
    </w:pPr>
    <w:rPr>
      <w:rFonts w:eastAsia="Times New Roman"/>
      <w:szCs w:val="20"/>
      <w:lang w:val="uk-UA" w:eastAsia="ru-RU"/>
    </w:rPr>
  </w:style>
  <w:style w:type="paragraph" w:styleId="1">
    <w:name w:val="heading 1"/>
    <w:basedOn w:val="a"/>
    <w:link w:val="10"/>
    <w:qFormat/>
    <w:rsid w:val="008B4CA7"/>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CA7"/>
    <w:pPr>
      <w:spacing w:after="0" w:line="240" w:lineRule="auto"/>
    </w:pPr>
  </w:style>
  <w:style w:type="character" w:customStyle="1" w:styleId="10">
    <w:name w:val="Заголовок 1 Знак"/>
    <w:basedOn w:val="a0"/>
    <w:link w:val="1"/>
    <w:rsid w:val="008B4CA7"/>
    <w:rPr>
      <w:rFonts w:eastAsia="Times New Roman"/>
      <w:b/>
      <w:bCs/>
      <w:kern w:val="36"/>
      <w:sz w:val="48"/>
      <w:szCs w:val="48"/>
      <w:lang w:eastAsia="ru-RU"/>
    </w:rPr>
  </w:style>
  <w:style w:type="character" w:styleId="a4">
    <w:name w:val="Strong"/>
    <w:basedOn w:val="a0"/>
    <w:qFormat/>
    <w:rsid w:val="008B4CA7"/>
    <w:rPr>
      <w:rFonts w:ascii="Times New Roman" w:hAnsi="Times New Roman" w:cs="Times New Roman" w:hint="default"/>
      <w:b/>
      <w:bCs/>
    </w:rPr>
  </w:style>
  <w:style w:type="paragraph" w:styleId="2">
    <w:name w:val="Body Text 2"/>
    <w:basedOn w:val="a"/>
    <w:link w:val="20"/>
    <w:semiHidden/>
    <w:unhideWhenUsed/>
    <w:rsid w:val="008B4CA7"/>
    <w:pPr>
      <w:spacing w:after="120" w:line="480" w:lineRule="auto"/>
    </w:pPr>
    <w:rPr>
      <w:rFonts w:ascii="Calibri" w:hAnsi="Calibri"/>
      <w:sz w:val="22"/>
      <w:szCs w:val="22"/>
      <w:lang w:val="ru-RU"/>
    </w:rPr>
  </w:style>
  <w:style w:type="character" w:customStyle="1" w:styleId="20">
    <w:name w:val="Основной текст 2 Знак"/>
    <w:basedOn w:val="a0"/>
    <w:link w:val="2"/>
    <w:semiHidden/>
    <w:rsid w:val="008B4CA7"/>
    <w:rPr>
      <w:rFonts w:ascii="Calibri" w:eastAsia="Times New Roman" w:hAnsi="Calibri"/>
      <w:sz w:val="22"/>
      <w:szCs w:val="22"/>
      <w:lang w:eastAsia="ru-RU"/>
    </w:rPr>
  </w:style>
  <w:style w:type="paragraph" w:styleId="a5">
    <w:name w:val="Plain Text"/>
    <w:basedOn w:val="a"/>
    <w:link w:val="a6"/>
    <w:semiHidden/>
    <w:unhideWhenUsed/>
    <w:rsid w:val="008B4CA7"/>
    <w:rPr>
      <w:rFonts w:ascii="Courier New" w:eastAsia="Calibri" w:hAnsi="Courier New"/>
      <w:sz w:val="20"/>
      <w:lang w:val="ru-RU"/>
    </w:rPr>
  </w:style>
  <w:style w:type="character" w:customStyle="1" w:styleId="a6">
    <w:name w:val="Текст Знак"/>
    <w:basedOn w:val="a0"/>
    <w:link w:val="a5"/>
    <w:semiHidden/>
    <w:rsid w:val="008B4CA7"/>
    <w:rPr>
      <w:rFonts w:ascii="Courier New" w:eastAsia="Calibri" w:hAnsi="Courier New"/>
      <w:sz w:val="20"/>
      <w:szCs w:val="20"/>
      <w:lang w:eastAsia="ru-RU"/>
    </w:rPr>
  </w:style>
  <w:style w:type="paragraph" w:customStyle="1" w:styleId="11">
    <w:name w:val="Абзац списка1"/>
    <w:basedOn w:val="a"/>
    <w:rsid w:val="008B4CA7"/>
    <w:pPr>
      <w:spacing w:after="200" w:line="276" w:lineRule="auto"/>
      <w:ind w:left="720"/>
      <w:contextualSpacing/>
    </w:pPr>
    <w:rPr>
      <w:rFonts w:ascii="Calibri" w:hAnsi="Calibri"/>
      <w:sz w:val="22"/>
      <w:szCs w:val="22"/>
      <w:lang w:val="ru-RU"/>
    </w:rPr>
  </w:style>
  <w:style w:type="paragraph" w:customStyle="1" w:styleId="a7">
    <w:name w:val="ÄèíÒåêñòÎáû÷"/>
    <w:basedOn w:val="a"/>
    <w:rsid w:val="008B4CA7"/>
    <w:pPr>
      <w:widowControl w:val="0"/>
      <w:suppressAutoHyphens/>
      <w:autoSpaceDE w:val="0"/>
      <w:ind w:firstLine="567"/>
      <w:jc w:val="both"/>
    </w:pPr>
    <w:rPr>
      <w:rFonts w:eastAsia="Tahoma"/>
      <w:color w:val="000000"/>
      <w:sz w:val="22"/>
      <w:szCs w:val="22"/>
      <w:lang w:val="ru-RU"/>
    </w:rPr>
  </w:style>
  <w:style w:type="paragraph" w:customStyle="1" w:styleId="a8">
    <w:name w:val="ÄèíÐàçäåëÎáû÷"/>
    <w:basedOn w:val="a7"/>
    <w:rsid w:val="008B4CA7"/>
    <w:pPr>
      <w:ind w:firstLine="0"/>
      <w:jc w:val="center"/>
    </w:pPr>
    <w:rPr>
      <w:b/>
      <w:bCs/>
    </w:rPr>
  </w:style>
  <w:style w:type="paragraph" w:customStyle="1" w:styleId="a9">
    <w:name w:val="ÄèíÑòàòüÿÎáû÷"/>
    <w:basedOn w:val="a7"/>
    <w:rsid w:val="008B4CA7"/>
    <w:pPr>
      <w:ind w:left="567" w:firstLine="0"/>
      <w:jc w:val="left"/>
    </w:pPr>
    <w:rPr>
      <w:b/>
      <w:bCs/>
    </w:rPr>
  </w:style>
  <w:style w:type="paragraph" w:customStyle="1" w:styleId="BodyTextIndent214pt">
    <w:name w:val="Body Text Indent 2 + 14 pt"/>
    <w:aliases w:val="по ширине,Первая строка:  0,75 см,Справа:  -0,0..."/>
    <w:basedOn w:val="a"/>
    <w:rsid w:val="008B4CA7"/>
    <w:pPr>
      <w:ind w:right="-6" w:firstLine="426"/>
      <w:jc w:val="both"/>
    </w:pPr>
    <w:rPr>
      <w:rFonts w:eastAsia="Calibri"/>
      <w:szCs w:val="28"/>
    </w:rPr>
  </w:style>
  <w:style w:type="character" w:customStyle="1" w:styleId="apple-converted-space">
    <w:name w:val="apple-converted-space"/>
    <w:basedOn w:val="a0"/>
    <w:rsid w:val="008B4CA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CA7"/>
    <w:pPr>
      <w:spacing w:after="0" w:line="240" w:lineRule="auto"/>
    </w:pPr>
    <w:rPr>
      <w:rFonts w:eastAsia="Times New Roman"/>
      <w:szCs w:val="20"/>
      <w:lang w:val="uk-UA" w:eastAsia="ru-RU"/>
    </w:rPr>
  </w:style>
  <w:style w:type="paragraph" w:styleId="1">
    <w:name w:val="heading 1"/>
    <w:basedOn w:val="a"/>
    <w:link w:val="10"/>
    <w:qFormat/>
    <w:rsid w:val="008B4CA7"/>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4CA7"/>
    <w:pPr>
      <w:spacing w:after="0" w:line="240" w:lineRule="auto"/>
    </w:pPr>
  </w:style>
  <w:style w:type="character" w:customStyle="1" w:styleId="10">
    <w:name w:val="Заголовок 1 Знак"/>
    <w:basedOn w:val="a0"/>
    <w:link w:val="1"/>
    <w:rsid w:val="008B4CA7"/>
    <w:rPr>
      <w:rFonts w:eastAsia="Times New Roman"/>
      <w:b/>
      <w:bCs/>
      <w:kern w:val="36"/>
      <w:sz w:val="48"/>
      <w:szCs w:val="48"/>
      <w:lang w:eastAsia="ru-RU"/>
    </w:rPr>
  </w:style>
  <w:style w:type="character" w:styleId="a4">
    <w:name w:val="Strong"/>
    <w:basedOn w:val="a0"/>
    <w:qFormat/>
    <w:rsid w:val="008B4CA7"/>
    <w:rPr>
      <w:rFonts w:ascii="Times New Roman" w:hAnsi="Times New Roman" w:cs="Times New Roman" w:hint="default"/>
      <w:b/>
      <w:bCs/>
    </w:rPr>
  </w:style>
  <w:style w:type="paragraph" w:styleId="2">
    <w:name w:val="Body Text 2"/>
    <w:basedOn w:val="a"/>
    <w:link w:val="20"/>
    <w:semiHidden/>
    <w:unhideWhenUsed/>
    <w:rsid w:val="008B4CA7"/>
    <w:pPr>
      <w:spacing w:after="120" w:line="480" w:lineRule="auto"/>
    </w:pPr>
    <w:rPr>
      <w:rFonts w:ascii="Calibri" w:hAnsi="Calibri"/>
      <w:sz w:val="22"/>
      <w:szCs w:val="22"/>
      <w:lang w:val="ru-RU"/>
    </w:rPr>
  </w:style>
  <w:style w:type="character" w:customStyle="1" w:styleId="20">
    <w:name w:val="Основной текст 2 Знак"/>
    <w:basedOn w:val="a0"/>
    <w:link w:val="2"/>
    <w:semiHidden/>
    <w:rsid w:val="008B4CA7"/>
    <w:rPr>
      <w:rFonts w:ascii="Calibri" w:eastAsia="Times New Roman" w:hAnsi="Calibri"/>
      <w:sz w:val="22"/>
      <w:szCs w:val="22"/>
      <w:lang w:eastAsia="ru-RU"/>
    </w:rPr>
  </w:style>
  <w:style w:type="paragraph" w:styleId="a5">
    <w:name w:val="Plain Text"/>
    <w:basedOn w:val="a"/>
    <w:link w:val="a6"/>
    <w:semiHidden/>
    <w:unhideWhenUsed/>
    <w:rsid w:val="008B4CA7"/>
    <w:rPr>
      <w:rFonts w:ascii="Courier New" w:eastAsia="Calibri" w:hAnsi="Courier New"/>
      <w:sz w:val="20"/>
      <w:lang w:val="ru-RU"/>
    </w:rPr>
  </w:style>
  <w:style w:type="character" w:customStyle="1" w:styleId="a6">
    <w:name w:val="Текст Знак"/>
    <w:basedOn w:val="a0"/>
    <w:link w:val="a5"/>
    <w:semiHidden/>
    <w:rsid w:val="008B4CA7"/>
    <w:rPr>
      <w:rFonts w:ascii="Courier New" w:eastAsia="Calibri" w:hAnsi="Courier New"/>
      <w:sz w:val="20"/>
      <w:szCs w:val="20"/>
      <w:lang w:eastAsia="ru-RU"/>
    </w:rPr>
  </w:style>
  <w:style w:type="paragraph" w:customStyle="1" w:styleId="11">
    <w:name w:val="Абзац списка1"/>
    <w:basedOn w:val="a"/>
    <w:rsid w:val="008B4CA7"/>
    <w:pPr>
      <w:spacing w:after="200" w:line="276" w:lineRule="auto"/>
      <w:ind w:left="720"/>
      <w:contextualSpacing/>
    </w:pPr>
    <w:rPr>
      <w:rFonts w:ascii="Calibri" w:hAnsi="Calibri"/>
      <w:sz w:val="22"/>
      <w:szCs w:val="22"/>
      <w:lang w:val="ru-RU"/>
    </w:rPr>
  </w:style>
  <w:style w:type="paragraph" w:customStyle="1" w:styleId="a7">
    <w:name w:val="ÄèíÒåêñòÎáû÷"/>
    <w:basedOn w:val="a"/>
    <w:rsid w:val="008B4CA7"/>
    <w:pPr>
      <w:widowControl w:val="0"/>
      <w:suppressAutoHyphens/>
      <w:autoSpaceDE w:val="0"/>
      <w:ind w:firstLine="567"/>
      <w:jc w:val="both"/>
    </w:pPr>
    <w:rPr>
      <w:rFonts w:eastAsia="Tahoma"/>
      <w:color w:val="000000"/>
      <w:sz w:val="22"/>
      <w:szCs w:val="22"/>
      <w:lang w:val="ru-RU"/>
    </w:rPr>
  </w:style>
  <w:style w:type="paragraph" w:customStyle="1" w:styleId="a8">
    <w:name w:val="ÄèíÐàçäåëÎáû÷"/>
    <w:basedOn w:val="a7"/>
    <w:rsid w:val="008B4CA7"/>
    <w:pPr>
      <w:ind w:firstLine="0"/>
      <w:jc w:val="center"/>
    </w:pPr>
    <w:rPr>
      <w:b/>
      <w:bCs/>
    </w:rPr>
  </w:style>
  <w:style w:type="paragraph" w:customStyle="1" w:styleId="a9">
    <w:name w:val="ÄèíÑòàòüÿÎáû÷"/>
    <w:basedOn w:val="a7"/>
    <w:rsid w:val="008B4CA7"/>
    <w:pPr>
      <w:ind w:left="567" w:firstLine="0"/>
      <w:jc w:val="left"/>
    </w:pPr>
    <w:rPr>
      <w:b/>
      <w:bCs/>
    </w:rPr>
  </w:style>
  <w:style w:type="paragraph" w:customStyle="1" w:styleId="BodyTextIndent214pt">
    <w:name w:val="Body Text Indent 2 + 14 pt"/>
    <w:aliases w:val="по ширине,Первая строка:  0,75 см,Справа:  -0,0..."/>
    <w:basedOn w:val="a"/>
    <w:rsid w:val="008B4CA7"/>
    <w:pPr>
      <w:ind w:right="-6" w:firstLine="426"/>
      <w:jc w:val="both"/>
    </w:pPr>
    <w:rPr>
      <w:rFonts w:eastAsia="Calibri"/>
      <w:szCs w:val="28"/>
    </w:rPr>
  </w:style>
  <w:style w:type="character" w:customStyle="1" w:styleId="apple-converted-space">
    <w:name w:val="apple-converted-space"/>
    <w:basedOn w:val="a0"/>
    <w:rsid w:val="008B4CA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2017-03-13T12:25:00Z</dcterms:created>
  <dcterms:modified xsi:type="dcterms:W3CDTF">2017-03-13T12:25:00Z</dcterms:modified>
</cp:coreProperties>
</file>