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CD1">
        <w:rPr>
          <w:rFonts w:ascii="Times New Roman" w:hAnsi="Times New Roman" w:cs="Times New Roman"/>
          <w:sz w:val="28"/>
          <w:szCs w:val="28"/>
          <w:lang w:val="ru-RU"/>
        </w:rPr>
        <w:t>Пояснювальна записка</w:t>
      </w:r>
    </w:p>
    <w:p w:rsidR="00A675F3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1C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F1CD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634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F1CD1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FF1C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542905" w:rsidRPr="00542905" w:rsidRDefault="00A675F3" w:rsidP="00542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70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2905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Про відведення секторів для </w:t>
      </w:r>
      <w:proofErr w:type="spellStart"/>
      <w:r w:rsidR="00542905" w:rsidRPr="00542905">
        <w:rPr>
          <w:rFonts w:ascii="Times New Roman" w:hAnsi="Times New Roman" w:cs="Times New Roman"/>
          <w:sz w:val="28"/>
          <w:szCs w:val="28"/>
          <w:lang w:val="ru-RU"/>
        </w:rPr>
        <w:t>почесних</w:t>
      </w:r>
      <w:proofErr w:type="spellEnd"/>
      <w:r w:rsidR="00542905" w:rsidRPr="00542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2905" w:rsidRPr="00542905" w:rsidRDefault="00542905" w:rsidP="00542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42905">
        <w:rPr>
          <w:rFonts w:ascii="Times New Roman" w:hAnsi="Times New Roman" w:cs="Times New Roman"/>
          <w:sz w:val="28"/>
          <w:szCs w:val="28"/>
          <w:lang w:val="ru-RU"/>
        </w:rPr>
        <w:t>поховань</w:t>
      </w:r>
      <w:proofErr w:type="spellEnd"/>
      <w:r w:rsidRPr="00542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42905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Pr="00542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2905">
        <w:rPr>
          <w:rFonts w:ascii="Times New Roman" w:hAnsi="Times New Roman" w:cs="Times New Roman"/>
          <w:sz w:val="28"/>
          <w:szCs w:val="28"/>
          <w:lang w:val="ru-RU"/>
        </w:rPr>
        <w:t>померлих</w:t>
      </w:r>
      <w:proofErr w:type="spellEnd"/>
      <w:r w:rsidRPr="0054290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42905"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 w:rsidRPr="0054290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675F3" w:rsidRPr="00FF1CD1" w:rsidRDefault="00542905" w:rsidP="005429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="00A675F3" w:rsidRPr="00FF1CD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Pr="00FF1CD1" w:rsidRDefault="00A675F3" w:rsidP="00FF1C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FF1C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A025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02564" w:rsidRDefault="00CA51B4" w:rsidP="00A025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21B04" w:rsidRPr="00721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зі </w:t>
      </w:r>
      <w:r w:rsidR="00721B04" w:rsidRPr="00721B04">
        <w:rPr>
          <w:rFonts w:ascii="Times New Roman" w:hAnsi="Times New Roman" w:cs="Times New Roman"/>
          <w:sz w:val="28"/>
          <w:szCs w:val="28"/>
          <w:lang w:val="uk-UA"/>
        </w:rPr>
        <w:t>створенням меморіального комплексу для поховання померлих (загиблих) Захисників та Захисниць України на міському кладовищі «</w:t>
      </w:r>
      <w:proofErr w:type="spellStart"/>
      <w:r w:rsidR="00721B04" w:rsidRPr="00721B04">
        <w:rPr>
          <w:rFonts w:ascii="Times New Roman" w:hAnsi="Times New Roman" w:cs="Times New Roman"/>
          <w:sz w:val="28"/>
          <w:szCs w:val="28"/>
          <w:lang w:val="uk-UA"/>
        </w:rPr>
        <w:t>Яцево</w:t>
      </w:r>
      <w:proofErr w:type="spellEnd"/>
      <w:r w:rsidR="00721B04" w:rsidRPr="00721B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370A7" w:rsidRPr="00721B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345B" w:rsidRPr="00721B04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E6345B" w:rsidRPr="00721B0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767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17679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70A7" w:rsidRPr="00721B04">
        <w:rPr>
          <w:rFonts w:ascii="Times New Roman" w:hAnsi="Times New Roman" w:cs="Times New Roman"/>
          <w:sz w:val="28"/>
          <w:szCs w:val="28"/>
          <w:lang w:val="uk-UA"/>
        </w:rPr>
        <w:t xml:space="preserve">дійснити </w:t>
      </w:r>
      <w:r w:rsidR="00542905">
        <w:rPr>
          <w:rFonts w:ascii="Times New Roman" w:hAnsi="Times New Roman" w:cs="Times New Roman"/>
          <w:sz w:val="28"/>
          <w:szCs w:val="28"/>
          <w:lang w:val="uk-UA"/>
        </w:rPr>
        <w:t>відведення</w:t>
      </w:r>
      <w:r w:rsidR="00E370A7" w:rsidRPr="00721B04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майданчика для похоронних обрядів на міському кладовищі «</w:t>
      </w:r>
      <w:proofErr w:type="spellStart"/>
      <w:r w:rsidR="00E370A7" w:rsidRPr="00721B04">
        <w:rPr>
          <w:rFonts w:ascii="Times New Roman" w:hAnsi="Times New Roman" w:cs="Times New Roman"/>
          <w:sz w:val="28"/>
          <w:szCs w:val="28"/>
          <w:lang w:val="uk-UA"/>
        </w:rPr>
        <w:t>Яцево</w:t>
      </w:r>
      <w:proofErr w:type="spellEnd"/>
      <w:r w:rsidR="00E370A7" w:rsidRPr="00721B04">
        <w:rPr>
          <w:rFonts w:ascii="Times New Roman" w:hAnsi="Times New Roman" w:cs="Times New Roman"/>
          <w:sz w:val="28"/>
          <w:szCs w:val="28"/>
          <w:lang w:val="uk-UA"/>
        </w:rPr>
        <w:t>» для створення меморіального комплексу для поховання померлих (загиблих) Захисників та Захисниць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6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70A7" w:rsidRPr="00542905" w:rsidRDefault="00A02564" w:rsidP="00A025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Крім того </w:t>
      </w:r>
      <w:r w:rsidR="00542905" w:rsidRPr="00542905">
        <w:rPr>
          <w:rFonts w:ascii="Times New Roman" w:hAnsi="Times New Roman" w:cs="Times New Roman"/>
          <w:sz w:val="28"/>
          <w:szCs w:val="28"/>
          <w:lang w:val="uk-UA"/>
        </w:rPr>
        <w:t>відвести сектори</w:t>
      </w:r>
      <w:r w:rsidR="00542905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0A7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вздовж </w:t>
      </w:r>
      <w:r w:rsidR="00721B04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секторів </w:t>
      </w:r>
      <w:r w:rsidR="00E370A7" w:rsidRPr="00542905">
        <w:rPr>
          <w:rFonts w:ascii="Times New Roman" w:hAnsi="Times New Roman" w:cs="Times New Roman"/>
          <w:sz w:val="28"/>
          <w:szCs w:val="28"/>
          <w:lang w:val="uk-UA"/>
        </w:rPr>
        <w:t>ДА, ДБ, 31Г, 31Д, 31Е, 33Г</w:t>
      </w:r>
      <w:r w:rsidR="00721B04" w:rsidRPr="00542905">
        <w:rPr>
          <w:rFonts w:ascii="Times New Roman" w:hAnsi="Times New Roman" w:cs="Times New Roman"/>
          <w:sz w:val="28"/>
          <w:szCs w:val="28"/>
          <w:lang w:val="uk-UA"/>
        </w:rPr>
        <w:t>, 33Д, 33Е, 37Г, 37Д</w:t>
      </w:r>
      <w:r w:rsidR="00542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905" w:rsidRPr="00721B04">
        <w:rPr>
          <w:rFonts w:ascii="Times New Roman" w:hAnsi="Times New Roman" w:cs="Times New Roman"/>
          <w:sz w:val="28"/>
          <w:szCs w:val="28"/>
          <w:lang w:val="uk-UA"/>
        </w:rPr>
        <w:t>на міському кладовищі «</w:t>
      </w:r>
      <w:proofErr w:type="spellStart"/>
      <w:r w:rsidR="00542905" w:rsidRPr="00721B04">
        <w:rPr>
          <w:rFonts w:ascii="Times New Roman" w:hAnsi="Times New Roman" w:cs="Times New Roman"/>
          <w:sz w:val="28"/>
          <w:szCs w:val="28"/>
          <w:lang w:val="uk-UA"/>
        </w:rPr>
        <w:t>Яцево</w:t>
      </w:r>
      <w:proofErr w:type="spellEnd"/>
      <w:r w:rsidR="00542905" w:rsidRPr="00721B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429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5429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0A7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виключно для поховань </w:t>
      </w:r>
      <w:bookmarkStart w:id="0" w:name="_GoBack"/>
      <w:bookmarkEnd w:id="0"/>
      <w:r w:rsidR="00E370A7" w:rsidRPr="00542905">
        <w:rPr>
          <w:rFonts w:ascii="Times New Roman" w:hAnsi="Times New Roman" w:cs="Times New Roman"/>
          <w:sz w:val="28"/>
          <w:szCs w:val="28"/>
          <w:lang w:val="uk-UA"/>
        </w:rPr>
        <w:t>померлих (загиблих) Захисників та Захисниць України.</w:t>
      </w:r>
    </w:p>
    <w:p w:rsidR="00E370A7" w:rsidRPr="00721B04" w:rsidRDefault="00E370A7" w:rsidP="00721B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1CD1" w:rsidRDefault="00FF1CD1" w:rsidP="00FF1C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45B" w:rsidRDefault="00A675F3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E6345B" w:rsidRDefault="00E6345B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A675F3" w:rsidRDefault="00E6345B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E1"/>
    <w:multiLevelType w:val="hybridMultilevel"/>
    <w:tmpl w:val="2694587A"/>
    <w:lvl w:ilvl="0" w:tplc="2DE03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67F4726"/>
    <w:multiLevelType w:val="hybridMultilevel"/>
    <w:tmpl w:val="EF867A92"/>
    <w:lvl w:ilvl="0" w:tplc="5F6042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14129B"/>
    <w:rsid w:val="0017679A"/>
    <w:rsid w:val="00465162"/>
    <w:rsid w:val="00542905"/>
    <w:rsid w:val="006E358A"/>
    <w:rsid w:val="00721B04"/>
    <w:rsid w:val="00A02564"/>
    <w:rsid w:val="00A675F3"/>
    <w:rsid w:val="00CA51B4"/>
    <w:rsid w:val="00E370A7"/>
    <w:rsid w:val="00E6345B"/>
    <w:rsid w:val="00F96114"/>
    <w:rsid w:val="00FA000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F04E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7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6</cp:revision>
  <cp:lastPrinted>2023-09-06T10:12:00Z</cp:lastPrinted>
  <dcterms:created xsi:type="dcterms:W3CDTF">2023-09-04T14:08:00Z</dcterms:created>
  <dcterms:modified xsi:type="dcterms:W3CDTF">2023-09-06T10:23:00Z</dcterms:modified>
</cp:coreProperties>
</file>