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</w:t>
      </w:r>
      <w:proofErr w:type="spellStart"/>
      <w:r w:rsidRPr="00900150">
        <w:rPr>
          <w:bCs w:val="0"/>
          <w:color w:val="000000" w:themeColor="text1"/>
        </w:rPr>
        <w:t>проєкту</w:t>
      </w:r>
      <w:proofErr w:type="spellEnd"/>
      <w:r w:rsidRPr="00900150">
        <w:rPr>
          <w:bCs w:val="0"/>
          <w:color w:val="000000" w:themeColor="text1"/>
        </w:rPr>
        <w:t xml:space="preserve">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 xml:space="preserve">Представлений </w:t>
      </w:r>
      <w:proofErr w:type="spellStart"/>
      <w:r w:rsidRPr="00900150">
        <w:rPr>
          <w:bCs w:val="0"/>
          <w:color w:val="000000" w:themeColor="text1"/>
        </w:rPr>
        <w:t>проє</w:t>
      </w:r>
      <w:r w:rsidR="00F923E1" w:rsidRPr="00900150">
        <w:rPr>
          <w:bCs w:val="0"/>
          <w:color w:val="000000" w:themeColor="text1"/>
        </w:rPr>
        <w:t>кт</w:t>
      </w:r>
      <w:proofErr w:type="spellEnd"/>
      <w:r w:rsidR="00F923E1" w:rsidRPr="00900150">
        <w:rPr>
          <w:bCs w:val="0"/>
          <w:color w:val="000000" w:themeColor="text1"/>
        </w:rPr>
        <w:t xml:space="preserve">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580EE294" w14:textId="7DD5C314" w:rsidR="0081372D" w:rsidRDefault="0081372D" w:rsidP="008B405F">
      <w:pPr>
        <w:tabs>
          <w:tab w:val="left" w:pos="-2340"/>
        </w:tabs>
        <w:jc w:val="both"/>
        <w:rPr>
          <w:b/>
          <w:color w:val="000000" w:themeColor="text1"/>
        </w:rPr>
      </w:pPr>
    </w:p>
    <w:p w14:paraId="675A3586" w14:textId="77777777" w:rsidR="0081372D" w:rsidRDefault="0081372D" w:rsidP="00AE52F7">
      <w:pPr>
        <w:ind w:firstLine="708"/>
        <w:jc w:val="both"/>
        <w:rPr>
          <w:b/>
          <w:color w:val="000000" w:themeColor="text1"/>
        </w:rPr>
      </w:pPr>
    </w:p>
    <w:p w14:paraId="144F9A5A" w14:textId="6B6A41C5" w:rsidR="0081372D" w:rsidRPr="00F4716A" w:rsidRDefault="0081372D" w:rsidP="0081372D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</w:rPr>
        <w:t>1</w:t>
      </w:r>
      <w:r>
        <w:rPr>
          <w:b/>
          <w:color w:val="auto"/>
        </w:rPr>
        <w:t>.1.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Вертієнко</w:t>
      </w:r>
      <w:proofErr w:type="spellEnd"/>
      <w:r>
        <w:rPr>
          <w:b/>
        </w:rPr>
        <w:t xml:space="preserve"> О. В., Данилевська І. В.)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виділу в натурі частки майна, що є спільною частковою власністю,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25B897F6" w14:textId="77777777" w:rsidR="0081372D" w:rsidRDefault="0081372D" w:rsidP="00AE52F7">
      <w:pPr>
        <w:ind w:firstLine="708"/>
        <w:jc w:val="both"/>
        <w:rPr>
          <w:b/>
          <w:color w:val="000000" w:themeColor="text1"/>
        </w:rPr>
      </w:pPr>
    </w:p>
    <w:p w14:paraId="01C120E5" w14:textId="0C49C4D8" w:rsidR="00A13EC8" w:rsidRPr="00F4716A" w:rsidRDefault="00A13EC8" w:rsidP="00A13EC8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  <w:lang w:val="ru-RU"/>
        </w:rPr>
        <w:t>1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Черевко</w:t>
      </w:r>
      <w:proofErr w:type="spellEnd"/>
      <w:r>
        <w:rPr>
          <w:b/>
        </w:rPr>
        <w:t xml:space="preserve"> Л. Б.)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виділу в натурі частки майна, що є спільною частковою власністю,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90E8B93" w14:textId="3001A78B" w:rsidR="0081372D" w:rsidRDefault="0081372D" w:rsidP="00AE52F7">
      <w:pPr>
        <w:ind w:firstLine="708"/>
        <w:jc w:val="both"/>
        <w:rPr>
          <w:b/>
          <w:color w:val="000000" w:themeColor="text1"/>
        </w:rPr>
      </w:pPr>
    </w:p>
    <w:p w14:paraId="793F8438" w14:textId="01D7D08C" w:rsidR="00C04297" w:rsidRPr="001463A3" w:rsidRDefault="00C04297" w:rsidP="00C04297">
      <w:pPr>
        <w:ind w:firstLine="708"/>
        <w:jc w:val="both"/>
        <w:rPr>
          <w:b/>
          <w:color w:val="auto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</w:rPr>
        <w:t>1</w:t>
      </w:r>
      <w:r>
        <w:rPr>
          <w:b/>
          <w:color w:val="auto"/>
        </w:rPr>
        <w:t>.3</w:t>
      </w:r>
      <w:r w:rsidRPr="00CB1D33">
        <w:rPr>
          <w:b/>
          <w:color w:val="auto"/>
        </w:rPr>
        <w:t xml:space="preserve">. </w:t>
      </w:r>
      <w:r>
        <w:rPr>
          <w:b/>
          <w:color w:val="auto"/>
        </w:rPr>
        <w:t xml:space="preserve">(Ткаченко М. Г., </w:t>
      </w:r>
      <w:proofErr w:type="spellStart"/>
      <w:r>
        <w:rPr>
          <w:b/>
          <w:color w:val="auto"/>
        </w:rPr>
        <w:t>Маніна</w:t>
      </w:r>
      <w:proofErr w:type="spellEnd"/>
      <w:r>
        <w:rPr>
          <w:b/>
          <w:color w:val="auto"/>
        </w:rPr>
        <w:t xml:space="preserve"> А. В.). </w:t>
      </w:r>
      <w:r>
        <w:rPr>
          <w:color w:val="auto"/>
        </w:rPr>
        <w:t xml:space="preserve">Адреса присвоюється  частині житлового будинку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 14/25 частин житлового будинку конкретно визначені в договорі купівлі-продажу від 13.11.2017 року № 5265.</w:t>
      </w:r>
    </w:p>
    <w:p w14:paraId="4A855CA2" w14:textId="77777777" w:rsidR="00C04297" w:rsidRDefault="00C04297" w:rsidP="00AE52F7">
      <w:pPr>
        <w:ind w:firstLine="708"/>
        <w:jc w:val="both"/>
        <w:rPr>
          <w:b/>
          <w:color w:val="000000" w:themeColor="text1"/>
        </w:rPr>
      </w:pPr>
    </w:p>
    <w:p w14:paraId="448727D7" w14:textId="6EAA89B7" w:rsidR="0009341F" w:rsidRPr="00F4716A" w:rsidRDefault="0009341F" w:rsidP="0009341F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  <w:lang w:val="ru-RU"/>
        </w:rPr>
        <w:t>1</w:t>
      </w:r>
      <w:r>
        <w:rPr>
          <w:b/>
          <w:color w:val="auto"/>
        </w:rPr>
        <w:t>.</w:t>
      </w:r>
      <w:r w:rsidRPr="0009341F">
        <w:rPr>
          <w:b/>
          <w:color w:val="auto"/>
          <w:lang w:val="ru-RU"/>
        </w:rPr>
        <w:t>4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Дубіна</w:t>
      </w:r>
      <w:proofErr w:type="spellEnd"/>
      <w:r>
        <w:rPr>
          <w:b/>
        </w:rPr>
        <w:t xml:space="preserve"> Л.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 xml:space="preserve">метою приведення всіх документів у відповідність </w:t>
      </w:r>
      <w:r>
        <w:lastRenderedPageBreak/>
        <w:t>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14C43E95" w14:textId="77777777" w:rsidR="0081372D" w:rsidRDefault="0081372D" w:rsidP="00AE52F7">
      <w:pPr>
        <w:ind w:firstLine="708"/>
        <w:jc w:val="both"/>
        <w:rPr>
          <w:b/>
          <w:color w:val="000000" w:themeColor="text1"/>
        </w:rPr>
      </w:pPr>
    </w:p>
    <w:p w14:paraId="7C332191" w14:textId="23042D52" w:rsidR="00A0238F" w:rsidRPr="00F4716A" w:rsidRDefault="00A0238F" w:rsidP="00A0238F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  <w:lang w:val="ru-RU"/>
        </w:rPr>
        <w:t>1</w:t>
      </w:r>
      <w:r>
        <w:rPr>
          <w:b/>
          <w:color w:val="auto"/>
        </w:rPr>
        <w:t>.</w:t>
      </w:r>
      <w:r w:rsidR="008B405F">
        <w:rPr>
          <w:b/>
          <w:color w:val="auto"/>
          <w:lang w:val="ru-RU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Приз Т. В.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1E012B1E" w14:textId="509BA85E" w:rsidR="0081372D" w:rsidRDefault="0081372D" w:rsidP="00AE52F7">
      <w:pPr>
        <w:ind w:firstLine="708"/>
        <w:jc w:val="both"/>
        <w:rPr>
          <w:b/>
          <w:color w:val="000000" w:themeColor="text1"/>
        </w:rPr>
      </w:pPr>
    </w:p>
    <w:p w14:paraId="601B6B69" w14:textId="0D4F0F52" w:rsidR="00B025FA" w:rsidRPr="00F4716A" w:rsidRDefault="00B025FA" w:rsidP="00B025FA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  <w:lang w:val="ru-RU"/>
        </w:rPr>
        <w:t>1</w:t>
      </w:r>
      <w:r>
        <w:rPr>
          <w:b/>
          <w:color w:val="auto"/>
        </w:rPr>
        <w:t>.</w:t>
      </w:r>
      <w:r w:rsidR="008B405F">
        <w:rPr>
          <w:b/>
          <w:color w:val="auto"/>
          <w:lang w:val="ru-RU"/>
        </w:rPr>
        <w:t>6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Ларіна В. П.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0155C02F" w14:textId="77777777" w:rsidR="0081372D" w:rsidRDefault="0081372D" w:rsidP="00AE52F7">
      <w:pPr>
        <w:ind w:firstLine="708"/>
        <w:jc w:val="both"/>
        <w:rPr>
          <w:b/>
          <w:color w:val="000000" w:themeColor="text1"/>
        </w:rPr>
      </w:pPr>
    </w:p>
    <w:p w14:paraId="7C2826C9" w14:textId="38FF72FA" w:rsidR="0081372D" w:rsidRPr="00B025FA" w:rsidRDefault="00B025FA" w:rsidP="00B025FA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  <w:lang w:val="ru-RU"/>
        </w:rPr>
        <w:t>1</w:t>
      </w:r>
      <w:r>
        <w:rPr>
          <w:b/>
          <w:color w:val="auto"/>
        </w:rPr>
        <w:t>.</w:t>
      </w:r>
      <w:r w:rsidR="008B405F">
        <w:rPr>
          <w:b/>
          <w:color w:val="auto"/>
          <w:lang w:val="ru-RU"/>
        </w:rPr>
        <w:t>7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Середа О. П.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5B5A851A" w14:textId="77777777" w:rsidR="0081372D" w:rsidRDefault="0081372D" w:rsidP="00AE52F7">
      <w:pPr>
        <w:ind w:firstLine="708"/>
        <w:jc w:val="both"/>
        <w:rPr>
          <w:b/>
          <w:color w:val="000000" w:themeColor="text1"/>
        </w:rPr>
      </w:pPr>
    </w:p>
    <w:p w14:paraId="2B9DF9A4" w14:textId="567B5FEF" w:rsidR="005118F5" w:rsidRPr="00567BE7" w:rsidRDefault="005118F5" w:rsidP="005118F5">
      <w:pPr>
        <w:ind w:firstLine="708"/>
        <w:jc w:val="both"/>
        <w:rPr>
          <w:bCs w:val="0"/>
          <w:color w:val="000000" w:themeColor="text1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</w:rPr>
        <w:t>2</w:t>
      </w:r>
      <w:r>
        <w:rPr>
          <w:b/>
        </w:rPr>
        <w:t>.1. (</w:t>
      </w:r>
      <w:proofErr w:type="spellStart"/>
      <w:r>
        <w:rPr>
          <w:b/>
        </w:rPr>
        <w:t>Заріпова</w:t>
      </w:r>
      <w:proofErr w:type="spellEnd"/>
      <w:r>
        <w:rPr>
          <w:b/>
        </w:rPr>
        <w:t xml:space="preserve"> М. В.). </w:t>
      </w:r>
      <w:r w:rsidRPr="003F76A8">
        <w:rPr>
          <w:bCs w:val="0"/>
        </w:rPr>
        <w:t>Зміни вносяться у зв’язку</w:t>
      </w:r>
      <w:r>
        <w:rPr>
          <w:bCs w:val="0"/>
        </w:rPr>
        <w:t xml:space="preserve"> з помилкою в написанні прізвища заявника. </w:t>
      </w:r>
    </w:p>
    <w:p w14:paraId="39DE033F" w14:textId="77777777" w:rsidR="0081372D" w:rsidRDefault="0081372D" w:rsidP="00AE52F7">
      <w:pPr>
        <w:ind w:firstLine="708"/>
        <w:jc w:val="both"/>
        <w:rPr>
          <w:b/>
          <w:color w:val="000000" w:themeColor="text1"/>
        </w:rPr>
      </w:pPr>
    </w:p>
    <w:p w14:paraId="5E5D6CB6" w14:textId="11AEE8D4" w:rsidR="000444FF" w:rsidRPr="0060109F" w:rsidRDefault="000444FF" w:rsidP="000444FF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</w:rPr>
        <w:t>2</w:t>
      </w:r>
      <w:r>
        <w:rPr>
          <w:b/>
          <w:color w:val="auto"/>
        </w:rPr>
        <w:t>.2.</w:t>
      </w:r>
      <w:r>
        <w:rPr>
          <w:b/>
        </w:rPr>
        <w:t xml:space="preserve"> (Таранова М. В.). </w:t>
      </w:r>
      <w:r w:rsidRPr="00160ECD">
        <w:rPr>
          <w:bCs w:val="0"/>
        </w:rPr>
        <w:t>Зміни вносяться у зв’язку зі зміною площі</w:t>
      </w:r>
      <w:r>
        <w:rPr>
          <w:bCs w:val="0"/>
        </w:rPr>
        <w:t xml:space="preserve"> нежитлового приміщення, внаслідок об’єднання 2-х власних нежитлових приміщень в одне. </w:t>
      </w:r>
      <w:r>
        <w:rPr>
          <w:b/>
        </w:rPr>
        <w:t xml:space="preserve"> </w:t>
      </w:r>
    </w:p>
    <w:p w14:paraId="41206C11" w14:textId="77777777" w:rsidR="000444FF" w:rsidRDefault="000444FF" w:rsidP="000444FF">
      <w:pPr>
        <w:tabs>
          <w:tab w:val="left" w:pos="-2500"/>
        </w:tabs>
        <w:jc w:val="both"/>
        <w:rPr>
          <w:color w:val="000000" w:themeColor="text1"/>
        </w:rPr>
      </w:pPr>
    </w:p>
    <w:p w14:paraId="13DE9BE0" w14:textId="33624907" w:rsidR="000444FF" w:rsidRPr="00160ECD" w:rsidRDefault="000444FF" w:rsidP="000444FF">
      <w:pPr>
        <w:ind w:firstLine="708"/>
        <w:jc w:val="both"/>
        <w:rPr>
          <w:color w:val="auto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у</w:t>
      </w:r>
      <w:r w:rsidRPr="005B562D">
        <w:rPr>
          <w:b/>
          <w:color w:val="auto"/>
        </w:rPr>
        <w:t xml:space="preserve"> </w:t>
      </w:r>
      <w:r w:rsidR="008B405F">
        <w:rPr>
          <w:b/>
          <w:color w:val="auto"/>
        </w:rPr>
        <w:t>3</w:t>
      </w:r>
      <w:r>
        <w:rPr>
          <w:b/>
          <w:color w:val="auto"/>
        </w:rPr>
        <w:t xml:space="preserve">. </w:t>
      </w:r>
      <w:r>
        <w:rPr>
          <w:b/>
        </w:rPr>
        <w:t>(Таранова М. В.).</w:t>
      </w:r>
      <w:r>
        <w:rPr>
          <w:b/>
          <w:color w:val="auto"/>
        </w:rPr>
        <w:t xml:space="preserve"> </w:t>
      </w:r>
      <w:r>
        <w:rPr>
          <w:b/>
        </w:rPr>
        <w:t xml:space="preserve"> </w:t>
      </w:r>
      <w:r>
        <w:rPr>
          <w:b/>
          <w:color w:val="auto"/>
        </w:rPr>
        <w:t xml:space="preserve"> </w:t>
      </w:r>
      <w:r>
        <w:rPr>
          <w:color w:val="auto"/>
        </w:rPr>
        <w:t>Пункт р</w:t>
      </w:r>
      <w:r w:rsidRPr="003047C0">
        <w:t>ішен</w:t>
      </w:r>
      <w:r>
        <w:t>ь</w:t>
      </w:r>
      <w:r w:rsidRPr="003047C0">
        <w:t xml:space="preserve"> втрача</w:t>
      </w:r>
      <w:r>
        <w:t>є</w:t>
      </w:r>
      <w:r w:rsidRPr="003047C0">
        <w:t xml:space="preserve"> чинність у зв’язку</w:t>
      </w:r>
      <w:r>
        <w:t xml:space="preserve"> з </w:t>
      </w:r>
      <w:r>
        <w:rPr>
          <w:bCs w:val="0"/>
        </w:rPr>
        <w:t xml:space="preserve">об’єднання 2-х власних нежитлових приміщень в одне. </w:t>
      </w:r>
    </w:p>
    <w:p w14:paraId="1E8E4748" w14:textId="565631A9" w:rsidR="005559FA" w:rsidRDefault="005559FA" w:rsidP="008B405F">
      <w:pPr>
        <w:jc w:val="both"/>
        <w:rPr>
          <w:b/>
          <w:color w:val="auto"/>
        </w:rPr>
      </w:pPr>
    </w:p>
    <w:p w14:paraId="5AF72B60" w14:textId="77777777" w:rsidR="001735A1" w:rsidRDefault="001735A1" w:rsidP="00F923E1">
      <w:pPr>
        <w:rPr>
          <w:color w:val="000000" w:themeColor="text1"/>
        </w:rPr>
      </w:pPr>
    </w:p>
    <w:p w14:paraId="4114A176" w14:textId="77777777" w:rsidR="002D3CB6" w:rsidRDefault="002D3CB6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0AEF0930" w14:textId="7FFACEDF" w:rsidR="00541FB4" w:rsidRDefault="00541FB4" w:rsidP="003C033E">
      <w:pPr>
        <w:rPr>
          <w:bCs w:val="0"/>
          <w:color w:val="000000" w:themeColor="text1"/>
        </w:rPr>
      </w:pPr>
    </w:p>
    <w:p w14:paraId="53DF4A5B" w14:textId="14211E03" w:rsidR="00280B1D" w:rsidRDefault="00280B1D" w:rsidP="003C033E">
      <w:pPr>
        <w:rPr>
          <w:bCs w:val="0"/>
          <w:color w:val="000000" w:themeColor="text1"/>
        </w:rPr>
      </w:pPr>
    </w:p>
    <w:p w14:paraId="55890931" w14:textId="05328E2C" w:rsidR="00952FB2" w:rsidRDefault="00952FB2" w:rsidP="003C033E">
      <w:pPr>
        <w:rPr>
          <w:bCs w:val="0"/>
          <w:color w:val="000000" w:themeColor="text1"/>
        </w:rPr>
      </w:pPr>
    </w:p>
    <w:p w14:paraId="7F84DAA3" w14:textId="26C4A94F" w:rsidR="00952FB2" w:rsidRDefault="00952FB2" w:rsidP="003C033E">
      <w:pPr>
        <w:rPr>
          <w:bCs w:val="0"/>
          <w:color w:val="000000" w:themeColor="text1"/>
        </w:rPr>
      </w:pPr>
    </w:p>
    <w:p w14:paraId="61A00C8C" w14:textId="540E3053" w:rsidR="00952FB2" w:rsidRDefault="00952FB2" w:rsidP="003C033E">
      <w:pPr>
        <w:rPr>
          <w:bCs w:val="0"/>
          <w:color w:val="000000" w:themeColor="text1"/>
        </w:rPr>
      </w:pPr>
    </w:p>
    <w:p w14:paraId="3F60B559" w14:textId="7C19DEF6" w:rsidR="00952FB2" w:rsidRDefault="00952FB2" w:rsidP="003C033E">
      <w:pPr>
        <w:rPr>
          <w:bCs w:val="0"/>
          <w:color w:val="000000" w:themeColor="text1"/>
        </w:rPr>
      </w:pPr>
    </w:p>
    <w:p w14:paraId="078B7616" w14:textId="0C3DE111" w:rsidR="00952FB2" w:rsidRDefault="00952FB2" w:rsidP="003C033E">
      <w:pPr>
        <w:rPr>
          <w:bCs w:val="0"/>
          <w:color w:val="000000" w:themeColor="text1"/>
        </w:rPr>
      </w:pPr>
    </w:p>
    <w:p w14:paraId="3CF0100F" w14:textId="60A4E2D8" w:rsidR="00952FB2" w:rsidRDefault="00952FB2" w:rsidP="003C033E">
      <w:pPr>
        <w:rPr>
          <w:bCs w:val="0"/>
          <w:color w:val="000000" w:themeColor="text1"/>
        </w:rPr>
      </w:pPr>
    </w:p>
    <w:p w14:paraId="309F58AE" w14:textId="6C19C760" w:rsidR="00952FB2" w:rsidRDefault="00952FB2" w:rsidP="003C033E">
      <w:pPr>
        <w:rPr>
          <w:bCs w:val="0"/>
          <w:color w:val="000000" w:themeColor="text1"/>
        </w:rPr>
      </w:pPr>
    </w:p>
    <w:p w14:paraId="3402A89C" w14:textId="650B3087" w:rsidR="00952FB2" w:rsidRDefault="00952FB2" w:rsidP="003C033E">
      <w:pPr>
        <w:rPr>
          <w:bCs w:val="0"/>
          <w:color w:val="000000" w:themeColor="text1"/>
        </w:rPr>
      </w:pPr>
    </w:p>
    <w:p w14:paraId="53643821" w14:textId="5C986217" w:rsidR="003C033E" w:rsidRDefault="003C033E" w:rsidP="003C033E">
      <w:pPr>
        <w:rPr>
          <w:bCs w:val="0"/>
          <w:color w:val="000000" w:themeColor="text1"/>
        </w:rPr>
      </w:pPr>
    </w:p>
    <w:p w14:paraId="5CF7F04F" w14:textId="77777777" w:rsidR="008B405F" w:rsidRDefault="008B405F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56E34BC9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 xml:space="preserve">стосовно заборгованості щодо сплати за земельну ділянку до </w:t>
      </w:r>
      <w:proofErr w:type="spellStart"/>
      <w:r w:rsidRPr="00900150">
        <w:rPr>
          <w:bCs w:val="0"/>
          <w:color w:val="000000" w:themeColor="text1"/>
        </w:rPr>
        <w:t>про</w:t>
      </w:r>
      <w:r w:rsidR="00AB4C11">
        <w:rPr>
          <w:bCs w:val="0"/>
          <w:color w:val="000000" w:themeColor="text1"/>
        </w:rPr>
        <w:t>є</w:t>
      </w:r>
      <w:r w:rsidRPr="00900150">
        <w:rPr>
          <w:bCs w:val="0"/>
          <w:color w:val="000000" w:themeColor="text1"/>
        </w:rPr>
        <w:t>кту</w:t>
      </w:r>
      <w:proofErr w:type="spellEnd"/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4F6F66F9" w14:textId="2A93AE21" w:rsidR="0081372D" w:rsidRPr="008B405F" w:rsidRDefault="00F923E1" w:rsidP="008B405F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2538AE72" w14:textId="0A89239C" w:rsidR="0081372D" w:rsidRDefault="0081372D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0FA4ACFC" w14:textId="58665646" w:rsidR="0081372D" w:rsidRDefault="0081372D" w:rsidP="0081372D">
      <w:pPr>
        <w:ind w:firstLine="708"/>
        <w:jc w:val="both"/>
        <w:rPr>
          <w:b/>
          <w:color w:val="auto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</w:rPr>
        <w:t>1</w:t>
      </w:r>
      <w:r>
        <w:rPr>
          <w:b/>
          <w:color w:val="auto"/>
        </w:rPr>
        <w:t>.1.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Вертієнко</w:t>
      </w:r>
      <w:proofErr w:type="spellEnd"/>
      <w:r>
        <w:rPr>
          <w:b/>
        </w:rPr>
        <w:t xml:space="preserve"> О. В., Данилевська І. В.)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000000" w:themeColor="text1"/>
        </w:rPr>
        <w:t>Право власності (користування) на земельну ділянку не оформлено. Рішення Деснянського районного суду міста Чернігова від 02.03.2012 в користування виділено земельну ділянку площею 0,0327 га.</w:t>
      </w:r>
    </w:p>
    <w:p w14:paraId="4A27C321" w14:textId="3B8CF366" w:rsidR="0081372D" w:rsidRDefault="0081372D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5CB20EA4" w14:textId="090E4CD9" w:rsidR="00236F88" w:rsidRPr="00900150" w:rsidRDefault="00236F88" w:rsidP="00236F88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 w:rsidR="008B405F">
        <w:rPr>
          <w:b/>
          <w:color w:val="auto"/>
        </w:rPr>
        <w:t>1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Черевко</w:t>
      </w:r>
      <w:proofErr w:type="spellEnd"/>
      <w:r>
        <w:rPr>
          <w:b/>
        </w:rPr>
        <w:t xml:space="preserve"> Л. Б.)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000000" w:themeColor="text1"/>
        </w:rPr>
        <w:t>З</w:t>
      </w:r>
      <w:r w:rsidRPr="00900150">
        <w:rPr>
          <w:color w:val="000000" w:themeColor="text1"/>
        </w:rPr>
        <w:t>емельна ділянка (кадастровий</w:t>
      </w:r>
      <w:r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05:</w:t>
      </w:r>
      <w:r>
        <w:rPr>
          <w:color w:val="000000" w:themeColor="text1"/>
          <w:lang w:val="ru-RU"/>
        </w:rPr>
        <w:t>0290</w:t>
      </w:r>
      <w:r w:rsidRPr="00900150">
        <w:rPr>
          <w:color w:val="000000" w:themeColor="text1"/>
        </w:rPr>
        <w:t>).</w:t>
      </w:r>
    </w:p>
    <w:p w14:paraId="35E88777" w14:textId="56E6B558" w:rsidR="00236F88" w:rsidRPr="00900150" w:rsidRDefault="00236F88" w:rsidP="00236F88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земельного кадастру про земельну ділянку, номер витягу НВ-3202524662025.  </w:t>
      </w:r>
    </w:p>
    <w:p w14:paraId="34A1AA8F" w14:textId="3F6873E5" w:rsidR="00236F88" w:rsidRPr="00900150" w:rsidRDefault="00236F88" w:rsidP="00236F88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 w:rsidR="00742544">
        <w:rPr>
          <w:color w:val="000000" w:themeColor="text1"/>
          <w:lang w:val="ru-RU"/>
        </w:rPr>
        <w:t>1</w:t>
      </w:r>
      <w:r w:rsidRPr="00900150">
        <w:rPr>
          <w:color w:val="000000" w:themeColor="text1"/>
        </w:rPr>
        <w:t xml:space="preserve"> га.</w:t>
      </w:r>
    </w:p>
    <w:p w14:paraId="27F9D969" w14:textId="075C98B0" w:rsidR="0081372D" w:rsidRDefault="00236F88" w:rsidP="00E30D17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7343E82" w14:textId="77777777" w:rsidR="00016D1E" w:rsidRDefault="00016D1E" w:rsidP="00016D1E">
      <w:pPr>
        <w:tabs>
          <w:tab w:val="left" w:pos="-2500"/>
        </w:tabs>
        <w:jc w:val="both"/>
        <w:rPr>
          <w:color w:val="000000" w:themeColor="text1"/>
        </w:rPr>
      </w:pPr>
    </w:p>
    <w:p w14:paraId="7DFDAFC1" w14:textId="0CAD8916" w:rsidR="00C04297" w:rsidRPr="00016D1E" w:rsidRDefault="00016D1E" w:rsidP="00016D1E">
      <w:pPr>
        <w:tabs>
          <w:tab w:val="left" w:pos="-2500"/>
        </w:tabs>
        <w:jc w:val="both"/>
        <w:rPr>
          <w:bCs w:val="0"/>
          <w:color w:val="auto"/>
        </w:rPr>
      </w:pPr>
      <w:r>
        <w:rPr>
          <w:color w:val="000000" w:themeColor="text1"/>
        </w:rPr>
        <w:tab/>
      </w:r>
      <w:r w:rsidR="00C04297" w:rsidRPr="00016D1E">
        <w:rPr>
          <w:b/>
          <w:color w:val="auto"/>
        </w:rPr>
        <w:t xml:space="preserve">По пункту </w:t>
      </w:r>
      <w:r w:rsidR="008B405F">
        <w:rPr>
          <w:b/>
          <w:color w:val="auto"/>
        </w:rPr>
        <w:t>1</w:t>
      </w:r>
      <w:r w:rsidR="00C04297" w:rsidRPr="00016D1E">
        <w:rPr>
          <w:b/>
          <w:color w:val="auto"/>
        </w:rPr>
        <w:t xml:space="preserve">.3. (Ткаченко М. Г., </w:t>
      </w:r>
      <w:proofErr w:type="spellStart"/>
      <w:r w:rsidR="00C04297" w:rsidRPr="00016D1E">
        <w:rPr>
          <w:b/>
          <w:color w:val="auto"/>
        </w:rPr>
        <w:t>Маніна</w:t>
      </w:r>
      <w:proofErr w:type="spellEnd"/>
      <w:r w:rsidR="00C04297" w:rsidRPr="00016D1E">
        <w:rPr>
          <w:b/>
          <w:color w:val="auto"/>
        </w:rPr>
        <w:t xml:space="preserve"> А. В.)</w:t>
      </w:r>
      <w:r w:rsidR="00C04297" w:rsidRPr="00016D1E">
        <w:rPr>
          <w:bCs w:val="0"/>
          <w:color w:val="auto"/>
        </w:rPr>
        <w:t xml:space="preserve"> Власна земельна ділянка (кадастровий № 7410100000:02:013:5464).</w:t>
      </w:r>
    </w:p>
    <w:p w14:paraId="084C816B" w14:textId="6A12D10C" w:rsidR="00C04297" w:rsidRPr="00016D1E" w:rsidRDefault="00C04297" w:rsidP="00016D1E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 w:rsidR="00016D1E"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 w:rsidR="0009341F"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 </w:t>
      </w:r>
      <w:r w:rsidR="00F83179">
        <w:rPr>
          <w:bCs w:val="0"/>
          <w:color w:val="auto"/>
        </w:rPr>
        <w:t xml:space="preserve">витягу </w:t>
      </w:r>
      <w:r w:rsidRPr="00016D1E">
        <w:rPr>
          <w:bCs w:val="0"/>
          <w:color w:val="auto"/>
        </w:rPr>
        <w:t>105794406</w:t>
      </w:r>
      <w:r w:rsidR="00F83179">
        <w:rPr>
          <w:bCs w:val="0"/>
          <w:color w:val="auto"/>
        </w:rPr>
        <w:t>.</w:t>
      </w:r>
    </w:p>
    <w:p w14:paraId="7A0D948C" w14:textId="43D3BF59" w:rsidR="00C04297" w:rsidRPr="00016D1E" w:rsidRDefault="00016D1E" w:rsidP="00016D1E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="00C04297" w:rsidRPr="00016D1E">
        <w:rPr>
          <w:bCs w:val="0"/>
          <w:color w:val="auto"/>
        </w:rPr>
        <w:t>Площа земельної ділянки –  0,0218 га.</w:t>
      </w:r>
    </w:p>
    <w:p w14:paraId="7608C547" w14:textId="77777777" w:rsidR="00C04297" w:rsidRPr="00016D1E" w:rsidRDefault="00C04297" w:rsidP="00016D1E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49852FE6" w14:textId="77777777" w:rsidR="00C04297" w:rsidRPr="00016D1E" w:rsidRDefault="00C04297" w:rsidP="00016D1E">
      <w:pPr>
        <w:tabs>
          <w:tab w:val="left" w:pos="-2500"/>
        </w:tabs>
        <w:jc w:val="both"/>
        <w:rPr>
          <w:bCs w:val="0"/>
          <w:color w:val="auto"/>
        </w:rPr>
      </w:pPr>
    </w:p>
    <w:p w14:paraId="12E9FC2D" w14:textId="183C8C22" w:rsidR="0009341F" w:rsidRPr="00016D1E" w:rsidRDefault="0009341F" w:rsidP="0009341F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 xml:space="preserve">По пункту </w:t>
      </w:r>
      <w:r w:rsidR="008B405F">
        <w:rPr>
          <w:b/>
          <w:color w:val="auto"/>
        </w:rPr>
        <w:t>1</w:t>
      </w:r>
      <w:r>
        <w:rPr>
          <w:b/>
          <w:color w:val="auto"/>
        </w:rPr>
        <w:t>.</w:t>
      </w:r>
      <w:r w:rsidRPr="0009341F">
        <w:rPr>
          <w:b/>
          <w:color w:val="auto"/>
          <w:lang w:val="ru-RU"/>
        </w:rPr>
        <w:t>4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Дубіна</w:t>
      </w:r>
      <w:proofErr w:type="spellEnd"/>
      <w:r>
        <w:rPr>
          <w:b/>
        </w:rPr>
        <w:t xml:space="preserve"> Л. М.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7410100000:02:01</w:t>
      </w:r>
      <w:r>
        <w:rPr>
          <w:bCs w:val="0"/>
          <w:color w:val="auto"/>
        </w:rPr>
        <w:t>8</w:t>
      </w:r>
      <w:r w:rsidRPr="00016D1E">
        <w:rPr>
          <w:bCs w:val="0"/>
          <w:color w:val="auto"/>
        </w:rPr>
        <w:t>:5</w:t>
      </w:r>
      <w:r>
        <w:rPr>
          <w:bCs w:val="0"/>
          <w:color w:val="auto"/>
        </w:rPr>
        <w:t>335</w:t>
      </w:r>
      <w:r w:rsidRPr="00016D1E">
        <w:rPr>
          <w:bCs w:val="0"/>
          <w:color w:val="auto"/>
        </w:rPr>
        <w:t>).</w:t>
      </w:r>
    </w:p>
    <w:p w14:paraId="357C15BA" w14:textId="43F852DB" w:rsidR="0009341F" w:rsidRPr="00016D1E" w:rsidRDefault="0009341F" w:rsidP="0009341F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129683338.</w:t>
      </w:r>
    </w:p>
    <w:p w14:paraId="745A5011" w14:textId="5243E542" w:rsidR="0009341F" w:rsidRPr="00016D1E" w:rsidRDefault="0009341F" w:rsidP="0009341F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0,02</w:t>
      </w:r>
      <w:r>
        <w:rPr>
          <w:bCs w:val="0"/>
          <w:color w:val="auto"/>
        </w:rPr>
        <w:t>69</w:t>
      </w:r>
      <w:r w:rsidRPr="00016D1E">
        <w:rPr>
          <w:bCs w:val="0"/>
          <w:color w:val="auto"/>
        </w:rPr>
        <w:t xml:space="preserve"> га.</w:t>
      </w:r>
    </w:p>
    <w:p w14:paraId="47BE91AA" w14:textId="77777777" w:rsidR="0009341F" w:rsidRPr="00016D1E" w:rsidRDefault="0009341F" w:rsidP="0009341F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5B465609" w14:textId="74E6F967" w:rsidR="00236F88" w:rsidRPr="00016D1E" w:rsidRDefault="00236F88" w:rsidP="00E30D17">
      <w:pPr>
        <w:tabs>
          <w:tab w:val="left" w:pos="-2500"/>
        </w:tabs>
        <w:jc w:val="both"/>
        <w:rPr>
          <w:bCs w:val="0"/>
          <w:color w:val="auto"/>
        </w:rPr>
      </w:pPr>
    </w:p>
    <w:p w14:paraId="1C9B646C" w14:textId="74A4A45C" w:rsidR="006243D2" w:rsidRPr="00016D1E" w:rsidRDefault="006243D2" w:rsidP="006243D2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 xml:space="preserve">По пункту </w:t>
      </w:r>
      <w:r w:rsidR="008B405F">
        <w:rPr>
          <w:b/>
          <w:color w:val="auto"/>
        </w:rPr>
        <w:t>1</w:t>
      </w:r>
      <w:r>
        <w:rPr>
          <w:b/>
          <w:color w:val="auto"/>
        </w:rPr>
        <w:t>.</w:t>
      </w:r>
      <w:r w:rsidR="008B405F">
        <w:rPr>
          <w:b/>
          <w:color w:val="auto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Приз Т. В.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7410100000:02:01</w:t>
      </w:r>
      <w:r>
        <w:rPr>
          <w:bCs w:val="0"/>
          <w:color w:val="auto"/>
        </w:rPr>
        <w:t>8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0351</w:t>
      </w:r>
      <w:r w:rsidRPr="00016D1E">
        <w:rPr>
          <w:bCs w:val="0"/>
          <w:color w:val="auto"/>
        </w:rPr>
        <w:t>).</w:t>
      </w:r>
    </w:p>
    <w:p w14:paraId="10683298" w14:textId="6A496B84" w:rsidR="006243D2" w:rsidRPr="00016D1E" w:rsidRDefault="006243D2" w:rsidP="006243D2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380781450.</w:t>
      </w:r>
    </w:p>
    <w:p w14:paraId="08699CE8" w14:textId="6A1EAA05" w:rsidR="006243D2" w:rsidRPr="00016D1E" w:rsidRDefault="006243D2" w:rsidP="006243D2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566</w:t>
      </w:r>
      <w:r w:rsidRPr="00016D1E">
        <w:rPr>
          <w:bCs w:val="0"/>
          <w:color w:val="auto"/>
        </w:rPr>
        <w:t xml:space="preserve"> га.</w:t>
      </w:r>
    </w:p>
    <w:p w14:paraId="56B51FC9" w14:textId="77777777" w:rsidR="006243D2" w:rsidRPr="00016D1E" w:rsidRDefault="006243D2" w:rsidP="006243D2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4CF32BCD" w14:textId="4EAC539B" w:rsidR="00236F88" w:rsidRDefault="00236F88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275A7141" w14:textId="35470F05" w:rsidR="00B025FA" w:rsidRPr="00016D1E" w:rsidRDefault="00B025FA" w:rsidP="00B025FA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 xml:space="preserve">По пункту </w:t>
      </w:r>
      <w:r w:rsidR="008B405F">
        <w:rPr>
          <w:b/>
          <w:color w:val="auto"/>
        </w:rPr>
        <w:t>1</w:t>
      </w:r>
      <w:r>
        <w:rPr>
          <w:b/>
          <w:color w:val="auto"/>
        </w:rPr>
        <w:t>.</w:t>
      </w:r>
      <w:r w:rsidR="008B405F">
        <w:rPr>
          <w:b/>
          <w:color w:val="auto"/>
        </w:rPr>
        <w:t>6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Ларіна В. П.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7410100000:02:0</w:t>
      </w:r>
      <w:r>
        <w:rPr>
          <w:bCs w:val="0"/>
          <w:color w:val="auto"/>
        </w:rPr>
        <w:t>50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6093</w:t>
      </w:r>
      <w:r w:rsidRPr="00016D1E">
        <w:rPr>
          <w:bCs w:val="0"/>
          <w:color w:val="auto"/>
        </w:rPr>
        <w:t>).</w:t>
      </w:r>
    </w:p>
    <w:p w14:paraId="53B78F06" w14:textId="3D1D1675" w:rsidR="00B025FA" w:rsidRPr="00016D1E" w:rsidRDefault="00B025FA" w:rsidP="00B025FA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</w:t>
      </w:r>
      <w:r>
        <w:rPr>
          <w:bCs w:val="0"/>
          <w:color w:val="auto"/>
        </w:rPr>
        <w:t>455513947</w:t>
      </w:r>
      <w:r>
        <w:rPr>
          <w:bCs w:val="0"/>
          <w:color w:val="auto"/>
        </w:rPr>
        <w:t>.</w:t>
      </w:r>
    </w:p>
    <w:p w14:paraId="43F6ACCD" w14:textId="2DE26829" w:rsidR="00B025FA" w:rsidRPr="00016D1E" w:rsidRDefault="00B025FA" w:rsidP="00B025FA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0,02</w:t>
      </w:r>
      <w:r>
        <w:rPr>
          <w:bCs w:val="0"/>
          <w:color w:val="auto"/>
        </w:rPr>
        <w:t>5</w:t>
      </w:r>
      <w:r w:rsidRPr="00016D1E">
        <w:rPr>
          <w:bCs w:val="0"/>
          <w:color w:val="auto"/>
        </w:rPr>
        <w:t xml:space="preserve"> га.</w:t>
      </w:r>
    </w:p>
    <w:p w14:paraId="441035FA" w14:textId="0217F91A" w:rsidR="00A0238F" w:rsidRPr="008B405F" w:rsidRDefault="00B025FA" w:rsidP="00E30D17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3B5C17FF" w14:textId="6D8800B6" w:rsidR="003A0AF7" w:rsidRPr="00016D1E" w:rsidRDefault="003A0AF7" w:rsidP="003A0AF7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lastRenderedPageBreak/>
        <w:tab/>
      </w:r>
      <w:r>
        <w:rPr>
          <w:b/>
          <w:color w:val="auto"/>
        </w:rPr>
        <w:t xml:space="preserve">По пункту </w:t>
      </w:r>
      <w:r w:rsidR="008B405F">
        <w:rPr>
          <w:b/>
          <w:color w:val="auto"/>
        </w:rPr>
        <w:t>1</w:t>
      </w:r>
      <w:r>
        <w:rPr>
          <w:b/>
          <w:color w:val="auto"/>
        </w:rPr>
        <w:t>.</w:t>
      </w:r>
      <w:r w:rsidR="008B405F">
        <w:rPr>
          <w:b/>
          <w:color w:val="auto"/>
        </w:rPr>
        <w:t>7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Середа О. П.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7410100000:02:0</w:t>
      </w:r>
      <w:r>
        <w:rPr>
          <w:bCs w:val="0"/>
          <w:color w:val="auto"/>
        </w:rPr>
        <w:t>50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60</w:t>
      </w:r>
      <w:r>
        <w:rPr>
          <w:bCs w:val="0"/>
          <w:color w:val="auto"/>
        </w:rPr>
        <w:t>84</w:t>
      </w:r>
      <w:r w:rsidRPr="00016D1E">
        <w:rPr>
          <w:bCs w:val="0"/>
          <w:color w:val="auto"/>
        </w:rPr>
        <w:t>).</w:t>
      </w:r>
    </w:p>
    <w:p w14:paraId="57116DA6" w14:textId="16AD56F1" w:rsidR="003A0AF7" w:rsidRPr="00016D1E" w:rsidRDefault="003A0AF7" w:rsidP="003A0AF7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45551</w:t>
      </w:r>
      <w:r>
        <w:rPr>
          <w:bCs w:val="0"/>
          <w:color w:val="auto"/>
        </w:rPr>
        <w:t>4922</w:t>
      </w:r>
      <w:r>
        <w:rPr>
          <w:bCs w:val="0"/>
          <w:color w:val="auto"/>
        </w:rPr>
        <w:t>.</w:t>
      </w:r>
    </w:p>
    <w:p w14:paraId="52A8553E" w14:textId="0ADBD694" w:rsidR="003A0AF7" w:rsidRPr="00016D1E" w:rsidRDefault="003A0AF7" w:rsidP="003A0AF7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523</w:t>
      </w:r>
      <w:r w:rsidRPr="00016D1E">
        <w:rPr>
          <w:bCs w:val="0"/>
          <w:color w:val="auto"/>
        </w:rPr>
        <w:t xml:space="preserve"> га.</w:t>
      </w:r>
    </w:p>
    <w:p w14:paraId="1EDB007F" w14:textId="77777777" w:rsidR="003A0AF7" w:rsidRPr="00016D1E" w:rsidRDefault="003A0AF7" w:rsidP="003A0AF7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689D8140" w14:textId="77777777" w:rsidR="00A0238F" w:rsidRDefault="00A0238F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287FE1B9" w14:textId="59655ADD" w:rsidR="005118F5" w:rsidRPr="00567BE7" w:rsidRDefault="005118F5" w:rsidP="005118F5">
      <w:pPr>
        <w:ind w:firstLine="708"/>
        <w:jc w:val="both"/>
        <w:rPr>
          <w:bCs w:val="0"/>
          <w:color w:val="000000" w:themeColor="text1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</w:rPr>
        <w:t>2</w:t>
      </w:r>
      <w:r>
        <w:rPr>
          <w:b/>
        </w:rPr>
        <w:t>.1. (</w:t>
      </w:r>
      <w:proofErr w:type="spellStart"/>
      <w:r>
        <w:rPr>
          <w:b/>
        </w:rPr>
        <w:t>Заріпова</w:t>
      </w:r>
      <w:proofErr w:type="spellEnd"/>
      <w:r>
        <w:rPr>
          <w:b/>
        </w:rPr>
        <w:t xml:space="preserve"> М. В.). </w:t>
      </w:r>
      <w:r w:rsidRPr="003F76A8">
        <w:rPr>
          <w:bCs w:val="0"/>
        </w:rPr>
        <w:t>Зміни вносяться у зв’язку</w:t>
      </w:r>
      <w:r>
        <w:rPr>
          <w:bCs w:val="0"/>
        </w:rPr>
        <w:t xml:space="preserve"> з помилкою в написанні прізвища заявника. </w:t>
      </w:r>
    </w:p>
    <w:p w14:paraId="70192DFA" w14:textId="4D033D2A" w:rsidR="0081372D" w:rsidRDefault="0081372D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6B5E816A" w14:textId="7AD919EB" w:rsidR="00160ECD" w:rsidRPr="0060109F" w:rsidRDefault="00160ECD" w:rsidP="00160ECD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8B405F">
        <w:rPr>
          <w:b/>
          <w:color w:val="auto"/>
        </w:rPr>
        <w:t>2</w:t>
      </w:r>
      <w:r>
        <w:rPr>
          <w:b/>
          <w:color w:val="auto"/>
        </w:rPr>
        <w:t>.2.</w:t>
      </w:r>
      <w:r>
        <w:rPr>
          <w:b/>
        </w:rPr>
        <w:t xml:space="preserve"> (Таранова М. В.). </w:t>
      </w:r>
      <w:r w:rsidRPr="00160ECD">
        <w:rPr>
          <w:bCs w:val="0"/>
        </w:rPr>
        <w:t>Зміни вносяться у зв’язку зі зміною площі</w:t>
      </w:r>
      <w:r>
        <w:rPr>
          <w:bCs w:val="0"/>
        </w:rPr>
        <w:t xml:space="preserve"> нежитлового приміщення, внаслідок об’єднання 2-х власних нежитлових приміщень в одне. </w:t>
      </w:r>
      <w:r>
        <w:rPr>
          <w:b/>
        </w:rPr>
        <w:t xml:space="preserve"> </w:t>
      </w:r>
    </w:p>
    <w:p w14:paraId="47B403B1" w14:textId="5FFE72A4" w:rsidR="005118F5" w:rsidRDefault="005118F5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472647FA" w14:textId="066718FA" w:rsidR="00160ECD" w:rsidRPr="00160ECD" w:rsidRDefault="00160ECD" w:rsidP="00160ECD">
      <w:pPr>
        <w:ind w:firstLine="708"/>
        <w:jc w:val="both"/>
        <w:rPr>
          <w:color w:val="auto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у</w:t>
      </w:r>
      <w:r w:rsidRPr="005B562D">
        <w:rPr>
          <w:b/>
          <w:color w:val="auto"/>
        </w:rPr>
        <w:t xml:space="preserve"> </w:t>
      </w:r>
      <w:r w:rsidR="008B405F">
        <w:rPr>
          <w:b/>
          <w:color w:val="auto"/>
        </w:rPr>
        <w:t>3</w:t>
      </w:r>
      <w:r>
        <w:rPr>
          <w:b/>
          <w:color w:val="auto"/>
        </w:rPr>
        <w:t xml:space="preserve">. </w:t>
      </w:r>
      <w:r w:rsidR="0030696C">
        <w:rPr>
          <w:b/>
        </w:rPr>
        <w:t>(Таранова М. В.).</w:t>
      </w:r>
      <w:r w:rsidR="0030696C">
        <w:rPr>
          <w:b/>
          <w:color w:val="auto"/>
        </w:rPr>
        <w:t xml:space="preserve"> </w:t>
      </w:r>
      <w:r>
        <w:rPr>
          <w:b/>
        </w:rPr>
        <w:t xml:space="preserve"> </w:t>
      </w:r>
      <w:r>
        <w:rPr>
          <w:b/>
          <w:color w:val="auto"/>
        </w:rPr>
        <w:t xml:space="preserve"> </w:t>
      </w:r>
      <w:r>
        <w:rPr>
          <w:color w:val="auto"/>
        </w:rPr>
        <w:t>Пункт р</w:t>
      </w:r>
      <w:r w:rsidRPr="003047C0">
        <w:t>ішен</w:t>
      </w:r>
      <w:r>
        <w:t>ь</w:t>
      </w:r>
      <w:r w:rsidRPr="003047C0">
        <w:t xml:space="preserve"> втрача</w:t>
      </w:r>
      <w:r>
        <w:t>є</w:t>
      </w:r>
      <w:r w:rsidRPr="003047C0">
        <w:t xml:space="preserve"> чинність у зв’язку</w:t>
      </w:r>
      <w:r>
        <w:t xml:space="preserve"> з </w:t>
      </w:r>
      <w:r>
        <w:rPr>
          <w:bCs w:val="0"/>
        </w:rPr>
        <w:t xml:space="preserve">об’єднання 2-х власних нежитлових приміщень в одне. </w:t>
      </w:r>
    </w:p>
    <w:p w14:paraId="22A40F99" w14:textId="77777777" w:rsidR="00160ECD" w:rsidRDefault="00160ECD" w:rsidP="00160ECD">
      <w:pPr>
        <w:rPr>
          <w:color w:val="000000" w:themeColor="text1"/>
        </w:rPr>
      </w:pPr>
    </w:p>
    <w:p w14:paraId="7287E575" w14:textId="0AB94611" w:rsidR="00DE6333" w:rsidRPr="00900150" w:rsidRDefault="00DE6333" w:rsidP="00034941">
      <w:pPr>
        <w:tabs>
          <w:tab w:val="left" w:pos="-2500"/>
        </w:tabs>
        <w:jc w:val="both"/>
        <w:rPr>
          <w:color w:val="000000" w:themeColor="text1"/>
        </w:rPr>
      </w:pPr>
    </w:p>
    <w:p w14:paraId="42A95C8B" w14:textId="77777777" w:rsidR="002D3CB6" w:rsidRPr="007F0F48" w:rsidRDefault="002D3CB6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5E67" w14:textId="77777777" w:rsidR="00AA173B" w:rsidRDefault="00AA173B">
      <w:r>
        <w:separator/>
      </w:r>
    </w:p>
  </w:endnote>
  <w:endnote w:type="continuationSeparator" w:id="0">
    <w:p w14:paraId="17D7132F" w14:textId="77777777" w:rsidR="00AA173B" w:rsidRDefault="00A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56F0" w14:textId="77777777" w:rsidR="00AA173B" w:rsidRDefault="00AA173B">
      <w:r>
        <w:separator/>
      </w:r>
    </w:p>
  </w:footnote>
  <w:footnote w:type="continuationSeparator" w:id="0">
    <w:p w14:paraId="42C7E89B" w14:textId="77777777" w:rsidR="00AA173B" w:rsidRDefault="00A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AA17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AA173B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AA17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0672"/>
    <w:rsid w:val="000048E2"/>
    <w:rsid w:val="00004D5A"/>
    <w:rsid w:val="00004E28"/>
    <w:rsid w:val="00005619"/>
    <w:rsid w:val="00006EC4"/>
    <w:rsid w:val="0000773C"/>
    <w:rsid w:val="00010A77"/>
    <w:rsid w:val="000123F6"/>
    <w:rsid w:val="00012B82"/>
    <w:rsid w:val="00014305"/>
    <w:rsid w:val="00016D1E"/>
    <w:rsid w:val="00024C6D"/>
    <w:rsid w:val="00025004"/>
    <w:rsid w:val="00025DDD"/>
    <w:rsid w:val="000279E9"/>
    <w:rsid w:val="000301D8"/>
    <w:rsid w:val="00030E0F"/>
    <w:rsid w:val="00032451"/>
    <w:rsid w:val="00034941"/>
    <w:rsid w:val="00034DE1"/>
    <w:rsid w:val="000356FB"/>
    <w:rsid w:val="00035A43"/>
    <w:rsid w:val="00036881"/>
    <w:rsid w:val="00037197"/>
    <w:rsid w:val="00040989"/>
    <w:rsid w:val="00041218"/>
    <w:rsid w:val="0004144A"/>
    <w:rsid w:val="000419D9"/>
    <w:rsid w:val="0004222C"/>
    <w:rsid w:val="00042265"/>
    <w:rsid w:val="0004248A"/>
    <w:rsid w:val="00043FAA"/>
    <w:rsid w:val="000444FF"/>
    <w:rsid w:val="000460C3"/>
    <w:rsid w:val="00046957"/>
    <w:rsid w:val="0004743A"/>
    <w:rsid w:val="00047D52"/>
    <w:rsid w:val="00050361"/>
    <w:rsid w:val="00053DC8"/>
    <w:rsid w:val="0005496D"/>
    <w:rsid w:val="00060BA8"/>
    <w:rsid w:val="00060DA7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341F"/>
    <w:rsid w:val="000969F0"/>
    <w:rsid w:val="00097343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5404"/>
    <w:rsid w:val="001174A7"/>
    <w:rsid w:val="001177EA"/>
    <w:rsid w:val="0012001B"/>
    <w:rsid w:val="0012045F"/>
    <w:rsid w:val="001230E6"/>
    <w:rsid w:val="001275B9"/>
    <w:rsid w:val="00130ADA"/>
    <w:rsid w:val="00131866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2921"/>
    <w:rsid w:val="00155815"/>
    <w:rsid w:val="00156B1D"/>
    <w:rsid w:val="00157E1A"/>
    <w:rsid w:val="00160ECD"/>
    <w:rsid w:val="00164D99"/>
    <w:rsid w:val="00170E7A"/>
    <w:rsid w:val="00171065"/>
    <w:rsid w:val="00171F4C"/>
    <w:rsid w:val="00172954"/>
    <w:rsid w:val="001735A1"/>
    <w:rsid w:val="00175E7E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2CD0"/>
    <w:rsid w:val="001B4AD7"/>
    <w:rsid w:val="001B78F1"/>
    <w:rsid w:val="001B79DC"/>
    <w:rsid w:val="001C400B"/>
    <w:rsid w:val="001C76DD"/>
    <w:rsid w:val="001D109D"/>
    <w:rsid w:val="001D17F9"/>
    <w:rsid w:val="001D22D6"/>
    <w:rsid w:val="001D25AB"/>
    <w:rsid w:val="001D2790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E7C6C"/>
    <w:rsid w:val="001F1BCD"/>
    <w:rsid w:val="001F223C"/>
    <w:rsid w:val="00201315"/>
    <w:rsid w:val="00202A55"/>
    <w:rsid w:val="002036DC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340C7"/>
    <w:rsid w:val="00236592"/>
    <w:rsid w:val="00236DC5"/>
    <w:rsid w:val="00236F88"/>
    <w:rsid w:val="002370ED"/>
    <w:rsid w:val="00240F09"/>
    <w:rsid w:val="00245BB4"/>
    <w:rsid w:val="00246F89"/>
    <w:rsid w:val="00251494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0B1D"/>
    <w:rsid w:val="00282F0A"/>
    <w:rsid w:val="0028651F"/>
    <w:rsid w:val="0028697A"/>
    <w:rsid w:val="002870A5"/>
    <w:rsid w:val="00292C73"/>
    <w:rsid w:val="0029631E"/>
    <w:rsid w:val="0029752A"/>
    <w:rsid w:val="002A0B47"/>
    <w:rsid w:val="002A4913"/>
    <w:rsid w:val="002A5F76"/>
    <w:rsid w:val="002A6CF4"/>
    <w:rsid w:val="002B17CE"/>
    <w:rsid w:val="002B38B0"/>
    <w:rsid w:val="002B5E9E"/>
    <w:rsid w:val="002B6F73"/>
    <w:rsid w:val="002B7326"/>
    <w:rsid w:val="002C05D3"/>
    <w:rsid w:val="002C1773"/>
    <w:rsid w:val="002C200D"/>
    <w:rsid w:val="002C2945"/>
    <w:rsid w:val="002C2C83"/>
    <w:rsid w:val="002C507E"/>
    <w:rsid w:val="002D01CE"/>
    <w:rsid w:val="002D186D"/>
    <w:rsid w:val="002D3348"/>
    <w:rsid w:val="002D3CB6"/>
    <w:rsid w:val="002D49DC"/>
    <w:rsid w:val="002D7B78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0BBC"/>
    <w:rsid w:val="00301BA3"/>
    <w:rsid w:val="00301F4C"/>
    <w:rsid w:val="00302282"/>
    <w:rsid w:val="0030640A"/>
    <w:rsid w:val="0030696C"/>
    <w:rsid w:val="00310814"/>
    <w:rsid w:val="00311348"/>
    <w:rsid w:val="00311A01"/>
    <w:rsid w:val="00313382"/>
    <w:rsid w:val="003145B8"/>
    <w:rsid w:val="003145DA"/>
    <w:rsid w:val="00315C5F"/>
    <w:rsid w:val="00321014"/>
    <w:rsid w:val="00322C0E"/>
    <w:rsid w:val="00324DCA"/>
    <w:rsid w:val="003318BF"/>
    <w:rsid w:val="00332963"/>
    <w:rsid w:val="003400BA"/>
    <w:rsid w:val="00341F0A"/>
    <w:rsid w:val="003461F4"/>
    <w:rsid w:val="00346673"/>
    <w:rsid w:val="003469D7"/>
    <w:rsid w:val="0034734D"/>
    <w:rsid w:val="003507F8"/>
    <w:rsid w:val="003511D5"/>
    <w:rsid w:val="00354EF8"/>
    <w:rsid w:val="00355E3B"/>
    <w:rsid w:val="003577EA"/>
    <w:rsid w:val="00357B67"/>
    <w:rsid w:val="00362528"/>
    <w:rsid w:val="003625DD"/>
    <w:rsid w:val="00363391"/>
    <w:rsid w:val="00364A80"/>
    <w:rsid w:val="00367A04"/>
    <w:rsid w:val="003708AC"/>
    <w:rsid w:val="0037480F"/>
    <w:rsid w:val="003749BB"/>
    <w:rsid w:val="0037715A"/>
    <w:rsid w:val="003861E0"/>
    <w:rsid w:val="0039151F"/>
    <w:rsid w:val="00392C2F"/>
    <w:rsid w:val="00393330"/>
    <w:rsid w:val="0039493A"/>
    <w:rsid w:val="00395298"/>
    <w:rsid w:val="00396531"/>
    <w:rsid w:val="003A0AF7"/>
    <w:rsid w:val="003A2437"/>
    <w:rsid w:val="003A3255"/>
    <w:rsid w:val="003A3665"/>
    <w:rsid w:val="003A42F7"/>
    <w:rsid w:val="003A43E5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D99"/>
    <w:rsid w:val="003C4361"/>
    <w:rsid w:val="003C4A79"/>
    <w:rsid w:val="003C7D1D"/>
    <w:rsid w:val="003D00E7"/>
    <w:rsid w:val="003D02D6"/>
    <w:rsid w:val="003D0D5A"/>
    <w:rsid w:val="003D6612"/>
    <w:rsid w:val="003D78FD"/>
    <w:rsid w:val="003D7A9E"/>
    <w:rsid w:val="003E07F5"/>
    <w:rsid w:val="003E1009"/>
    <w:rsid w:val="003E16E7"/>
    <w:rsid w:val="003E2793"/>
    <w:rsid w:val="003E67FB"/>
    <w:rsid w:val="003F0329"/>
    <w:rsid w:val="003F0B06"/>
    <w:rsid w:val="003F4169"/>
    <w:rsid w:val="003F76A8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432"/>
    <w:rsid w:val="00445782"/>
    <w:rsid w:val="00445FAD"/>
    <w:rsid w:val="0045262B"/>
    <w:rsid w:val="004547C3"/>
    <w:rsid w:val="00455078"/>
    <w:rsid w:val="00455C44"/>
    <w:rsid w:val="004577FF"/>
    <w:rsid w:val="0046169D"/>
    <w:rsid w:val="00461B85"/>
    <w:rsid w:val="00462C1B"/>
    <w:rsid w:val="00465D8F"/>
    <w:rsid w:val="00466D48"/>
    <w:rsid w:val="00474874"/>
    <w:rsid w:val="004748C9"/>
    <w:rsid w:val="004749DE"/>
    <w:rsid w:val="004821A1"/>
    <w:rsid w:val="004854DD"/>
    <w:rsid w:val="004856DB"/>
    <w:rsid w:val="0048713C"/>
    <w:rsid w:val="0048788E"/>
    <w:rsid w:val="00491465"/>
    <w:rsid w:val="00495BE3"/>
    <w:rsid w:val="00497F4B"/>
    <w:rsid w:val="004A05D1"/>
    <w:rsid w:val="004A06A4"/>
    <w:rsid w:val="004A09F6"/>
    <w:rsid w:val="004A0C65"/>
    <w:rsid w:val="004A30FE"/>
    <w:rsid w:val="004A3A06"/>
    <w:rsid w:val="004A6397"/>
    <w:rsid w:val="004A6422"/>
    <w:rsid w:val="004A755C"/>
    <w:rsid w:val="004B38CF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0A7F"/>
    <w:rsid w:val="004D2552"/>
    <w:rsid w:val="004D7997"/>
    <w:rsid w:val="004D7B51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43F2"/>
    <w:rsid w:val="004F45FA"/>
    <w:rsid w:val="004F6881"/>
    <w:rsid w:val="004F73DB"/>
    <w:rsid w:val="00503B3B"/>
    <w:rsid w:val="00504973"/>
    <w:rsid w:val="00505572"/>
    <w:rsid w:val="00510676"/>
    <w:rsid w:val="005113E0"/>
    <w:rsid w:val="005118F5"/>
    <w:rsid w:val="0051208F"/>
    <w:rsid w:val="00512FFC"/>
    <w:rsid w:val="00517124"/>
    <w:rsid w:val="00520441"/>
    <w:rsid w:val="005204FE"/>
    <w:rsid w:val="00521A17"/>
    <w:rsid w:val="00522263"/>
    <w:rsid w:val="00523B3B"/>
    <w:rsid w:val="00524DC9"/>
    <w:rsid w:val="005309AD"/>
    <w:rsid w:val="005321D1"/>
    <w:rsid w:val="0053301C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33E2"/>
    <w:rsid w:val="00546E6E"/>
    <w:rsid w:val="00547A33"/>
    <w:rsid w:val="00547A58"/>
    <w:rsid w:val="005558D1"/>
    <w:rsid w:val="005559FA"/>
    <w:rsid w:val="00556F74"/>
    <w:rsid w:val="005571C3"/>
    <w:rsid w:val="005579E2"/>
    <w:rsid w:val="005652B1"/>
    <w:rsid w:val="0056606C"/>
    <w:rsid w:val="00567BE7"/>
    <w:rsid w:val="00571E83"/>
    <w:rsid w:val="005738A6"/>
    <w:rsid w:val="00574FBB"/>
    <w:rsid w:val="00582AB1"/>
    <w:rsid w:val="005831EA"/>
    <w:rsid w:val="00583CA4"/>
    <w:rsid w:val="00587AFE"/>
    <w:rsid w:val="00590AEE"/>
    <w:rsid w:val="00590C33"/>
    <w:rsid w:val="0059375B"/>
    <w:rsid w:val="00596D16"/>
    <w:rsid w:val="005B16C0"/>
    <w:rsid w:val="005B1865"/>
    <w:rsid w:val="005B1F5B"/>
    <w:rsid w:val="005B2012"/>
    <w:rsid w:val="005B27A3"/>
    <w:rsid w:val="005B5189"/>
    <w:rsid w:val="005B5780"/>
    <w:rsid w:val="005B627C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E39FA"/>
    <w:rsid w:val="005F0622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4AFA"/>
    <w:rsid w:val="006164EB"/>
    <w:rsid w:val="00620B62"/>
    <w:rsid w:val="00621A1D"/>
    <w:rsid w:val="00621AAF"/>
    <w:rsid w:val="006243D2"/>
    <w:rsid w:val="00625BC6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32B5"/>
    <w:rsid w:val="00683CD0"/>
    <w:rsid w:val="00686BE8"/>
    <w:rsid w:val="00687C5C"/>
    <w:rsid w:val="00687E13"/>
    <w:rsid w:val="00690C6E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37BF"/>
    <w:rsid w:val="006B3E80"/>
    <w:rsid w:val="006B69CC"/>
    <w:rsid w:val="006C3571"/>
    <w:rsid w:val="006C3FED"/>
    <w:rsid w:val="006C506E"/>
    <w:rsid w:val="006C68CF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5E8"/>
    <w:rsid w:val="006F0618"/>
    <w:rsid w:val="006F0FE0"/>
    <w:rsid w:val="006F1A8C"/>
    <w:rsid w:val="006F2149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314F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44"/>
    <w:rsid w:val="007425E0"/>
    <w:rsid w:val="00745BB7"/>
    <w:rsid w:val="007571A7"/>
    <w:rsid w:val="00762BB8"/>
    <w:rsid w:val="00763012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35DC"/>
    <w:rsid w:val="007A6C61"/>
    <w:rsid w:val="007C0044"/>
    <w:rsid w:val="007C55FB"/>
    <w:rsid w:val="007D096F"/>
    <w:rsid w:val="007D49DD"/>
    <w:rsid w:val="007D5B5B"/>
    <w:rsid w:val="007D6324"/>
    <w:rsid w:val="007D652F"/>
    <w:rsid w:val="007E4637"/>
    <w:rsid w:val="007E474F"/>
    <w:rsid w:val="007E5BC9"/>
    <w:rsid w:val="007F03E8"/>
    <w:rsid w:val="007F0F48"/>
    <w:rsid w:val="007F7469"/>
    <w:rsid w:val="007F7E86"/>
    <w:rsid w:val="00801900"/>
    <w:rsid w:val="00804112"/>
    <w:rsid w:val="00804BEC"/>
    <w:rsid w:val="00805324"/>
    <w:rsid w:val="0080579B"/>
    <w:rsid w:val="00807EC6"/>
    <w:rsid w:val="0081133A"/>
    <w:rsid w:val="008123D8"/>
    <w:rsid w:val="0081372D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6DA2"/>
    <w:rsid w:val="008371A4"/>
    <w:rsid w:val="0084020D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283C"/>
    <w:rsid w:val="00893220"/>
    <w:rsid w:val="008A082F"/>
    <w:rsid w:val="008A088C"/>
    <w:rsid w:val="008A1E0E"/>
    <w:rsid w:val="008A3E58"/>
    <w:rsid w:val="008A6E5B"/>
    <w:rsid w:val="008B039E"/>
    <w:rsid w:val="008B20D9"/>
    <w:rsid w:val="008B3A15"/>
    <w:rsid w:val="008B405F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1E92"/>
    <w:rsid w:val="008E2CAB"/>
    <w:rsid w:val="008E48CC"/>
    <w:rsid w:val="008E62C2"/>
    <w:rsid w:val="008E6983"/>
    <w:rsid w:val="008F096D"/>
    <w:rsid w:val="008F0F49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3032"/>
    <w:rsid w:val="00914C49"/>
    <w:rsid w:val="00917D28"/>
    <w:rsid w:val="009206B5"/>
    <w:rsid w:val="0092107B"/>
    <w:rsid w:val="00923ED8"/>
    <w:rsid w:val="00924282"/>
    <w:rsid w:val="009276CF"/>
    <w:rsid w:val="00927CF3"/>
    <w:rsid w:val="00927F50"/>
    <w:rsid w:val="009301BF"/>
    <w:rsid w:val="00933381"/>
    <w:rsid w:val="00937CF4"/>
    <w:rsid w:val="00940CE9"/>
    <w:rsid w:val="009434FA"/>
    <w:rsid w:val="00944791"/>
    <w:rsid w:val="00947567"/>
    <w:rsid w:val="009478A8"/>
    <w:rsid w:val="00952FB2"/>
    <w:rsid w:val="0095311D"/>
    <w:rsid w:val="0095475E"/>
    <w:rsid w:val="00954768"/>
    <w:rsid w:val="0095508C"/>
    <w:rsid w:val="00960617"/>
    <w:rsid w:val="009611E0"/>
    <w:rsid w:val="00961B65"/>
    <w:rsid w:val="00962C3A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0A43"/>
    <w:rsid w:val="00991E1D"/>
    <w:rsid w:val="0099201B"/>
    <w:rsid w:val="009924B9"/>
    <w:rsid w:val="00992D96"/>
    <w:rsid w:val="00994426"/>
    <w:rsid w:val="009951F4"/>
    <w:rsid w:val="009952ED"/>
    <w:rsid w:val="00996B1F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606C"/>
    <w:rsid w:val="009D0207"/>
    <w:rsid w:val="009D0470"/>
    <w:rsid w:val="009D45F6"/>
    <w:rsid w:val="009D595A"/>
    <w:rsid w:val="009E18E2"/>
    <w:rsid w:val="009E1F40"/>
    <w:rsid w:val="009E20DC"/>
    <w:rsid w:val="009E4C71"/>
    <w:rsid w:val="009E582B"/>
    <w:rsid w:val="009E65DF"/>
    <w:rsid w:val="009F13CE"/>
    <w:rsid w:val="009F2279"/>
    <w:rsid w:val="009F352A"/>
    <w:rsid w:val="009F60EF"/>
    <w:rsid w:val="00A00D3E"/>
    <w:rsid w:val="00A0238F"/>
    <w:rsid w:val="00A064C2"/>
    <w:rsid w:val="00A064F1"/>
    <w:rsid w:val="00A076BD"/>
    <w:rsid w:val="00A13E8A"/>
    <w:rsid w:val="00A13EC8"/>
    <w:rsid w:val="00A14188"/>
    <w:rsid w:val="00A16B17"/>
    <w:rsid w:val="00A21F68"/>
    <w:rsid w:val="00A229EB"/>
    <w:rsid w:val="00A22CDF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6A9"/>
    <w:rsid w:val="00A33DD3"/>
    <w:rsid w:val="00A35788"/>
    <w:rsid w:val="00A36395"/>
    <w:rsid w:val="00A36509"/>
    <w:rsid w:val="00A40882"/>
    <w:rsid w:val="00A41CD0"/>
    <w:rsid w:val="00A45007"/>
    <w:rsid w:val="00A4526A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3295"/>
    <w:rsid w:val="00A85DDB"/>
    <w:rsid w:val="00A8651C"/>
    <w:rsid w:val="00A86CA1"/>
    <w:rsid w:val="00A87D1A"/>
    <w:rsid w:val="00A92322"/>
    <w:rsid w:val="00A9549F"/>
    <w:rsid w:val="00A95C8D"/>
    <w:rsid w:val="00AA173B"/>
    <w:rsid w:val="00AA2D95"/>
    <w:rsid w:val="00AA51DC"/>
    <w:rsid w:val="00AA7102"/>
    <w:rsid w:val="00AB356E"/>
    <w:rsid w:val="00AB39C3"/>
    <w:rsid w:val="00AB4083"/>
    <w:rsid w:val="00AB4AB2"/>
    <w:rsid w:val="00AB4C11"/>
    <w:rsid w:val="00AB55D5"/>
    <w:rsid w:val="00AC152F"/>
    <w:rsid w:val="00AC3B58"/>
    <w:rsid w:val="00AC4186"/>
    <w:rsid w:val="00AC6E56"/>
    <w:rsid w:val="00AD0FC0"/>
    <w:rsid w:val="00AD1BFF"/>
    <w:rsid w:val="00AD2D72"/>
    <w:rsid w:val="00AD4FBF"/>
    <w:rsid w:val="00AD60B5"/>
    <w:rsid w:val="00AE03AE"/>
    <w:rsid w:val="00AE22DF"/>
    <w:rsid w:val="00AE3020"/>
    <w:rsid w:val="00AE5187"/>
    <w:rsid w:val="00AE52F7"/>
    <w:rsid w:val="00AE56CF"/>
    <w:rsid w:val="00AE59DB"/>
    <w:rsid w:val="00AF2A11"/>
    <w:rsid w:val="00AF4AE9"/>
    <w:rsid w:val="00AF5DB0"/>
    <w:rsid w:val="00AF5EDB"/>
    <w:rsid w:val="00AF6340"/>
    <w:rsid w:val="00AF646F"/>
    <w:rsid w:val="00B025FA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30848"/>
    <w:rsid w:val="00B31B6E"/>
    <w:rsid w:val="00B3291A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1C2D"/>
    <w:rsid w:val="00B74008"/>
    <w:rsid w:val="00B750DA"/>
    <w:rsid w:val="00B76EA1"/>
    <w:rsid w:val="00B801FB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5A9F"/>
    <w:rsid w:val="00BD67EA"/>
    <w:rsid w:val="00BD6FFC"/>
    <w:rsid w:val="00BD7436"/>
    <w:rsid w:val="00BD74F6"/>
    <w:rsid w:val="00BE1E6C"/>
    <w:rsid w:val="00BE229E"/>
    <w:rsid w:val="00BE2DC6"/>
    <w:rsid w:val="00BE4444"/>
    <w:rsid w:val="00BE6E3B"/>
    <w:rsid w:val="00BE73E3"/>
    <w:rsid w:val="00BF0715"/>
    <w:rsid w:val="00BF2903"/>
    <w:rsid w:val="00BF2D8E"/>
    <w:rsid w:val="00C005B2"/>
    <w:rsid w:val="00C009DB"/>
    <w:rsid w:val="00C031A8"/>
    <w:rsid w:val="00C04297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7B7D"/>
    <w:rsid w:val="00C3121E"/>
    <w:rsid w:val="00C31821"/>
    <w:rsid w:val="00C33549"/>
    <w:rsid w:val="00C34FB2"/>
    <w:rsid w:val="00C35064"/>
    <w:rsid w:val="00C35995"/>
    <w:rsid w:val="00C3753B"/>
    <w:rsid w:val="00C3799D"/>
    <w:rsid w:val="00C4223F"/>
    <w:rsid w:val="00C432FB"/>
    <w:rsid w:val="00C43A83"/>
    <w:rsid w:val="00C447DE"/>
    <w:rsid w:val="00C453A4"/>
    <w:rsid w:val="00C47C7C"/>
    <w:rsid w:val="00C5016C"/>
    <w:rsid w:val="00C50482"/>
    <w:rsid w:val="00C51AC0"/>
    <w:rsid w:val="00C5222D"/>
    <w:rsid w:val="00C5384E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1D6"/>
    <w:rsid w:val="00C84A9E"/>
    <w:rsid w:val="00C84B82"/>
    <w:rsid w:val="00C876D6"/>
    <w:rsid w:val="00C933D2"/>
    <w:rsid w:val="00C975F7"/>
    <w:rsid w:val="00CA2C61"/>
    <w:rsid w:val="00CA2DEF"/>
    <w:rsid w:val="00CA5233"/>
    <w:rsid w:val="00CB0D7D"/>
    <w:rsid w:val="00CB2E00"/>
    <w:rsid w:val="00CB307B"/>
    <w:rsid w:val="00CB42AA"/>
    <w:rsid w:val="00CB7CF2"/>
    <w:rsid w:val="00CC3A5E"/>
    <w:rsid w:val="00CC3DC9"/>
    <w:rsid w:val="00CC46D0"/>
    <w:rsid w:val="00CC5EB6"/>
    <w:rsid w:val="00CC752B"/>
    <w:rsid w:val="00CC789B"/>
    <w:rsid w:val="00CC7D55"/>
    <w:rsid w:val="00CD1FE6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46ADC"/>
    <w:rsid w:val="00D505DC"/>
    <w:rsid w:val="00D53660"/>
    <w:rsid w:val="00D53C7E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62A"/>
    <w:rsid w:val="00DD370B"/>
    <w:rsid w:val="00DD3C07"/>
    <w:rsid w:val="00DD4C30"/>
    <w:rsid w:val="00DD4FC6"/>
    <w:rsid w:val="00DD5E9D"/>
    <w:rsid w:val="00DD7281"/>
    <w:rsid w:val="00DE01C9"/>
    <w:rsid w:val="00DE13EA"/>
    <w:rsid w:val="00DE2CDC"/>
    <w:rsid w:val="00DE6333"/>
    <w:rsid w:val="00DE670D"/>
    <w:rsid w:val="00DE7896"/>
    <w:rsid w:val="00DF268E"/>
    <w:rsid w:val="00DF468E"/>
    <w:rsid w:val="00DF549A"/>
    <w:rsid w:val="00E00197"/>
    <w:rsid w:val="00E00D1E"/>
    <w:rsid w:val="00E01970"/>
    <w:rsid w:val="00E072F2"/>
    <w:rsid w:val="00E12450"/>
    <w:rsid w:val="00E1444A"/>
    <w:rsid w:val="00E16DF6"/>
    <w:rsid w:val="00E16EBB"/>
    <w:rsid w:val="00E22A8A"/>
    <w:rsid w:val="00E27ECE"/>
    <w:rsid w:val="00E30D17"/>
    <w:rsid w:val="00E329D6"/>
    <w:rsid w:val="00E344B8"/>
    <w:rsid w:val="00E34B89"/>
    <w:rsid w:val="00E409B3"/>
    <w:rsid w:val="00E4416B"/>
    <w:rsid w:val="00E44447"/>
    <w:rsid w:val="00E44728"/>
    <w:rsid w:val="00E44F48"/>
    <w:rsid w:val="00E47528"/>
    <w:rsid w:val="00E5093B"/>
    <w:rsid w:val="00E50BE9"/>
    <w:rsid w:val="00E51918"/>
    <w:rsid w:val="00E54989"/>
    <w:rsid w:val="00E54AF3"/>
    <w:rsid w:val="00E54BCB"/>
    <w:rsid w:val="00E553CB"/>
    <w:rsid w:val="00E56112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43A4"/>
    <w:rsid w:val="00E8544C"/>
    <w:rsid w:val="00E91CB3"/>
    <w:rsid w:val="00E92A19"/>
    <w:rsid w:val="00E92EB3"/>
    <w:rsid w:val="00E933A6"/>
    <w:rsid w:val="00E938B0"/>
    <w:rsid w:val="00E95ECF"/>
    <w:rsid w:val="00E96377"/>
    <w:rsid w:val="00EA1156"/>
    <w:rsid w:val="00EA5CC2"/>
    <w:rsid w:val="00EB1D87"/>
    <w:rsid w:val="00EB1DD6"/>
    <w:rsid w:val="00EB2237"/>
    <w:rsid w:val="00EB7FDF"/>
    <w:rsid w:val="00EC03BC"/>
    <w:rsid w:val="00ED0FE5"/>
    <w:rsid w:val="00ED6A08"/>
    <w:rsid w:val="00ED7568"/>
    <w:rsid w:val="00ED78AD"/>
    <w:rsid w:val="00ED7BE7"/>
    <w:rsid w:val="00EE000D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488"/>
    <w:rsid w:val="00F23849"/>
    <w:rsid w:val="00F2484B"/>
    <w:rsid w:val="00F24ABE"/>
    <w:rsid w:val="00F263C4"/>
    <w:rsid w:val="00F27837"/>
    <w:rsid w:val="00F3089A"/>
    <w:rsid w:val="00F32335"/>
    <w:rsid w:val="00F33850"/>
    <w:rsid w:val="00F35183"/>
    <w:rsid w:val="00F36ABD"/>
    <w:rsid w:val="00F37819"/>
    <w:rsid w:val="00F42C44"/>
    <w:rsid w:val="00F44CB2"/>
    <w:rsid w:val="00F46E5E"/>
    <w:rsid w:val="00F479A1"/>
    <w:rsid w:val="00F47A6C"/>
    <w:rsid w:val="00F47C33"/>
    <w:rsid w:val="00F51558"/>
    <w:rsid w:val="00F51E0B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179"/>
    <w:rsid w:val="00F83578"/>
    <w:rsid w:val="00F86986"/>
    <w:rsid w:val="00F8714E"/>
    <w:rsid w:val="00F90C63"/>
    <w:rsid w:val="00F91C60"/>
    <w:rsid w:val="00F923E1"/>
    <w:rsid w:val="00FA0388"/>
    <w:rsid w:val="00FA3CE8"/>
    <w:rsid w:val="00FA42E7"/>
    <w:rsid w:val="00FA632B"/>
    <w:rsid w:val="00FA63C7"/>
    <w:rsid w:val="00FA6807"/>
    <w:rsid w:val="00FA73DC"/>
    <w:rsid w:val="00FB2632"/>
    <w:rsid w:val="00FB2668"/>
    <w:rsid w:val="00FB29BC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4</Pages>
  <Words>3992</Words>
  <Characters>2277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354</cp:revision>
  <cp:lastPrinted>2025-12-30T10:10:00Z</cp:lastPrinted>
  <dcterms:created xsi:type="dcterms:W3CDTF">2025-08-01T09:01:00Z</dcterms:created>
  <dcterms:modified xsi:type="dcterms:W3CDTF">2026-01-19T09:44:00Z</dcterms:modified>
</cp:coreProperties>
</file>