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D1604E" w:rsidRPr="00D1604E" w:rsidTr="00DA1106">
        <w:trPr>
          <w:trHeight w:val="983"/>
        </w:trPr>
        <w:tc>
          <w:tcPr>
            <w:tcW w:w="6487" w:type="dxa"/>
          </w:tcPr>
          <w:p w:rsidR="00D1604E" w:rsidRPr="00D1604E" w:rsidRDefault="00D1604E" w:rsidP="00D1604E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 w:rsidRPr="00D1604E">
              <w:rPr>
                <w:rFonts w:ascii="Garamond" w:hAnsi="Garamond"/>
                <w:sz w:val="36"/>
                <w:szCs w:val="36"/>
              </w:rPr>
              <w:tab/>
            </w:r>
            <w:r w:rsidRPr="00D1604E">
              <w:rPr>
                <w:rFonts w:ascii="Garamond" w:hAnsi="Garamond"/>
                <w:sz w:val="36"/>
                <w:szCs w:val="36"/>
              </w:rPr>
              <w:tab/>
            </w:r>
            <w:r w:rsidRPr="00D1604E">
              <w:rPr>
                <w:rFonts w:ascii="Garamond" w:hAnsi="Garamond"/>
                <w:sz w:val="36"/>
                <w:szCs w:val="36"/>
              </w:rPr>
              <w:tab/>
            </w:r>
            <w:r w:rsidRPr="00D1604E">
              <w:rPr>
                <w:rFonts w:ascii="Garamond" w:hAnsi="Garamond"/>
                <w:sz w:val="36"/>
                <w:szCs w:val="36"/>
              </w:rPr>
              <w:tab/>
            </w:r>
            <w:r w:rsidRPr="00D1604E">
              <w:rPr>
                <w:rFonts w:ascii="Garamond" w:hAnsi="Garamond"/>
                <w:sz w:val="36"/>
                <w:szCs w:val="36"/>
              </w:rPr>
              <w:tab/>
            </w:r>
            <w:r w:rsidRPr="00D1604E"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 w:rsidRPr="00D1604E"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 w:rsidRPr="00D1604E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2275" cy="572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D1604E" w:rsidRPr="00D1604E" w:rsidRDefault="00D1604E" w:rsidP="00D1604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 w:rsidRPr="00D1604E">
              <w:rPr>
                <w:color w:val="000000"/>
                <w:spacing w:val="7"/>
                <w:szCs w:val="28"/>
              </w:rPr>
              <w:t xml:space="preserve"> </w:t>
            </w:r>
          </w:p>
          <w:p w:rsidR="00D1604E" w:rsidRPr="00D1604E" w:rsidRDefault="00D1604E" w:rsidP="00D1604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D1604E" w:rsidRPr="00D1604E" w:rsidRDefault="00D1604E" w:rsidP="00D1604E">
      <w:pPr>
        <w:spacing w:after="60"/>
        <w:ind w:left="720" w:right="70" w:hanging="720"/>
        <w:jc w:val="center"/>
        <w:rPr>
          <w:b/>
          <w:sz w:val="10"/>
          <w:szCs w:val="10"/>
        </w:rPr>
      </w:pPr>
      <w:r w:rsidRPr="00D1604E">
        <w:rPr>
          <w:b/>
          <w:sz w:val="24"/>
          <w:szCs w:val="28"/>
          <w:lang w:val="ru-RU"/>
        </w:rPr>
        <w:t xml:space="preserve">         </w:t>
      </w:r>
    </w:p>
    <w:p w:rsidR="00D1604E" w:rsidRPr="00D1604E" w:rsidRDefault="00D1604E" w:rsidP="00D1604E">
      <w:pPr>
        <w:spacing w:after="60"/>
        <w:ind w:left="3600" w:right="70" w:firstLine="720"/>
        <w:rPr>
          <w:b/>
          <w:sz w:val="24"/>
          <w:szCs w:val="28"/>
        </w:rPr>
      </w:pPr>
      <w:r w:rsidRPr="00D1604E">
        <w:rPr>
          <w:b/>
          <w:sz w:val="24"/>
          <w:szCs w:val="28"/>
        </w:rPr>
        <w:t>УКРАЇНА</w:t>
      </w:r>
    </w:p>
    <w:p w:rsidR="00D1604E" w:rsidRPr="00D1604E" w:rsidRDefault="00D1604E" w:rsidP="00D1604E">
      <w:pPr>
        <w:spacing w:after="60"/>
        <w:ind w:left="720" w:right="70" w:hanging="720"/>
        <w:jc w:val="center"/>
        <w:rPr>
          <w:b/>
          <w:szCs w:val="28"/>
        </w:rPr>
      </w:pPr>
      <w:r w:rsidRPr="00D1604E">
        <w:rPr>
          <w:b/>
          <w:szCs w:val="28"/>
        </w:rPr>
        <w:t xml:space="preserve">     ЧЕРНІГІВСЬКА МІСЬКА РАДА</w:t>
      </w:r>
    </w:p>
    <w:p w:rsidR="00D1604E" w:rsidRPr="00D1604E" w:rsidRDefault="00D1604E" w:rsidP="00D1604E">
      <w:pPr>
        <w:spacing w:after="60"/>
        <w:ind w:left="720" w:right="70" w:hanging="720"/>
        <w:jc w:val="center"/>
        <w:rPr>
          <w:b/>
          <w:szCs w:val="28"/>
        </w:rPr>
      </w:pPr>
      <w:r w:rsidRPr="00D1604E">
        <w:rPr>
          <w:szCs w:val="28"/>
        </w:rPr>
        <w:t xml:space="preserve">     </w:t>
      </w:r>
      <w:r w:rsidRPr="00D1604E">
        <w:rPr>
          <w:b/>
          <w:szCs w:val="28"/>
        </w:rPr>
        <w:t>ВИКОНАВЧИЙ КОМІТЕТ</w:t>
      </w:r>
    </w:p>
    <w:p w:rsidR="00D1604E" w:rsidRPr="00D1604E" w:rsidRDefault="00D1604E" w:rsidP="00D1604E">
      <w:pPr>
        <w:spacing w:after="60"/>
        <w:ind w:left="720" w:right="70" w:hanging="720"/>
        <w:jc w:val="center"/>
        <w:rPr>
          <w:b/>
          <w:szCs w:val="28"/>
        </w:rPr>
      </w:pPr>
      <w:r w:rsidRPr="00D1604E">
        <w:rPr>
          <w:b/>
          <w:szCs w:val="28"/>
        </w:rPr>
        <w:t xml:space="preserve">  Р І Ш Е Н </w:t>
      </w:r>
      <w:proofErr w:type="spellStart"/>
      <w:r w:rsidRPr="00D1604E">
        <w:rPr>
          <w:b/>
          <w:szCs w:val="28"/>
        </w:rPr>
        <w:t>Н</w:t>
      </w:r>
      <w:proofErr w:type="spellEnd"/>
      <w:r w:rsidRPr="00D1604E">
        <w:rPr>
          <w:b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D1604E" w:rsidRPr="00D1604E" w:rsidTr="00DA1106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604E" w:rsidRPr="00D1604E" w:rsidRDefault="00F8135F" w:rsidP="00D1604E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  <w:r>
              <w:rPr>
                <w:szCs w:val="28"/>
              </w:rPr>
              <w:t>20 квітня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D1604E" w:rsidRPr="00D1604E" w:rsidRDefault="00D1604E" w:rsidP="00F8135F">
            <w:pPr>
              <w:rPr>
                <w:sz w:val="26"/>
                <w:szCs w:val="26"/>
              </w:rPr>
            </w:pPr>
            <w:r w:rsidRPr="00D1604E">
              <w:rPr>
                <w:sz w:val="24"/>
                <w:szCs w:val="24"/>
                <w:lang w:val="ru-RU"/>
              </w:rPr>
              <w:t xml:space="preserve"> </w:t>
            </w:r>
            <w:r w:rsidRPr="00D1604E">
              <w:rPr>
                <w:sz w:val="26"/>
                <w:szCs w:val="26"/>
              </w:rPr>
              <w:t>20</w:t>
            </w:r>
            <w:r w:rsidR="00F8135F">
              <w:rPr>
                <w:sz w:val="26"/>
                <w:szCs w:val="26"/>
              </w:rPr>
              <w:t>17</w:t>
            </w:r>
            <w:r w:rsidRPr="00D1604E">
              <w:rPr>
                <w:sz w:val="26"/>
                <w:szCs w:val="26"/>
              </w:rPr>
              <w:t xml:space="preserve">   року</w:t>
            </w:r>
            <w:r w:rsidRPr="00D1604E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D1604E" w:rsidRPr="00D1604E" w:rsidRDefault="00D1604E" w:rsidP="00D160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1604E" w:rsidRPr="00D1604E" w:rsidRDefault="00D1604E" w:rsidP="00D1604E">
            <w:pPr>
              <w:tabs>
                <w:tab w:val="left" w:pos="302"/>
              </w:tabs>
              <w:rPr>
                <w:sz w:val="26"/>
                <w:szCs w:val="26"/>
              </w:rPr>
            </w:pPr>
            <w:r w:rsidRPr="00D1604E">
              <w:rPr>
                <w:sz w:val="24"/>
                <w:szCs w:val="24"/>
              </w:rPr>
              <w:t xml:space="preserve">         </w:t>
            </w:r>
            <w:r w:rsidRPr="00D1604E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1604E" w:rsidRPr="00D1604E" w:rsidRDefault="00D1604E" w:rsidP="00D1604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vAlign w:val="bottom"/>
          </w:tcPr>
          <w:p w:rsidR="00D1604E" w:rsidRPr="00D1604E" w:rsidRDefault="00D1604E" w:rsidP="00D1604E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1604E" w:rsidRPr="00D1604E" w:rsidRDefault="00D1604E" w:rsidP="00F8135F">
            <w:pPr>
              <w:tabs>
                <w:tab w:val="left" w:pos="1952"/>
              </w:tabs>
              <w:rPr>
                <w:sz w:val="24"/>
                <w:szCs w:val="24"/>
              </w:rPr>
            </w:pPr>
            <w:r w:rsidRPr="00D1604E">
              <w:rPr>
                <w:sz w:val="26"/>
                <w:szCs w:val="26"/>
              </w:rPr>
              <w:t>№</w:t>
            </w:r>
            <w:r w:rsidRPr="00D1604E">
              <w:rPr>
                <w:sz w:val="24"/>
                <w:szCs w:val="24"/>
              </w:rPr>
              <w:t xml:space="preserve"> </w:t>
            </w:r>
            <w:r w:rsidR="00F8135F" w:rsidRPr="00F8135F">
              <w:rPr>
                <w:szCs w:val="28"/>
              </w:rPr>
              <w:t>181</w:t>
            </w:r>
          </w:p>
        </w:tc>
      </w:tr>
    </w:tbl>
    <w:p w:rsidR="005A685E" w:rsidRPr="00BE6C3B" w:rsidRDefault="005A685E" w:rsidP="005A685E">
      <w:pPr>
        <w:jc w:val="both"/>
        <w:rPr>
          <w:szCs w:val="28"/>
        </w:rPr>
      </w:pPr>
    </w:p>
    <w:p w:rsidR="005A685E" w:rsidRDefault="005A685E" w:rsidP="005A685E">
      <w:pPr>
        <w:jc w:val="both"/>
        <w:rPr>
          <w:szCs w:val="28"/>
        </w:rPr>
      </w:pPr>
    </w:p>
    <w:p w:rsidR="00E94FB6" w:rsidRDefault="00E94FB6" w:rsidP="005A685E">
      <w:pPr>
        <w:jc w:val="both"/>
        <w:rPr>
          <w:szCs w:val="28"/>
        </w:rPr>
      </w:pPr>
    </w:p>
    <w:p w:rsidR="00516DA9" w:rsidRDefault="00516DA9" w:rsidP="005A685E">
      <w:pPr>
        <w:jc w:val="both"/>
        <w:rPr>
          <w:szCs w:val="28"/>
        </w:rPr>
      </w:pPr>
    </w:p>
    <w:p w:rsidR="00171CB1" w:rsidRPr="00BE6C3B" w:rsidRDefault="00171CB1" w:rsidP="005A685E">
      <w:pPr>
        <w:jc w:val="both"/>
        <w:rPr>
          <w:szCs w:val="28"/>
        </w:rPr>
      </w:pPr>
    </w:p>
    <w:p w:rsidR="00E94FB6" w:rsidRPr="00E94FB6" w:rsidRDefault="00E94FB6" w:rsidP="00E94FB6">
      <w:pPr>
        <w:rPr>
          <w:szCs w:val="28"/>
        </w:rPr>
      </w:pPr>
      <w:r w:rsidRPr="00E94FB6">
        <w:rPr>
          <w:szCs w:val="28"/>
        </w:rPr>
        <w:t xml:space="preserve">Про затвердження нормативів </w:t>
      </w:r>
    </w:p>
    <w:p w:rsidR="00E94FB6" w:rsidRPr="00E94FB6" w:rsidRDefault="00E94FB6" w:rsidP="00E94FB6">
      <w:pPr>
        <w:rPr>
          <w:szCs w:val="28"/>
        </w:rPr>
      </w:pPr>
      <w:r w:rsidRPr="00E94FB6">
        <w:rPr>
          <w:szCs w:val="28"/>
        </w:rPr>
        <w:t>питного водопостачання для</w:t>
      </w:r>
    </w:p>
    <w:p w:rsidR="00E94FB6" w:rsidRPr="00E94FB6" w:rsidRDefault="00E94FB6" w:rsidP="00E94FB6">
      <w:pPr>
        <w:rPr>
          <w:szCs w:val="28"/>
        </w:rPr>
      </w:pPr>
      <w:r w:rsidRPr="00E94FB6">
        <w:rPr>
          <w:szCs w:val="28"/>
        </w:rPr>
        <w:t>споживачів комунального</w:t>
      </w:r>
    </w:p>
    <w:p w:rsidR="00E94FB6" w:rsidRPr="00E94FB6" w:rsidRDefault="00E94FB6" w:rsidP="00E94FB6">
      <w:pPr>
        <w:rPr>
          <w:szCs w:val="28"/>
        </w:rPr>
      </w:pPr>
      <w:r w:rsidRPr="00E94FB6">
        <w:rPr>
          <w:szCs w:val="28"/>
        </w:rPr>
        <w:t>підприємства «</w:t>
      </w:r>
      <w:proofErr w:type="spellStart"/>
      <w:r w:rsidRPr="00E94FB6">
        <w:rPr>
          <w:szCs w:val="28"/>
        </w:rPr>
        <w:t>Чернігівводоканал</w:t>
      </w:r>
      <w:proofErr w:type="spellEnd"/>
      <w:r w:rsidRPr="00E94FB6">
        <w:rPr>
          <w:szCs w:val="28"/>
        </w:rPr>
        <w:t>»</w:t>
      </w:r>
    </w:p>
    <w:p w:rsidR="005A685E" w:rsidRDefault="00E94FB6" w:rsidP="00E94FB6">
      <w:pPr>
        <w:rPr>
          <w:szCs w:val="28"/>
        </w:rPr>
      </w:pPr>
      <w:r w:rsidRPr="00E94FB6">
        <w:rPr>
          <w:szCs w:val="28"/>
        </w:rPr>
        <w:t>Чернігівської міської ради</w:t>
      </w:r>
      <w:r w:rsidR="005A685E">
        <w:rPr>
          <w:szCs w:val="28"/>
        </w:rPr>
        <w:t xml:space="preserve"> </w:t>
      </w:r>
    </w:p>
    <w:p w:rsidR="005A685E" w:rsidRPr="00FB36A5" w:rsidRDefault="005A685E" w:rsidP="005A685E">
      <w:pPr>
        <w:rPr>
          <w:i/>
          <w:color w:val="000000"/>
        </w:rPr>
      </w:pPr>
      <w:r w:rsidRPr="00B2320A">
        <w:rPr>
          <w:szCs w:val="28"/>
        </w:rPr>
        <w:t xml:space="preserve"> </w:t>
      </w:r>
    </w:p>
    <w:p w:rsidR="005A685E" w:rsidRDefault="005A685E" w:rsidP="005A685E">
      <w:pPr>
        <w:ind w:firstLine="720"/>
        <w:jc w:val="both"/>
        <w:rPr>
          <w:color w:val="000000"/>
        </w:rPr>
      </w:pPr>
    </w:p>
    <w:p w:rsidR="006401C9" w:rsidRPr="00FB36A5" w:rsidRDefault="006401C9" w:rsidP="005A685E">
      <w:pPr>
        <w:ind w:firstLine="720"/>
        <w:jc w:val="both"/>
        <w:rPr>
          <w:color w:val="000000"/>
        </w:rPr>
      </w:pPr>
    </w:p>
    <w:p w:rsidR="00E94FB6" w:rsidRPr="00E94FB6" w:rsidRDefault="006401C9" w:rsidP="00E94FB6">
      <w:pPr>
        <w:ind w:firstLine="935"/>
        <w:jc w:val="both"/>
        <w:rPr>
          <w:szCs w:val="28"/>
        </w:rPr>
      </w:pPr>
      <w:r>
        <w:rPr>
          <w:szCs w:val="28"/>
        </w:rPr>
        <w:t>К</w:t>
      </w:r>
      <w:r w:rsidRPr="00E94FB6">
        <w:rPr>
          <w:szCs w:val="28"/>
        </w:rPr>
        <w:t>еруючись п</w:t>
      </w:r>
      <w:r>
        <w:rPr>
          <w:szCs w:val="28"/>
        </w:rPr>
        <w:t>ідп</w:t>
      </w:r>
      <w:r w:rsidRPr="00E94FB6">
        <w:rPr>
          <w:szCs w:val="28"/>
        </w:rPr>
        <w:t>унк</w:t>
      </w:r>
      <w:r>
        <w:rPr>
          <w:szCs w:val="28"/>
        </w:rPr>
        <w:t>том</w:t>
      </w:r>
      <w:r w:rsidRPr="00E94FB6">
        <w:rPr>
          <w:szCs w:val="28"/>
        </w:rPr>
        <w:t xml:space="preserve"> 1</w:t>
      </w:r>
      <w:r>
        <w:rPr>
          <w:szCs w:val="28"/>
        </w:rPr>
        <w:t xml:space="preserve"> пункту «а» статті 30 Закону України «Про</w:t>
      </w:r>
      <w:r w:rsidRPr="00E94FB6">
        <w:rPr>
          <w:szCs w:val="28"/>
        </w:rPr>
        <w:t xml:space="preserve"> місцеве самоврядування в Україні»</w:t>
      </w:r>
      <w:r>
        <w:rPr>
          <w:szCs w:val="28"/>
        </w:rPr>
        <w:t>, в</w:t>
      </w:r>
      <w:r w:rsidR="00E94FB6" w:rsidRPr="00E94FB6">
        <w:rPr>
          <w:szCs w:val="28"/>
        </w:rPr>
        <w:t>ідповідно до Закону України «Про питну воду та питне водопостачання», постанови Кабінету Міністрів України № 1107 від 25 серпня 2004 року «Про затвердження Порядку розроблення та затвердження нормативів питного водопостачання» та з метою підвищення якості комунальних послуг</w:t>
      </w:r>
      <w:r w:rsidR="009874E5">
        <w:rPr>
          <w:szCs w:val="28"/>
        </w:rPr>
        <w:t>,</w:t>
      </w:r>
      <w:r w:rsidR="00E94FB6" w:rsidRPr="00E94FB6">
        <w:rPr>
          <w:szCs w:val="28"/>
        </w:rPr>
        <w:t xml:space="preserve"> виконавчий комітет міської ради вирішив:</w:t>
      </w:r>
    </w:p>
    <w:p w:rsidR="00E94FB6" w:rsidRPr="00E94FB6" w:rsidRDefault="00E94FB6" w:rsidP="00E94FB6">
      <w:pPr>
        <w:ind w:firstLine="935"/>
        <w:jc w:val="both"/>
        <w:rPr>
          <w:sz w:val="16"/>
          <w:szCs w:val="16"/>
        </w:rPr>
      </w:pPr>
    </w:p>
    <w:p w:rsidR="005A685E" w:rsidRDefault="00E94FB6" w:rsidP="00F3036E">
      <w:pPr>
        <w:ind w:firstLine="709"/>
        <w:jc w:val="both"/>
        <w:rPr>
          <w:szCs w:val="28"/>
        </w:rPr>
      </w:pPr>
      <w:r w:rsidRPr="00E94FB6">
        <w:rPr>
          <w:szCs w:val="28"/>
        </w:rPr>
        <w:t>1. Затвердити нормативи питного водопостачання  для споживачів комунального підприємства  «</w:t>
      </w:r>
      <w:proofErr w:type="spellStart"/>
      <w:r w:rsidRPr="00E94FB6">
        <w:rPr>
          <w:szCs w:val="28"/>
        </w:rPr>
        <w:t>Чернігівводоканал</w:t>
      </w:r>
      <w:proofErr w:type="spellEnd"/>
      <w:r w:rsidRPr="00E94FB6">
        <w:rPr>
          <w:szCs w:val="28"/>
        </w:rPr>
        <w:t>» Чернігівської міської ради, що додаються.</w:t>
      </w:r>
    </w:p>
    <w:p w:rsidR="00E94FB6" w:rsidRPr="00E94FB6" w:rsidRDefault="00E94FB6" w:rsidP="00F3036E">
      <w:pPr>
        <w:ind w:firstLine="709"/>
        <w:jc w:val="both"/>
        <w:rPr>
          <w:szCs w:val="28"/>
        </w:rPr>
      </w:pPr>
      <w:r w:rsidRPr="00E94FB6">
        <w:rPr>
          <w:szCs w:val="28"/>
        </w:rPr>
        <w:t>2. Комунальному підприємству «</w:t>
      </w:r>
      <w:proofErr w:type="spellStart"/>
      <w:r w:rsidRPr="00E94FB6">
        <w:rPr>
          <w:szCs w:val="28"/>
        </w:rPr>
        <w:t>Чернігівводоканал</w:t>
      </w:r>
      <w:proofErr w:type="spellEnd"/>
      <w:r w:rsidRPr="00E94FB6">
        <w:rPr>
          <w:szCs w:val="28"/>
        </w:rPr>
        <w:t>» Чернігівської міської ради (Малявко С.М.):</w:t>
      </w:r>
    </w:p>
    <w:p w:rsidR="00E94FB6" w:rsidRPr="00E94FB6" w:rsidRDefault="00E94FB6" w:rsidP="00F3036E">
      <w:pPr>
        <w:ind w:firstLine="709"/>
        <w:jc w:val="both"/>
        <w:rPr>
          <w:szCs w:val="28"/>
        </w:rPr>
      </w:pPr>
      <w:r w:rsidRPr="00E94FB6">
        <w:rPr>
          <w:szCs w:val="28"/>
        </w:rPr>
        <w:t>2.1. Забезпечити необхідні обсяги постачання  води  відповідно до затверджених нормативів питного водопостачання населення.</w:t>
      </w:r>
    </w:p>
    <w:p w:rsidR="00E94FB6" w:rsidRPr="00E94FB6" w:rsidRDefault="00E94FB6" w:rsidP="00F3036E">
      <w:pPr>
        <w:ind w:firstLine="709"/>
        <w:jc w:val="both"/>
        <w:rPr>
          <w:szCs w:val="28"/>
        </w:rPr>
      </w:pPr>
      <w:r w:rsidRPr="00E94FB6">
        <w:rPr>
          <w:szCs w:val="28"/>
        </w:rPr>
        <w:t>2.2. Проводити розрахунки за надані населенню послуги з водопостачання та водовідведення у житловому фонді, не обладнаному засобами обліку, за встановленими нормативами питомого водоспоживання.</w:t>
      </w:r>
    </w:p>
    <w:p w:rsidR="00E94FB6" w:rsidRDefault="005F6DB7" w:rsidP="00F3036E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E94FB6" w:rsidRPr="00E94FB6">
        <w:rPr>
          <w:szCs w:val="28"/>
        </w:rPr>
        <w:t xml:space="preserve"> Рішення виконавчого комітету міської ради від 14 квітня 2014 року № 112  «Про затвердження норм використання води споживачами м. Чернігова» визнати таким, що втратило чинність.</w:t>
      </w:r>
    </w:p>
    <w:p w:rsidR="00F3036E" w:rsidRPr="00F3036E" w:rsidRDefault="00E94FB6" w:rsidP="00F3036E">
      <w:pPr>
        <w:pStyle w:val="a6"/>
        <w:spacing w:after="0"/>
        <w:ind w:firstLine="708"/>
        <w:jc w:val="both"/>
        <w:rPr>
          <w:szCs w:val="28"/>
        </w:rPr>
      </w:pPr>
      <w:r w:rsidRPr="00171CB1">
        <w:rPr>
          <w:szCs w:val="28"/>
        </w:rPr>
        <w:t xml:space="preserve">4. </w:t>
      </w:r>
      <w:r w:rsidR="00F3036E" w:rsidRPr="00171CB1">
        <w:rPr>
          <w:szCs w:val="28"/>
        </w:rPr>
        <w:t>Прес-службі міської ради (</w:t>
      </w:r>
      <w:proofErr w:type="spellStart"/>
      <w:r w:rsidR="00F3036E" w:rsidRPr="00171CB1">
        <w:rPr>
          <w:szCs w:val="28"/>
        </w:rPr>
        <w:t>Чусь</w:t>
      </w:r>
      <w:proofErr w:type="spellEnd"/>
      <w:r w:rsidR="00F3036E" w:rsidRPr="00171CB1">
        <w:rPr>
          <w:szCs w:val="28"/>
        </w:rPr>
        <w:t xml:space="preserve"> Н. М.) забезпечити оприлюднення рішення </w:t>
      </w:r>
      <w:r w:rsidR="00516DA9">
        <w:rPr>
          <w:szCs w:val="28"/>
        </w:rPr>
        <w:t xml:space="preserve">до </w:t>
      </w:r>
      <w:r w:rsidR="00D1604E" w:rsidRPr="00D1604E">
        <w:rPr>
          <w:szCs w:val="28"/>
          <w:lang w:val="ru-RU"/>
        </w:rPr>
        <w:t>0</w:t>
      </w:r>
      <w:r w:rsidR="00516DA9">
        <w:rPr>
          <w:szCs w:val="28"/>
        </w:rPr>
        <w:t>1 травня 2017 року</w:t>
      </w:r>
      <w:r w:rsidR="00F3036E" w:rsidRPr="00171CB1">
        <w:rPr>
          <w:szCs w:val="28"/>
        </w:rPr>
        <w:t>.</w:t>
      </w:r>
    </w:p>
    <w:p w:rsidR="00F3036E" w:rsidRDefault="00E94FB6" w:rsidP="00F3036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="00516DA9">
        <w:rPr>
          <w:szCs w:val="28"/>
        </w:rPr>
        <w:t>Р</w:t>
      </w:r>
      <w:r w:rsidRPr="00E94FB6">
        <w:rPr>
          <w:szCs w:val="28"/>
        </w:rPr>
        <w:t xml:space="preserve">ішення набирає чинності з </w:t>
      </w:r>
      <w:r w:rsidR="00D1604E" w:rsidRPr="00D1604E">
        <w:rPr>
          <w:szCs w:val="28"/>
          <w:lang w:val="ru-RU"/>
        </w:rPr>
        <w:t>0</w:t>
      </w:r>
      <w:r w:rsidR="00516DA9">
        <w:rPr>
          <w:szCs w:val="28"/>
        </w:rPr>
        <w:t>1 травня 2017 року</w:t>
      </w:r>
      <w:r w:rsidRPr="00E94FB6">
        <w:rPr>
          <w:szCs w:val="28"/>
        </w:rPr>
        <w:t>.</w:t>
      </w:r>
    </w:p>
    <w:p w:rsidR="005A685E" w:rsidRPr="00806F3B" w:rsidRDefault="00E94FB6" w:rsidP="00F3036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5A685E">
        <w:rPr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5A685E">
        <w:rPr>
          <w:szCs w:val="28"/>
        </w:rPr>
        <w:t>Черненка</w:t>
      </w:r>
      <w:proofErr w:type="spellEnd"/>
      <w:r w:rsidR="005A685E">
        <w:rPr>
          <w:szCs w:val="28"/>
        </w:rPr>
        <w:t xml:space="preserve"> А. В. </w:t>
      </w:r>
    </w:p>
    <w:p w:rsidR="005A685E" w:rsidRDefault="005A685E" w:rsidP="00F3036E">
      <w:pPr>
        <w:jc w:val="both"/>
        <w:rPr>
          <w:szCs w:val="28"/>
        </w:rPr>
      </w:pPr>
    </w:p>
    <w:p w:rsidR="005A685E" w:rsidRPr="00C00FF9" w:rsidRDefault="005A685E" w:rsidP="005A685E">
      <w:pPr>
        <w:jc w:val="both"/>
        <w:rPr>
          <w:szCs w:val="28"/>
          <w:lang w:val="ru-RU"/>
        </w:rPr>
      </w:pPr>
    </w:p>
    <w:p w:rsidR="005A685E" w:rsidRPr="00C00FF9" w:rsidRDefault="005A685E" w:rsidP="005A685E">
      <w:pPr>
        <w:jc w:val="both"/>
        <w:rPr>
          <w:szCs w:val="28"/>
          <w:lang w:val="ru-RU"/>
        </w:rPr>
      </w:pPr>
    </w:p>
    <w:p w:rsidR="005A685E" w:rsidRDefault="005A685E" w:rsidP="005A685E">
      <w:pPr>
        <w:jc w:val="both"/>
        <w:rPr>
          <w:szCs w:val="28"/>
        </w:rPr>
      </w:pPr>
      <w:r>
        <w:rPr>
          <w:szCs w:val="28"/>
        </w:rPr>
        <w:t xml:space="preserve"> Міський голова                                                                            В. А. Атрошенко</w:t>
      </w:r>
    </w:p>
    <w:p w:rsidR="005A685E" w:rsidRDefault="005A685E" w:rsidP="005A685E">
      <w:pPr>
        <w:jc w:val="both"/>
        <w:rPr>
          <w:szCs w:val="28"/>
        </w:rPr>
      </w:pPr>
    </w:p>
    <w:p w:rsidR="005A685E" w:rsidRDefault="005A685E" w:rsidP="005A685E">
      <w:pPr>
        <w:rPr>
          <w:szCs w:val="28"/>
        </w:rPr>
      </w:pPr>
    </w:p>
    <w:p w:rsidR="005A685E" w:rsidRDefault="005A685E" w:rsidP="005A685E">
      <w:pPr>
        <w:rPr>
          <w:szCs w:val="28"/>
        </w:rPr>
      </w:pPr>
      <w:r>
        <w:rPr>
          <w:szCs w:val="28"/>
        </w:rPr>
        <w:t xml:space="preserve">Секретар 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В. Е. </w:t>
      </w:r>
      <w:proofErr w:type="spellStart"/>
      <w:r>
        <w:rPr>
          <w:szCs w:val="28"/>
        </w:rPr>
        <w:t>Бистров</w:t>
      </w:r>
      <w:proofErr w:type="spellEnd"/>
    </w:p>
    <w:p w:rsidR="005A685E" w:rsidRDefault="005A685E" w:rsidP="005A685E">
      <w:pPr>
        <w:rPr>
          <w:szCs w:val="28"/>
        </w:rPr>
      </w:pPr>
    </w:p>
    <w:p w:rsidR="005A685E" w:rsidRDefault="005A685E" w:rsidP="005A685E"/>
    <w:p w:rsidR="005A685E" w:rsidRDefault="005A685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AF2BC4" w:rsidRDefault="00AF2BC4"/>
    <w:sectPr w:rsidR="00AF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E"/>
    <w:rsid w:val="00136BD6"/>
    <w:rsid w:val="001435BD"/>
    <w:rsid w:val="00171CB1"/>
    <w:rsid w:val="003F1AA2"/>
    <w:rsid w:val="00516DA9"/>
    <w:rsid w:val="005A685E"/>
    <w:rsid w:val="005F6DB7"/>
    <w:rsid w:val="006401C9"/>
    <w:rsid w:val="00861181"/>
    <w:rsid w:val="009874E5"/>
    <w:rsid w:val="009A17A0"/>
    <w:rsid w:val="00AF2BC4"/>
    <w:rsid w:val="00C14017"/>
    <w:rsid w:val="00CA7E9C"/>
    <w:rsid w:val="00D1604E"/>
    <w:rsid w:val="00E94FB6"/>
    <w:rsid w:val="00F1483E"/>
    <w:rsid w:val="00F3036E"/>
    <w:rsid w:val="00F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5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94FB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303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036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D1604E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5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94FB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303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036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D1604E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9</cp:revision>
  <cp:lastPrinted>2017-04-13T06:11:00Z</cp:lastPrinted>
  <dcterms:created xsi:type="dcterms:W3CDTF">2017-04-12T05:54:00Z</dcterms:created>
  <dcterms:modified xsi:type="dcterms:W3CDTF">2017-04-24T07:37:00Z</dcterms:modified>
</cp:coreProperties>
</file>