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5F" w:rsidRDefault="00082D5F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Додаток до</w:t>
      </w:r>
    </w:p>
    <w:p w:rsidR="00082D5F" w:rsidRDefault="00082D5F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0A55BB" w:rsidRDefault="000A55BB" w:rsidP="000A55BB">
      <w:pPr>
        <w:pStyle w:val="20"/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28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квітня</w:t>
      </w:r>
      <w:r>
        <w:rPr>
          <w:sz w:val="28"/>
          <w:szCs w:val="28"/>
        </w:rPr>
        <w:t xml:space="preserve"> 2016 року</w:t>
      </w:r>
    </w:p>
    <w:p w:rsidR="000A55BB" w:rsidRDefault="000A55BB" w:rsidP="000A55BB">
      <w:pPr>
        <w:pStyle w:val="20"/>
        <w:spacing w:after="0" w:line="240" w:lineRule="auto"/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7/VII- 1</w:t>
      </w:r>
      <w:r>
        <w:rPr>
          <w:sz w:val="28"/>
          <w:szCs w:val="28"/>
          <w:u w:val="single"/>
        </w:rPr>
        <w:t>1</w:t>
      </w:r>
      <w:bookmarkStart w:id="0" w:name="_GoBack"/>
      <w:bookmarkEnd w:id="0"/>
    </w:p>
    <w:p w:rsidR="00D53E65" w:rsidRDefault="00D53E65" w:rsidP="00570459">
      <w:pPr>
        <w:rPr>
          <w:sz w:val="28"/>
          <w:szCs w:val="28"/>
        </w:rPr>
      </w:pPr>
    </w:p>
    <w:p w:rsidR="00082D5F" w:rsidRDefault="00082D5F" w:rsidP="0057045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і доповнень до Програми</w:t>
      </w:r>
    </w:p>
    <w:p w:rsidR="00082D5F" w:rsidRDefault="00082D5F" w:rsidP="00570459">
      <w:pPr>
        <w:jc w:val="center"/>
        <w:rPr>
          <w:sz w:val="28"/>
          <w:szCs w:val="28"/>
        </w:rPr>
      </w:pPr>
      <w:r w:rsidRPr="00D61EE9">
        <w:rPr>
          <w:sz w:val="28"/>
          <w:szCs w:val="28"/>
        </w:rPr>
        <w:t xml:space="preserve">підтримки громадських організацій м. Чернігова на </w:t>
      </w:r>
      <w:r>
        <w:rPr>
          <w:sz w:val="28"/>
          <w:szCs w:val="28"/>
        </w:rPr>
        <w:t xml:space="preserve">перше півріччя </w:t>
      </w:r>
      <w:r w:rsidRPr="00D61EE9">
        <w:rPr>
          <w:sz w:val="28"/>
          <w:szCs w:val="28"/>
        </w:rPr>
        <w:t>201</w:t>
      </w:r>
      <w:r>
        <w:rPr>
          <w:sz w:val="28"/>
          <w:szCs w:val="28"/>
        </w:rPr>
        <w:t>6 ро</w:t>
      </w:r>
      <w:r w:rsidRPr="00D61EE9">
        <w:rPr>
          <w:sz w:val="28"/>
          <w:szCs w:val="28"/>
        </w:rPr>
        <w:t>к</w:t>
      </w:r>
      <w:r>
        <w:rPr>
          <w:sz w:val="28"/>
          <w:szCs w:val="28"/>
        </w:rPr>
        <w:t>у</w:t>
      </w:r>
    </w:p>
    <w:p w:rsidR="00082D5F" w:rsidRPr="00B84456" w:rsidRDefault="00082D5F" w:rsidP="00570459">
      <w:pPr>
        <w:rPr>
          <w:sz w:val="28"/>
          <w:szCs w:val="28"/>
        </w:rPr>
      </w:pPr>
    </w:p>
    <w:p w:rsidR="00082D5F" w:rsidRPr="00B84456" w:rsidRDefault="00082D5F" w:rsidP="00570459">
      <w:pPr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082D5F" w:rsidRPr="00B84456" w:rsidRDefault="00082D5F" w:rsidP="00570459">
      <w:pPr>
        <w:rPr>
          <w:sz w:val="28"/>
          <w:szCs w:val="28"/>
        </w:rPr>
      </w:pPr>
    </w:p>
    <w:p w:rsidR="00082D5F" w:rsidRDefault="00082D5F" w:rsidP="00570459">
      <w:pPr>
        <w:rPr>
          <w:sz w:val="28"/>
          <w:szCs w:val="28"/>
        </w:rPr>
      </w:pPr>
      <w:r>
        <w:rPr>
          <w:sz w:val="28"/>
          <w:szCs w:val="28"/>
        </w:rPr>
        <w:t>Розділ 4. Фінансове забезпечення Програми</w:t>
      </w:r>
    </w:p>
    <w:p w:rsidR="00082D5F" w:rsidRDefault="00082D5F" w:rsidP="00570459">
      <w:pPr>
        <w:ind w:firstLine="709"/>
        <w:jc w:val="both"/>
        <w:rPr>
          <w:sz w:val="28"/>
          <w:szCs w:val="28"/>
        </w:rPr>
      </w:pPr>
    </w:p>
    <w:p w:rsidR="00082D5F" w:rsidRDefault="00082D5F" w:rsidP="00570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 Програма буде реалізовуватись протягом першого півріччя 2016 року і передбачає фінансове забезпечення у сумі </w:t>
      </w:r>
      <w:r w:rsidR="00BB6C7E" w:rsidRPr="00BB6C7E">
        <w:rPr>
          <w:sz w:val="28"/>
          <w:szCs w:val="28"/>
        </w:rPr>
        <w:t>813 975</w:t>
      </w:r>
      <w:r w:rsidRPr="00BB6C7E">
        <w:rPr>
          <w:sz w:val="28"/>
          <w:szCs w:val="28"/>
          <w:lang w:val="ru-RU"/>
        </w:rPr>
        <w:t>,5</w:t>
      </w:r>
      <w:r w:rsidRPr="00BB6C7E">
        <w:rPr>
          <w:sz w:val="28"/>
          <w:szCs w:val="28"/>
        </w:rPr>
        <w:t xml:space="preserve"> грн.</w:t>
      </w:r>
    </w:p>
    <w:p w:rsidR="00082D5F" w:rsidRPr="00B84456" w:rsidRDefault="00082D5F" w:rsidP="00570459">
      <w:pPr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082D5F" w:rsidRDefault="00082D5F" w:rsidP="00570459">
      <w:pPr>
        <w:tabs>
          <w:tab w:val="left" w:pos="1134"/>
        </w:tabs>
        <w:rPr>
          <w:sz w:val="28"/>
          <w:szCs w:val="28"/>
        </w:rPr>
      </w:pPr>
      <w:r w:rsidRPr="007F413B">
        <w:rPr>
          <w:sz w:val="28"/>
          <w:szCs w:val="28"/>
        </w:rPr>
        <w:t>Розділ 8.Таблиця використання коштів громадськими організаціями у гривнях</w:t>
      </w:r>
    </w:p>
    <w:tbl>
      <w:tblPr>
        <w:tblW w:w="9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620"/>
        <w:gridCol w:w="716"/>
        <w:gridCol w:w="1567"/>
        <w:gridCol w:w="842"/>
        <w:gridCol w:w="1701"/>
        <w:gridCol w:w="709"/>
        <w:gridCol w:w="1418"/>
      </w:tblGrid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№ п/</w:t>
            </w:r>
            <w:proofErr w:type="spellStart"/>
            <w:r w:rsidRPr="00B73C5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20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Заходи</w:t>
            </w: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…</w:t>
            </w:r>
          </w:p>
        </w:tc>
        <w:tc>
          <w:tcPr>
            <w:tcW w:w="1567" w:type="dxa"/>
          </w:tcPr>
          <w:p w:rsidR="00B73C58" w:rsidRPr="00B73C58" w:rsidRDefault="00B73C58" w:rsidP="00727041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Голос батьків</w:t>
            </w: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Ресурс</w:t>
            </w: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…</w:t>
            </w:r>
          </w:p>
        </w:tc>
        <w:tc>
          <w:tcPr>
            <w:tcW w:w="1418" w:type="dxa"/>
          </w:tcPr>
          <w:p w:rsidR="00B73C58" w:rsidRPr="00B73C58" w:rsidRDefault="00B47845" w:rsidP="00B4784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Жіноча Волонтерська Сотня Самооборона Чернігівщини</w:t>
            </w: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B73C58" w:rsidRPr="00B73C58" w:rsidRDefault="00B73C58" w:rsidP="00727041">
            <w:pPr>
              <w:jc w:val="center"/>
              <w:rPr>
                <w:sz w:val="16"/>
                <w:szCs w:val="16"/>
              </w:rPr>
            </w:pPr>
            <w:proofErr w:type="spellStart"/>
            <w:r w:rsidRPr="00B73C58">
              <w:rPr>
                <w:sz w:val="16"/>
                <w:szCs w:val="16"/>
              </w:rPr>
              <w:t>Трубенок</w:t>
            </w:r>
            <w:proofErr w:type="spellEnd"/>
          </w:p>
          <w:p w:rsidR="00B73C58" w:rsidRPr="00B73C58" w:rsidRDefault="00B73C58" w:rsidP="00727041">
            <w:pPr>
              <w:jc w:val="center"/>
              <w:rPr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О. В.</w:t>
            </w:r>
          </w:p>
        </w:tc>
        <w:tc>
          <w:tcPr>
            <w:tcW w:w="842" w:type="dxa"/>
          </w:tcPr>
          <w:p w:rsidR="00B73C58" w:rsidRPr="00B73C58" w:rsidRDefault="00B73C58" w:rsidP="00976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C58" w:rsidRPr="00B73C58" w:rsidRDefault="00B73C58" w:rsidP="00976F85">
            <w:pPr>
              <w:jc w:val="center"/>
              <w:rPr>
                <w:sz w:val="16"/>
                <w:szCs w:val="16"/>
              </w:rPr>
            </w:pPr>
            <w:r w:rsidRPr="00B73C58">
              <w:rPr>
                <w:sz w:val="16"/>
                <w:szCs w:val="16"/>
              </w:rPr>
              <w:t>Ющенко С. П.</w:t>
            </w:r>
          </w:p>
        </w:tc>
        <w:tc>
          <w:tcPr>
            <w:tcW w:w="709" w:type="dxa"/>
          </w:tcPr>
          <w:p w:rsidR="00B73C58" w:rsidRPr="00B73C58" w:rsidRDefault="00B73C58" w:rsidP="00976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73C58" w:rsidRPr="00B73C58" w:rsidRDefault="00B47845" w:rsidP="00976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Корольова С. М.</w:t>
            </w: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B73C58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20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B73C58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16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</w:tcPr>
          <w:p w:rsidR="00B73C58" w:rsidRPr="00B73C58" w:rsidRDefault="00B73C58" w:rsidP="00727041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B73C58">
              <w:rPr>
                <w:b/>
                <w:iCs/>
                <w:sz w:val="16"/>
                <w:szCs w:val="16"/>
              </w:rPr>
              <w:t>13.</w:t>
            </w:r>
          </w:p>
        </w:tc>
        <w:tc>
          <w:tcPr>
            <w:tcW w:w="842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B73C58"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709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73C58" w:rsidRPr="00B73C58" w:rsidRDefault="00B4784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 xml:space="preserve">Оренда </w:t>
            </w:r>
            <w:proofErr w:type="spellStart"/>
            <w:r w:rsidRPr="00B73C58">
              <w:rPr>
                <w:sz w:val="20"/>
                <w:szCs w:val="20"/>
              </w:rPr>
              <w:t>приміщ</w:t>
            </w:r>
            <w:proofErr w:type="spellEnd"/>
            <w:r w:rsidRPr="00B73C58">
              <w:rPr>
                <w:sz w:val="20"/>
                <w:szCs w:val="20"/>
              </w:rPr>
              <w:t>.,</w:t>
            </w:r>
          </w:p>
          <w:p w:rsid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sz w:val="20"/>
                <w:szCs w:val="20"/>
              </w:rPr>
            </w:pPr>
            <w:proofErr w:type="spellStart"/>
            <w:r w:rsidRPr="00B73C58">
              <w:rPr>
                <w:sz w:val="20"/>
                <w:szCs w:val="20"/>
              </w:rPr>
              <w:t>експ</w:t>
            </w:r>
            <w:proofErr w:type="spellEnd"/>
            <w:r w:rsidRPr="00B73C58">
              <w:rPr>
                <w:sz w:val="20"/>
                <w:szCs w:val="20"/>
              </w:rPr>
              <w:t>. оцінка, оплата ЖКП, телефонні та Інтернет послуги, банківські послуги</w:t>
            </w:r>
          </w:p>
          <w:p w:rsidR="00D53E65" w:rsidRPr="00B73C58" w:rsidRDefault="00D53E65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C66E7B">
            <w:pPr>
              <w:pStyle w:val="a4"/>
              <w:tabs>
                <w:tab w:val="left" w:pos="0"/>
              </w:tabs>
              <w:ind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A17341" w:rsidRPr="00A17341" w:rsidRDefault="00A17341" w:rsidP="00A17341">
            <w:pPr>
              <w:tabs>
                <w:tab w:val="left" w:pos="0"/>
              </w:tabs>
              <w:ind w:right="45"/>
              <w:jc w:val="center"/>
              <w:rPr>
                <w:iCs/>
                <w:sz w:val="18"/>
                <w:szCs w:val="18"/>
              </w:rPr>
            </w:pPr>
            <w:r w:rsidRPr="00A17341">
              <w:rPr>
                <w:sz w:val="18"/>
                <w:szCs w:val="18"/>
              </w:rPr>
              <w:t>9 927,5</w:t>
            </w:r>
          </w:p>
          <w:p w:rsidR="00A17341" w:rsidRPr="00A17341" w:rsidRDefault="00A17341" w:rsidP="00A17341">
            <w:pPr>
              <w:tabs>
                <w:tab w:val="left" w:pos="0"/>
              </w:tabs>
              <w:ind w:right="45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5 258</w:t>
            </w:r>
          </w:p>
          <w:p w:rsidR="00B73C58" w:rsidRPr="00B73C58" w:rsidRDefault="00A17341" w:rsidP="00A17341">
            <w:pPr>
              <w:pStyle w:val="a4"/>
              <w:tabs>
                <w:tab w:val="left" w:pos="0"/>
              </w:tabs>
              <w:ind w:right="45" w:firstLine="34"/>
              <w:jc w:val="center"/>
              <w:rPr>
                <w:sz w:val="18"/>
                <w:szCs w:val="18"/>
              </w:rPr>
            </w:pPr>
            <w:r w:rsidRPr="00A17341">
              <w:rPr>
                <w:iCs/>
                <w:sz w:val="18"/>
                <w:szCs w:val="18"/>
                <w:lang w:val="ru-RU"/>
              </w:rPr>
              <w:t>540</w:t>
            </w:r>
          </w:p>
        </w:tc>
        <w:tc>
          <w:tcPr>
            <w:tcW w:w="842" w:type="dxa"/>
          </w:tcPr>
          <w:p w:rsidR="00B73C58" w:rsidRPr="00B73C58" w:rsidRDefault="00B73C58" w:rsidP="00C66E7B">
            <w:pPr>
              <w:pStyle w:val="a4"/>
              <w:tabs>
                <w:tab w:val="left" w:pos="0"/>
              </w:tabs>
              <w:ind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3C58" w:rsidRPr="00B73C58" w:rsidRDefault="00B73C58" w:rsidP="00B73C58">
            <w:pPr>
              <w:pStyle w:val="a4"/>
              <w:tabs>
                <w:tab w:val="left" w:pos="0"/>
              </w:tabs>
              <w:ind w:right="45" w:firstLine="318"/>
              <w:jc w:val="center"/>
              <w:rPr>
                <w:sz w:val="18"/>
                <w:szCs w:val="18"/>
              </w:rPr>
            </w:pPr>
            <w:r w:rsidRPr="00B73C58">
              <w:rPr>
                <w:sz w:val="18"/>
                <w:szCs w:val="18"/>
              </w:rPr>
              <w:t>25400</w:t>
            </w:r>
          </w:p>
          <w:p w:rsidR="00B73C58" w:rsidRPr="00B73C58" w:rsidRDefault="00B73C58" w:rsidP="00B73C58">
            <w:pPr>
              <w:pStyle w:val="a4"/>
              <w:tabs>
                <w:tab w:val="left" w:pos="0"/>
              </w:tabs>
              <w:ind w:right="45" w:firstLine="318"/>
              <w:jc w:val="center"/>
              <w:rPr>
                <w:sz w:val="18"/>
                <w:szCs w:val="18"/>
              </w:rPr>
            </w:pPr>
            <w:r w:rsidRPr="00B73C58">
              <w:rPr>
                <w:sz w:val="18"/>
                <w:szCs w:val="18"/>
              </w:rPr>
              <w:t>27000</w:t>
            </w:r>
          </w:p>
          <w:p w:rsidR="00B73C58" w:rsidRPr="00B73C58" w:rsidRDefault="00B73C58" w:rsidP="00B73C58">
            <w:pPr>
              <w:pStyle w:val="a4"/>
              <w:tabs>
                <w:tab w:val="left" w:pos="0"/>
              </w:tabs>
              <w:ind w:right="45" w:firstLine="318"/>
              <w:jc w:val="center"/>
              <w:rPr>
                <w:sz w:val="18"/>
                <w:szCs w:val="18"/>
              </w:rPr>
            </w:pPr>
            <w:r w:rsidRPr="00B73C58">
              <w:rPr>
                <w:sz w:val="18"/>
                <w:szCs w:val="18"/>
              </w:rPr>
              <w:t>300</w:t>
            </w:r>
          </w:p>
          <w:p w:rsidR="00B73C58" w:rsidRPr="00B73C58" w:rsidRDefault="00B73C58" w:rsidP="00B73C58">
            <w:pPr>
              <w:pStyle w:val="a4"/>
              <w:tabs>
                <w:tab w:val="left" w:pos="0"/>
              </w:tabs>
              <w:ind w:right="45" w:firstLine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B73C58">
              <w:rPr>
                <w:sz w:val="18"/>
                <w:szCs w:val="18"/>
              </w:rPr>
              <w:t>660</w:t>
            </w:r>
          </w:p>
        </w:tc>
        <w:tc>
          <w:tcPr>
            <w:tcW w:w="709" w:type="dxa"/>
          </w:tcPr>
          <w:p w:rsidR="00B73C58" w:rsidRPr="00B73C58" w:rsidRDefault="00B73C58" w:rsidP="00C66E7B">
            <w:pPr>
              <w:pStyle w:val="a4"/>
              <w:tabs>
                <w:tab w:val="left" w:pos="0"/>
              </w:tabs>
              <w:ind w:right="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3C58" w:rsidRPr="00B73C58" w:rsidRDefault="00B73C58" w:rsidP="00C66E7B">
            <w:pPr>
              <w:pStyle w:val="a4"/>
              <w:tabs>
                <w:tab w:val="left" w:pos="0"/>
              </w:tabs>
              <w:ind w:right="45"/>
              <w:jc w:val="center"/>
              <w:rPr>
                <w:sz w:val="18"/>
                <w:szCs w:val="18"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 xml:space="preserve">Транспортні послуги </w:t>
            </w:r>
          </w:p>
          <w:p w:rsidR="00D53E65" w:rsidRPr="00B73C58" w:rsidRDefault="00D53E65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Оплата праці працівникам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Придбання продуктів харчування, гігієнічних наборів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B73C58" w:rsidRP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Придбання медичних приладів, протезів</w:t>
            </w: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BC7E8F" w:rsidRDefault="00B73C58" w:rsidP="00902D54">
            <w:pPr>
              <w:rPr>
                <w:sz w:val="20"/>
                <w:szCs w:val="20"/>
                <w:lang w:val="en-US"/>
              </w:rPr>
            </w:pPr>
            <w:r w:rsidRPr="00B73C58">
              <w:rPr>
                <w:sz w:val="20"/>
                <w:szCs w:val="20"/>
              </w:rPr>
              <w:t xml:space="preserve">Вшанування </w:t>
            </w:r>
          </w:p>
          <w:p w:rsidR="00BC7E8F" w:rsidRDefault="00BC7E8F" w:rsidP="00902D54">
            <w:pPr>
              <w:rPr>
                <w:sz w:val="20"/>
                <w:szCs w:val="20"/>
                <w:lang w:val="en-US"/>
              </w:rPr>
            </w:pPr>
          </w:p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lastRenderedPageBreak/>
              <w:t>учасників бойових дій, ветеранів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Придбання медикаментів для інвалідів, ветеранів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Допомога на поховання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Страхування приміщень та їх ремонт, оренда земельних ділянок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</w:tcPr>
          <w:p w:rsidR="00B73C58" w:rsidRPr="00A17341" w:rsidRDefault="00A17341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Cs/>
              </w:rPr>
            </w:pPr>
            <w:r w:rsidRPr="00A17341">
              <w:rPr>
                <w:rFonts w:ascii="Times New Roman" w:hAnsi="Times New Roman" w:cs="Times New Roman"/>
                <w:bCs/>
              </w:rPr>
              <w:t>804</w:t>
            </w:r>
          </w:p>
        </w:tc>
        <w:tc>
          <w:tcPr>
            <w:tcW w:w="842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Cs/>
              </w:rPr>
            </w:pPr>
            <w:r w:rsidRPr="00A17341">
              <w:rPr>
                <w:rFonts w:ascii="Times New Roman" w:hAnsi="Times New Roman" w:cs="Times New Roman"/>
                <w:bCs/>
              </w:rPr>
              <w:t>133100</w:t>
            </w: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Санітарно-гігієнічна обробка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2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Фінансування заходів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3C58" w:rsidRPr="00A17341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58" w:rsidRPr="00B73C58" w:rsidTr="00D53E65">
        <w:tc>
          <w:tcPr>
            <w:tcW w:w="498" w:type="dxa"/>
          </w:tcPr>
          <w:p w:rsidR="00B73C58" w:rsidRPr="00B73C58" w:rsidRDefault="00B73C58" w:rsidP="00563DF5">
            <w:pPr>
              <w:jc w:val="center"/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>Поповнення матеріально-технічної бази</w:t>
            </w:r>
          </w:p>
          <w:p w:rsidR="00D53E65" w:rsidRPr="00B73C58" w:rsidRDefault="00D53E65" w:rsidP="00902D5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73C58" w:rsidRPr="00B73C58" w:rsidRDefault="00B73C58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73C58" w:rsidRPr="00893953" w:rsidRDefault="00893953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Cs/>
              </w:rPr>
            </w:pPr>
            <w:r w:rsidRPr="00893953">
              <w:rPr>
                <w:rFonts w:ascii="Times New Roman" w:hAnsi="Times New Roman" w:cs="Times New Roman"/>
                <w:bCs/>
              </w:rPr>
              <w:t>40 000</w:t>
            </w:r>
          </w:p>
        </w:tc>
      </w:tr>
      <w:tr w:rsidR="00B73C58" w:rsidRPr="00B73C58" w:rsidTr="00D53E65">
        <w:tc>
          <w:tcPr>
            <w:tcW w:w="2118" w:type="dxa"/>
            <w:gridSpan w:val="2"/>
          </w:tcPr>
          <w:p w:rsidR="00B73C58" w:rsidRPr="00B73C58" w:rsidRDefault="00B73C58" w:rsidP="00902D54">
            <w:pPr>
              <w:rPr>
                <w:sz w:val="20"/>
                <w:szCs w:val="20"/>
              </w:rPr>
            </w:pPr>
            <w:r w:rsidRPr="00B73C58">
              <w:rPr>
                <w:sz w:val="20"/>
                <w:szCs w:val="20"/>
              </w:rPr>
              <w:t xml:space="preserve">Усього: передбачено кошторисом, </w:t>
            </w:r>
            <w:proofErr w:type="spellStart"/>
            <w:r w:rsidRPr="00B73C58">
              <w:rPr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716" w:type="dxa"/>
          </w:tcPr>
          <w:p w:rsidR="00B73C58" w:rsidRPr="00B73C58" w:rsidRDefault="00B73C58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67" w:type="dxa"/>
            <w:vAlign w:val="center"/>
          </w:tcPr>
          <w:p w:rsidR="00B73C58" w:rsidRPr="00B73C58" w:rsidRDefault="00893953" w:rsidP="00BB6C7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93953">
              <w:rPr>
                <w:b/>
                <w:bCs/>
                <w:sz w:val="20"/>
                <w:szCs w:val="20"/>
                <w:lang w:val="ru-RU"/>
              </w:rPr>
              <w:t>16 529,5</w:t>
            </w:r>
          </w:p>
        </w:tc>
        <w:tc>
          <w:tcPr>
            <w:tcW w:w="842" w:type="dxa"/>
            <w:vAlign w:val="center"/>
          </w:tcPr>
          <w:p w:rsidR="00B73C58" w:rsidRPr="00B73C58" w:rsidRDefault="00B73C58" w:rsidP="00BB6C7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73C58" w:rsidRPr="00B73C58" w:rsidRDefault="00B73C58" w:rsidP="00BB6C7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73C58">
              <w:rPr>
                <w:b/>
                <w:bCs/>
                <w:sz w:val="20"/>
                <w:szCs w:val="20"/>
                <w:lang w:val="ru-RU"/>
              </w:rPr>
              <w:t>186</w:t>
            </w:r>
            <w:r w:rsidR="0089395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73C58">
              <w:rPr>
                <w:b/>
                <w:bCs/>
                <w:sz w:val="20"/>
                <w:szCs w:val="20"/>
                <w:lang w:val="ru-RU"/>
              </w:rPr>
              <w:t>460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73C58" w:rsidRPr="00B73C58" w:rsidRDefault="00B73C58" w:rsidP="00BB6C7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73C58" w:rsidRPr="00B73C58" w:rsidRDefault="00893953" w:rsidP="00BB6C7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40 000</w:t>
            </w:r>
          </w:p>
        </w:tc>
      </w:tr>
    </w:tbl>
    <w:p w:rsidR="00082D5F" w:rsidRDefault="00082D5F" w:rsidP="008A1CA8">
      <w:pPr>
        <w:pStyle w:val="a4"/>
        <w:tabs>
          <w:tab w:val="left" w:pos="0"/>
        </w:tabs>
        <w:ind w:right="45" w:firstLine="0"/>
        <w:rPr>
          <w:b/>
          <w:bCs/>
        </w:rPr>
      </w:pPr>
    </w:p>
    <w:p w:rsidR="00893953" w:rsidRPr="00893953" w:rsidRDefault="00893953" w:rsidP="008A1CA8">
      <w:pPr>
        <w:pStyle w:val="a4"/>
        <w:tabs>
          <w:tab w:val="left" w:pos="0"/>
        </w:tabs>
        <w:ind w:right="45" w:firstLine="0"/>
        <w:rPr>
          <w:bCs/>
        </w:rPr>
      </w:pPr>
      <w:r w:rsidRPr="00893953">
        <w:rPr>
          <w:bCs/>
        </w:rPr>
        <w:t>…</w:t>
      </w:r>
    </w:p>
    <w:p w:rsidR="00893953" w:rsidRDefault="00893953" w:rsidP="008A1CA8">
      <w:pPr>
        <w:pStyle w:val="a4"/>
        <w:tabs>
          <w:tab w:val="left" w:pos="0"/>
        </w:tabs>
        <w:ind w:right="45" w:firstLine="0"/>
        <w:rPr>
          <w:b/>
          <w:bCs/>
        </w:rPr>
      </w:pPr>
    </w:p>
    <w:p w:rsidR="00B47845" w:rsidRDefault="00B47845" w:rsidP="00B47845">
      <w:pPr>
        <w:tabs>
          <w:tab w:val="left" w:pos="7380"/>
        </w:tabs>
        <w:ind w:right="45"/>
        <w:jc w:val="both"/>
        <w:rPr>
          <w:sz w:val="28"/>
        </w:rPr>
      </w:pPr>
      <w:r w:rsidRPr="00630792">
        <w:rPr>
          <w:sz w:val="28"/>
          <w:szCs w:val="28"/>
        </w:rPr>
        <w:t xml:space="preserve">У </w:t>
      </w:r>
      <w:r>
        <w:rPr>
          <w:sz w:val="28"/>
          <w:szCs w:val="28"/>
          <w:u w:val="single"/>
        </w:rPr>
        <w:t xml:space="preserve">Розділ </w:t>
      </w:r>
      <w:r>
        <w:rPr>
          <w:u w:val="single"/>
        </w:rPr>
        <w:t>19</w:t>
      </w:r>
      <w:r w:rsidRPr="006C47E6">
        <w:rPr>
          <w:sz w:val="28"/>
          <w:szCs w:val="28"/>
          <w:u w:val="single"/>
        </w:rPr>
        <w:t>.</w:t>
      </w:r>
      <w:r>
        <w:rPr>
          <w:u w:val="single"/>
        </w:rPr>
        <w:t xml:space="preserve">  (</w:t>
      </w:r>
      <w:r>
        <w:rPr>
          <w:sz w:val="28"/>
        </w:rPr>
        <w:t>Чернігівська громадська організація «Голос батьків» ) внести наступні зміни:</w:t>
      </w:r>
    </w:p>
    <w:p w:rsidR="00B47845" w:rsidRPr="00B47845" w:rsidRDefault="00B47845" w:rsidP="00B47845">
      <w:pPr>
        <w:tabs>
          <w:tab w:val="left" w:pos="7380"/>
        </w:tabs>
        <w:ind w:right="45"/>
        <w:jc w:val="both"/>
        <w:rPr>
          <w:sz w:val="28"/>
        </w:rPr>
      </w:pPr>
      <w:r w:rsidRPr="00B47845">
        <w:rPr>
          <w:sz w:val="28"/>
        </w:rPr>
        <w:t>Витрати: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4099"/>
        <w:gridCol w:w="2126"/>
        <w:gridCol w:w="2505"/>
      </w:tblGrid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9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jc w:val="both"/>
              <w:rPr>
                <w:sz w:val="28"/>
              </w:rPr>
            </w:pPr>
            <w:r w:rsidRPr="00B47845">
              <w:rPr>
                <w:sz w:val="28"/>
              </w:rPr>
              <w:t>Оренда приміщення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 w:rsidRPr="00B47845">
              <w:rPr>
                <w:sz w:val="28"/>
              </w:rPr>
              <w:t xml:space="preserve">9 927,5 </w:t>
            </w:r>
            <w:proofErr w:type="spellStart"/>
            <w:r w:rsidRPr="00B47845"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99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jc w:val="both"/>
              <w:rPr>
                <w:sz w:val="28"/>
              </w:rPr>
            </w:pPr>
            <w:r w:rsidRPr="00B47845">
              <w:rPr>
                <w:sz w:val="28"/>
              </w:rPr>
              <w:t>Послуги зв’язку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 w:rsidRPr="00B47845">
              <w:rPr>
                <w:sz w:val="28"/>
              </w:rPr>
              <w:t xml:space="preserve">540 </w:t>
            </w:r>
            <w:proofErr w:type="spellStart"/>
            <w:r w:rsidRPr="00B47845"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99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jc w:val="both"/>
              <w:rPr>
                <w:sz w:val="28"/>
              </w:rPr>
            </w:pPr>
            <w:r w:rsidRPr="00B47845">
              <w:rPr>
                <w:sz w:val="28"/>
              </w:rPr>
              <w:t>Комунальні послуги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>
              <w:rPr>
                <w:sz w:val="28"/>
              </w:rPr>
              <w:t>3 018</w:t>
            </w:r>
            <w:r w:rsidRPr="00B47845">
              <w:rPr>
                <w:sz w:val="28"/>
              </w:rPr>
              <w:t xml:space="preserve"> </w:t>
            </w:r>
            <w:proofErr w:type="spellStart"/>
            <w:r w:rsidRPr="00B47845"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99" w:type="dxa"/>
          </w:tcPr>
          <w:p w:rsidR="00BB6C7E" w:rsidRPr="00B47845" w:rsidRDefault="00BB6C7E" w:rsidP="00BB6C7E">
            <w:pPr>
              <w:tabs>
                <w:tab w:val="left" w:pos="7380"/>
              </w:tabs>
              <w:ind w:left="-54" w:right="45"/>
              <w:jc w:val="both"/>
              <w:rPr>
                <w:sz w:val="28"/>
              </w:rPr>
            </w:pPr>
            <w:r>
              <w:rPr>
                <w:sz w:val="28"/>
              </w:rPr>
              <w:t>Утримання приміщення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>
              <w:rPr>
                <w:sz w:val="28"/>
              </w:rPr>
              <w:t xml:space="preserve">2 217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99" w:type="dxa"/>
          </w:tcPr>
          <w:p w:rsidR="00BB6C7E" w:rsidRPr="00B47845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>
              <w:rPr>
                <w:sz w:val="28"/>
              </w:rPr>
              <w:t>Прийом знешкодження сміття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99" w:type="dxa"/>
          </w:tcPr>
          <w:p w:rsidR="00BB6C7E" w:rsidRPr="00B47845" w:rsidRDefault="00BB6C7E" w:rsidP="00D53E65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Вивіз сміття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099" w:type="dxa"/>
          </w:tcPr>
          <w:p w:rsidR="00BB6C7E" w:rsidRPr="00B47845" w:rsidRDefault="00BB6C7E" w:rsidP="00BB6C7E">
            <w:pPr>
              <w:tabs>
                <w:tab w:val="left" w:pos="7380"/>
              </w:tabs>
              <w:ind w:left="-54" w:right="45"/>
              <w:jc w:val="both"/>
              <w:rPr>
                <w:sz w:val="28"/>
              </w:rPr>
            </w:pPr>
            <w:r>
              <w:rPr>
                <w:sz w:val="28"/>
              </w:rPr>
              <w:t>Обслуговування ліфтів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099" w:type="dxa"/>
          </w:tcPr>
          <w:p w:rsidR="00BB6C7E" w:rsidRPr="00B47845" w:rsidRDefault="00BB6C7E" w:rsidP="00BB6C7E">
            <w:pPr>
              <w:tabs>
                <w:tab w:val="left" w:pos="7380"/>
              </w:tabs>
              <w:ind w:left="-54" w:right="45"/>
              <w:jc w:val="both"/>
              <w:rPr>
                <w:sz w:val="28"/>
              </w:rPr>
            </w:pPr>
            <w:r>
              <w:rPr>
                <w:sz w:val="28"/>
              </w:rPr>
              <w:t>Податок на землю</w:t>
            </w:r>
          </w:p>
        </w:tc>
        <w:tc>
          <w:tcPr>
            <w:tcW w:w="2126" w:type="dxa"/>
          </w:tcPr>
          <w:p w:rsid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  <w:tc>
          <w:tcPr>
            <w:tcW w:w="2505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>
              <w:rPr>
                <w:sz w:val="28"/>
              </w:rPr>
              <w:t xml:space="preserve">804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BB6C7E" w:rsidTr="00D53E65">
        <w:trPr>
          <w:trHeight w:val="210"/>
        </w:trPr>
        <w:tc>
          <w:tcPr>
            <w:tcW w:w="721" w:type="dxa"/>
          </w:tcPr>
          <w:p w:rsidR="00BB6C7E" w:rsidRDefault="00BB6C7E" w:rsidP="00D53E65">
            <w:pPr>
              <w:tabs>
                <w:tab w:val="left" w:pos="7380"/>
              </w:tabs>
              <w:ind w:left="-54" w:right="45"/>
              <w:jc w:val="center"/>
              <w:rPr>
                <w:sz w:val="28"/>
              </w:rPr>
            </w:pPr>
          </w:p>
        </w:tc>
        <w:tc>
          <w:tcPr>
            <w:tcW w:w="4099" w:type="dxa"/>
          </w:tcPr>
          <w:p w:rsidR="00BB6C7E" w:rsidRDefault="00BB6C7E" w:rsidP="00BB6C7E">
            <w:pPr>
              <w:tabs>
                <w:tab w:val="left" w:pos="7380"/>
              </w:tabs>
              <w:ind w:left="-54" w:right="45"/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BB6C7E" w:rsidRPr="00BB6C7E" w:rsidRDefault="00BB6C7E" w:rsidP="00BB6C7E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B47845">
              <w:rPr>
                <w:sz w:val="28"/>
              </w:rPr>
              <w:t>Разом:</w:t>
            </w:r>
          </w:p>
        </w:tc>
        <w:tc>
          <w:tcPr>
            <w:tcW w:w="2505" w:type="dxa"/>
          </w:tcPr>
          <w:p w:rsidR="00BB6C7E" w:rsidRPr="00BB6C7E" w:rsidRDefault="00BB6C7E" w:rsidP="00BB6C7E">
            <w:pPr>
              <w:tabs>
                <w:tab w:val="left" w:pos="7380"/>
              </w:tabs>
              <w:ind w:left="-54" w:right="45"/>
              <w:rPr>
                <w:sz w:val="28"/>
              </w:rPr>
            </w:pPr>
            <w:r w:rsidRPr="00B47845">
              <w:rPr>
                <w:sz w:val="28"/>
              </w:rPr>
              <w:t xml:space="preserve">16 529,5 </w:t>
            </w:r>
            <w:proofErr w:type="spellStart"/>
            <w:r w:rsidRPr="00B47845">
              <w:rPr>
                <w:sz w:val="28"/>
              </w:rPr>
              <w:t>грн</w:t>
            </w:r>
            <w:proofErr w:type="spellEnd"/>
          </w:p>
        </w:tc>
      </w:tr>
    </w:tbl>
    <w:p w:rsidR="00B47845" w:rsidRPr="00893953" w:rsidRDefault="00893953" w:rsidP="008A1CA8">
      <w:pPr>
        <w:pStyle w:val="a4"/>
        <w:tabs>
          <w:tab w:val="left" w:pos="0"/>
        </w:tabs>
        <w:ind w:right="45" w:firstLine="0"/>
        <w:rPr>
          <w:bCs/>
        </w:rPr>
      </w:pPr>
      <w:r w:rsidRPr="00893953">
        <w:rPr>
          <w:bCs/>
        </w:rPr>
        <w:t>…</w:t>
      </w:r>
    </w:p>
    <w:p w:rsidR="00B47845" w:rsidRPr="00D760BB" w:rsidRDefault="00B47845" w:rsidP="008A1CA8">
      <w:pPr>
        <w:pStyle w:val="a4"/>
        <w:tabs>
          <w:tab w:val="left" w:pos="0"/>
        </w:tabs>
        <w:ind w:right="45" w:firstLine="0"/>
        <w:rPr>
          <w:b/>
          <w:bCs/>
        </w:rPr>
      </w:pPr>
    </w:p>
    <w:p w:rsidR="00093C02" w:rsidRDefault="00082D5F" w:rsidP="00E0407C">
      <w:pPr>
        <w:tabs>
          <w:tab w:val="left" w:pos="7380"/>
        </w:tabs>
        <w:ind w:right="45"/>
        <w:jc w:val="both"/>
        <w:rPr>
          <w:sz w:val="28"/>
          <w:szCs w:val="28"/>
        </w:rPr>
      </w:pPr>
      <w:r w:rsidRPr="00630792">
        <w:rPr>
          <w:sz w:val="28"/>
          <w:szCs w:val="28"/>
        </w:rPr>
        <w:t xml:space="preserve">У </w:t>
      </w:r>
      <w:r w:rsidR="00A12812">
        <w:rPr>
          <w:sz w:val="28"/>
          <w:szCs w:val="28"/>
          <w:u w:val="single"/>
        </w:rPr>
        <w:t>Розділ 2</w:t>
      </w:r>
      <w:r w:rsidRPr="006C47E6">
        <w:rPr>
          <w:sz w:val="28"/>
          <w:szCs w:val="28"/>
          <w:u w:val="single"/>
        </w:rPr>
        <w:t>6.</w:t>
      </w:r>
      <w:r w:rsidRPr="006C47E6">
        <w:rPr>
          <w:sz w:val="28"/>
          <w:szCs w:val="28"/>
        </w:rPr>
        <w:t xml:space="preserve"> </w:t>
      </w:r>
      <w:r w:rsidR="00093C02">
        <w:rPr>
          <w:sz w:val="28"/>
          <w:szCs w:val="28"/>
        </w:rPr>
        <w:t>(</w:t>
      </w:r>
      <w:r w:rsidR="00A12812" w:rsidRPr="00A12812">
        <w:rPr>
          <w:sz w:val="28"/>
          <w:szCs w:val="28"/>
        </w:rPr>
        <w:t xml:space="preserve">Громадська організація «Чернігівський центр </w:t>
      </w:r>
      <w:proofErr w:type="spellStart"/>
      <w:r w:rsidR="00A12812" w:rsidRPr="00A12812">
        <w:rPr>
          <w:sz w:val="28"/>
          <w:szCs w:val="28"/>
        </w:rPr>
        <w:t>психолого-соціальної</w:t>
      </w:r>
      <w:proofErr w:type="spellEnd"/>
      <w:r w:rsidR="00A12812" w:rsidRPr="00A12812">
        <w:rPr>
          <w:sz w:val="28"/>
          <w:szCs w:val="28"/>
        </w:rPr>
        <w:t xml:space="preserve"> допомоги постраждалим внаслідок АТО та особам, що перебувають в кризових станах «Ресурс»</w:t>
      </w:r>
      <w:r w:rsidR="00093C02">
        <w:rPr>
          <w:sz w:val="28"/>
          <w:szCs w:val="28"/>
        </w:rPr>
        <w:t xml:space="preserve">) </w:t>
      </w:r>
      <w:r w:rsidR="00D53E65">
        <w:rPr>
          <w:sz w:val="28"/>
          <w:szCs w:val="28"/>
        </w:rPr>
        <w:t>викласти в новій редакції:</w:t>
      </w:r>
    </w:p>
    <w:p w:rsidR="00082D5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</w:p>
    <w:p w:rsidR="00D53E65" w:rsidRDefault="00D53E65" w:rsidP="00E0407C">
      <w:pPr>
        <w:tabs>
          <w:tab w:val="left" w:pos="7380"/>
        </w:tabs>
        <w:ind w:right="45"/>
        <w:rPr>
          <w:sz w:val="28"/>
          <w:szCs w:val="28"/>
        </w:rPr>
      </w:pPr>
    </w:p>
    <w:p w:rsidR="00082D5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  <w:r w:rsidRPr="00635E6F">
        <w:rPr>
          <w:sz w:val="28"/>
          <w:szCs w:val="28"/>
        </w:rPr>
        <w:lastRenderedPageBreak/>
        <w:t>Витрати: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137"/>
        <w:gridCol w:w="2126"/>
        <w:gridCol w:w="2553"/>
      </w:tblGrid>
      <w:tr w:rsidR="00093C02" w:rsidRPr="00093C02" w:rsidTr="00BB6C7E">
        <w:trPr>
          <w:trHeight w:val="501"/>
        </w:trPr>
        <w:tc>
          <w:tcPr>
            <w:tcW w:w="649" w:type="dxa"/>
            <w:vAlign w:val="center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 w:rsidRPr="00093C02">
              <w:rPr>
                <w:sz w:val="28"/>
              </w:rPr>
              <w:t>1.</w:t>
            </w:r>
          </w:p>
        </w:tc>
        <w:tc>
          <w:tcPr>
            <w:tcW w:w="4137" w:type="dxa"/>
            <w:hideMark/>
          </w:tcPr>
          <w:p w:rsidR="00093C02" w:rsidRPr="00093C02" w:rsidRDefault="00093C02" w:rsidP="00D53E65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093C02">
              <w:rPr>
                <w:sz w:val="28"/>
              </w:rPr>
              <w:t>Оренда приміщення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  <w:hideMark/>
          </w:tcPr>
          <w:p w:rsidR="00093C02" w:rsidRPr="00093C02" w:rsidRDefault="00AF0AAE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25 400</w:t>
            </w:r>
            <w:r w:rsidR="00093C02" w:rsidRPr="00093C02">
              <w:rPr>
                <w:sz w:val="28"/>
              </w:rPr>
              <w:t xml:space="preserve"> </w:t>
            </w:r>
            <w:proofErr w:type="spellStart"/>
            <w:r w:rsidR="00093C02" w:rsidRPr="00093C02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 w:rsidRPr="00093C02">
              <w:rPr>
                <w:sz w:val="28"/>
              </w:rPr>
              <w:t>2.</w:t>
            </w:r>
          </w:p>
        </w:tc>
        <w:tc>
          <w:tcPr>
            <w:tcW w:w="4137" w:type="dxa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093C02">
              <w:rPr>
                <w:sz w:val="28"/>
              </w:rPr>
              <w:t>Оплата комунальних послуг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  <w:hideMark/>
          </w:tcPr>
          <w:p w:rsidR="00093C02" w:rsidRP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093C02">
              <w:rPr>
                <w:sz w:val="28"/>
              </w:rPr>
              <w:t xml:space="preserve">27 000 </w:t>
            </w:r>
            <w:proofErr w:type="spellStart"/>
            <w:r w:rsidRPr="00093C02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 w:rsidRPr="00093C02">
              <w:rPr>
                <w:sz w:val="28"/>
              </w:rPr>
              <w:t>3.</w:t>
            </w:r>
          </w:p>
        </w:tc>
        <w:tc>
          <w:tcPr>
            <w:tcW w:w="4137" w:type="dxa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093C02">
              <w:rPr>
                <w:sz w:val="28"/>
              </w:rPr>
              <w:t>Оплата телефонного зв’язку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  <w:hideMark/>
          </w:tcPr>
          <w:p w:rsidR="00093C02" w:rsidRP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093C02">
              <w:rPr>
                <w:sz w:val="28"/>
              </w:rPr>
              <w:t xml:space="preserve">300 </w:t>
            </w:r>
            <w:proofErr w:type="spellStart"/>
            <w:r w:rsidRPr="00093C02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 w:rsidRPr="00093C02">
              <w:rPr>
                <w:sz w:val="28"/>
              </w:rPr>
              <w:t>4.</w:t>
            </w:r>
          </w:p>
        </w:tc>
        <w:tc>
          <w:tcPr>
            <w:tcW w:w="4137" w:type="dxa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093C02">
              <w:rPr>
                <w:sz w:val="28"/>
              </w:rPr>
              <w:t>Оплата послуг Інтернету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  <w:hideMark/>
          </w:tcPr>
          <w:p w:rsidR="00093C02" w:rsidRP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093C02">
              <w:rPr>
                <w:sz w:val="28"/>
              </w:rPr>
              <w:t xml:space="preserve">660 </w:t>
            </w:r>
            <w:proofErr w:type="spellStart"/>
            <w:r w:rsidRPr="00093C02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37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Ремонт фасаду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</w:tcPr>
          <w:p w:rsidR="00093C02" w:rsidRP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 xml:space="preserve">120 000 </w:t>
            </w:r>
            <w:proofErr w:type="spellStart"/>
            <w:r w:rsidR="00B47845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37" w:type="dxa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Відшкодування витрат на матеріали для ремонту водопостачання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</w:tcPr>
          <w:p w:rsid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 xml:space="preserve">4 600 </w:t>
            </w:r>
            <w:proofErr w:type="spellStart"/>
            <w:r w:rsidR="00B47845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37" w:type="dxa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Відшкодування витрат на відновлення постачання електроенергії 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</w:tcPr>
          <w:p w:rsid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 xml:space="preserve">1 000 </w:t>
            </w:r>
            <w:proofErr w:type="spellStart"/>
            <w:r w:rsidR="00B47845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37" w:type="dxa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Виготовлення вивіски та банерної продукції 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</w:tcPr>
          <w:p w:rsid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 xml:space="preserve">7 000 </w:t>
            </w:r>
            <w:proofErr w:type="spellStart"/>
            <w:r w:rsidR="00B47845"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  <w:vAlign w:val="center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37" w:type="dxa"/>
          </w:tcPr>
          <w:p w:rsid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Фарба для благоустрою прилеглої території</w:t>
            </w:r>
          </w:p>
        </w:tc>
        <w:tc>
          <w:tcPr>
            <w:tcW w:w="2126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553" w:type="dxa"/>
          </w:tcPr>
          <w:p w:rsidR="00093C02" w:rsidRDefault="00B47845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 xml:space="preserve">500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93C02" w:rsidRPr="00093C02" w:rsidTr="00BB6C7E">
        <w:trPr>
          <w:trHeight w:val="389"/>
        </w:trPr>
        <w:tc>
          <w:tcPr>
            <w:tcW w:w="649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</w:tc>
        <w:tc>
          <w:tcPr>
            <w:tcW w:w="4137" w:type="dxa"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126" w:type="dxa"/>
            <w:hideMark/>
          </w:tcPr>
          <w:p w:rsidR="00093C02" w:rsidRPr="00093C02" w:rsidRDefault="00093C02" w:rsidP="00093C02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093C02">
              <w:rPr>
                <w:sz w:val="28"/>
              </w:rPr>
              <w:t>Разом:</w:t>
            </w:r>
          </w:p>
        </w:tc>
        <w:tc>
          <w:tcPr>
            <w:tcW w:w="2553" w:type="dxa"/>
            <w:hideMark/>
          </w:tcPr>
          <w:p w:rsidR="00093C02" w:rsidRPr="00093C02" w:rsidRDefault="00093C02" w:rsidP="00BB6C7E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093C02">
              <w:rPr>
                <w:sz w:val="28"/>
              </w:rPr>
              <w:t xml:space="preserve"> </w:t>
            </w:r>
            <w:r w:rsidR="00AF0AAE">
              <w:rPr>
                <w:sz w:val="28"/>
              </w:rPr>
              <w:t>186 460</w:t>
            </w:r>
            <w:r w:rsidRPr="00093C02">
              <w:rPr>
                <w:sz w:val="28"/>
              </w:rPr>
              <w:t xml:space="preserve"> </w:t>
            </w:r>
            <w:proofErr w:type="spellStart"/>
            <w:r w:rsidRPr="00093C02">
              <w:rPr>
                <w:sz w:val="28"/>
              </w:rPr>
              <w:t>грн</w:t>
            </w:r>
            <w:proofErr w:type="spellEnd"/>
          </w:p>
        </w:tc>
      </w:tr>
    </w:tbl>
    <w:p w:rsidR="00082D5F" w:rsidRDefault="00BB6C7E" w:rsidP="00E0407C">
      <w:pPr>
        <w:tabs>
          <w:tab w:val="left" w:pos="7380"/>
        </w:tabs>
        <w:ind w:right="4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82D5F" w:rsidRDefault="00082D5F" w:rsidP="00570459">
      <w:pPr>
        <w:jc w:val="both"/>
        <w:rPr>
          <w:sz w:val="28"/>
          <w:szCs w:val="28"/>
        </w:rPr>
      </w:pPr>
    </w:p>
    <w:p w:rsidR="00893953" w:rsidRDefault="00893953" w:rsidP="00570459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Додати</w:t>
      </w:r>
      <w:r w:rsidR="00BB6C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93953">
        <w:rPr>
          <w:sz w:val="28"/>
          <w:szCs w:val="28"/>
          <w:u w:val="single"/>
        </w:rPr>
        <w:t>Розділ 29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Жіноча Волонтерська Сотня Самооборони Чернігівщини.</w:t>
      </w:r>
    </w:p>
    <w:p w:rsidR="00893953" w:rsidRDefault="00893953" w:rsidP="00570459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Громадська організація «Жіноча Волонтерська Сотня Самооборони Чернігівщини» здійснює діяльність, направлену на допомогу військовослужбовцям – мешканцям міста Чернігова</w:t>
      </w:r>
      <w:r w:rsidR="00BB6C7E">
        <w:rPr>
          <w:sz w:val="28"/>
          <w:szCs w:val="28"/>
        </w:rPr>
        <w:t>, які приймають участь у антитерористичній операції на сході України.</w:t>
      </w:r>
    </w:p>
    <w:p w:rsidR="00893953" w:rsidRDefault="00893953" w:rsidP="00570459">
      <w:pPr>
        <w:jc w:val="both"/>
        <w:rPr>
          <w:sz w:val="28"/>
          <w:szCs w:val="28"/>
        </w:rPr>
      </w:pPr>
    </w:p>
    <w:p w:rsidR="00893953" w:rsidRDefault="00893953" w:rsidP="00570459">
      <w:pPr>
        <w:jc w:val="both"/>
        <w:rPr>
          <w:sz w:val="28"/>
          <w:szCs w:val="28"/>
        </w:rPr>
      </w:pPr>
      <w:r>
        <w:rPr>
          <w:sz w:val="28"/>
          <w:szCs w:val="28"/>
        </w:rPr>
        <w:t>Витрати: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659"/>
      </w:tblGrid>
      <w:tr w:rsidR="00D53E65" w:rsidRPr="00D53E65" w:rsidTr="00D53E65">
        <w:tc>
          <w:tcPr>
            <w:tcW w:w="675" w:type="dxa"/>
            <w:shd w:val="clear" w:color="auto" w:fill="auto"/>
          </w:tcPr>
          <w:p w:rsidR="00893953" w:rsidRPr="00D53E65" w:rsidRDefault="00893953" w:rsidP="00D53E65">
            <w:pPr>
              <w:jc w:val="both"/>
              <w:rPr>
                <w:sz w:val="28"/>
                <w:szCs w:val="28"/>
              </w:rPr>
            </w:pPr>
            <w:r w:rsidRPr="00D53E65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93953" w:rsidRPr="00D53E65" w:rsidRDefault="00893953" w:rsidP="00D53E65">
            <w:pPr>
              <w:jc w:val="both"/>
              <w:rPr>
                <w:sz w:val="28"/>
                <w:szCs w:val="28"/>
              </w:rPr>
            </w:pPr>
            <w:r w:rsidRPr="00D53E65">
              <w:rPr>
                <w:sz w:val="28"/>
                <w:szCs w:val="28"/>
              </w:rPr>
              <w:t>Поповнення матеріально-технічної бази (закупівля паливно-мастильних матеріалів)</w:t>
            </w:r>
          </w:p>
        </w:tc>
        <w:tc>
          <w:tcPr>
            <w:tcW w:w="2126" w:type="dxa"/>
            <w:shd w:val="clear" w:color="auto" w:fill="auto"/>
          </w:tcPr>
          <w:p w:rsidR="00893953" w:rsidRPr="00D53E65" w:rsidRDefault="00893953" w:rsidP="00D53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93953" w:rsidRPr="00D53E65" w:rsidRDefault="00893953" w:rsidP="00D53E65">
            <w:pPr>
              <w:rPr>
                <w:sz w:val="28"/>
                <w:szCs w:val="28"/>
              </w:rPr>
            </w:pPr>
            <w:r w:rsidRPr="00D53E65">
              <w:rPr>
                <w:sz w:val="28"/>
                <w:szCs w:val="28"/>
              </w:rPr>
              <w:t>40 000 грн.</w:t>
            </w:r>
          </w:p>
        </w:tc>
      </w:tr>
      <w:tr w:rsidR="00D53E65" w:rsidRPr="00D53E65" w:rsidTr="00D53E65">
        <w:tc>
          <w:tcPr>
            <w:tcW w:w="675" w:type="dxa"/>
            <w:shd w:val="clear" w:color="auto" w:fill="auto"/>
          </w:tcPr>
          <w:p w:rsidR="00893953" w:rsidRPr="00D53E65" w:rsidRDefault="00893953" w:rsidP="00D53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93953" w:rsidRPr="00D53E65" w:rsidRDefault="00893953" w:rsidP="00D53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93953" w:rsidRPr="00D53E65" w:rsidRDefault="00893953" w:rsidP="00D53E65">
            <w:pPr>
              <w:jc w:val="both"/>
              <w:rPr>
                <w:sz w:val="28"/>
                <w:szCs w:val="28"/>
              </w:rPr>
            </w:pPr>
            <w:r w:rsidRPr="00D53E65">
              <w:rPr>
                <w:sz w:val="28"/>
                <w:szCs w:val="28"/>
              </w:rPr>
              <w:t>Разом:</w:t>
            </w:r>
          </w:p>
        </w:tc>
        <w:tc>
          <w:tcPr>
            <w:tcW w:w="2659" w:type="dxa"/>
            <w:shd w:val="clear" w:color="auto" w:fill="auto"/>
          </w:tcPr>
          <w:p w:rsidR="00893953" w:rsidRPr="00D53E65" w:rsidRDefault="00893953" w:rsidP="00D53E65">
            <w:pPr>
              <w:rPr>
                <w:sz w:val="28"/>
                <w:szCs w:val="28"/>
              </w:rPr>
            </w:pPr>
            <w:r w:rsidRPr="00D53E65">
              <w:rPr>
                <w:sz w:val="28"/>
                <w:szCs w:val="28"/>
              </w:rPr>
              <w:t xml:space="preserve">40 000 </w:t>
            </w:r>
            <w:proofErr w:type="spellStart"/>
            <w:r w:rsidRPr="00D53E65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893953" w:rsidRDefault="00893953" w:rsidP="00570459">
      <w:pPr>
        <w:jc w:val="both"/>
        <w:rPr>
          <w:sz w:val="28"/>
          <w:szCs w:val="28"/>
          <w:lang w:val="en-US"/>
        </w:rPr>
      </w:pPr>
    </w:p>
    <w:p w:rsidR="00BC7E8F" w:rsidRDefault="00BC7E8F" w:rsidP="00570459">
      <w:pPr>
        <w:jc w:val="both"/>
        <w:rPr>
          <w:sz w:val="28"/>
          <w:szCs w:val="28"/>
          <w:lang w:val="en-US"/>
        </w:rPr>
      </w:pPr>
    </w:p>
    <w:p w:rsidR="00BC7E8F" w:rsidRPr="00BC7E8F" w:rsidRDefault="00BC7E8F" w:rsidP="0057045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sectPr w:rsidR="00BC7E8F" w:rsidRPr="00BC7E8F" w:rsidSect="005A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459"/>
    <w:rsid w:val="00012C6A"/>
    <w:rsid w:val="00053FFA"/>
    <w:rsid w:val="00082D5F"/>
    <w:rsid w:val="00093C02"/>
    <w:rsid w:val="000A4FAF"/>
    <w:rsid w:val="000A55BB"/>
    <w:rsid w:val="000B21FB"/>
    <w:rsid w:val="00105D1D"/>
    <w:rsid w:val="001151D5"/>
    <w:rsid w:val="00123231"/>
    <w:rsid w:val="00143546"/>
    <w:rsid w:val="001538A1"/>
    <w:rsid w:val="00182FB7"/>
    <w:rsid w:val="001832E4"/>
    <w:rsid w:val="00183EF1"/>
    <w:rsid w:val="001846A5"/>
    <w:rsid w:val="001916E5"/>
    <w:rsid w:val="001E5661"/>
    <w:rsid w:val="0022617F"/>
    <w:rsid w:val="00235D14"/>
    <w:rsid w:val="0024658D"/>
    <w:rsid w:val="00275DCB"/>
    <w:rsid w:val="00297028"/>
    <w:rsid w:val="00304E29"/>
    <w:rsid w:val="00326873"/>
    <w:rsid w:val="00337B08"/>
    <w:rsid w:val="0038112E"/>
    <w:rsid w:val="003A3B24"/>
    <w:rsid w:val="003C66D3"/>
    <w:rsid w:val="003E1953"/>
    <w:rsid w:val="00407940"/>
    <w:rsid w:val="00412297"/>
    <w:rsid w:val="00430975"/>
    <w:rsid w:val="004802D0"/>
    <w:rsid w:val="004A5880"/>
    <w:rsid w:val="004B7203"/>
    <w:rsid w:val="004D085E"/>
    <w:rsid w:val="004D6F0D"/>
    <w:rsid w:val="004D7B23"/>
    <w:rsid w:val="005241B2"/>
    <w:rsid w:val="00524716"/>
    <w:rsid w:val="00560106"/>
    <w:rsid w:val="00563DF5"/>
    <w:rsid w:val="00570459"/>
    <w:rsid w:val="005A39C9"/>
    <w:rsid w:val="005A6DB0"/>
    <w:rsid w:val="00630792"/>
    <w:rsid w:val="00635E6F"/>
    <w:rsid w:val="0064140B"/>
    <w:rsid w:val="00650EF0"/>
    <w:rsid w:val="00657A9A"/>
    <w:rsid w:val="00660307"/>
    <w:rsid w:val="006A3C1C"/>
    <w:rsid w:val="006C47E6"/>
    <w:rsid w:val="0071180E"/>
    <w:rsid w:val="00715F8F"/>
    <w:rsid w:val="00724C5D"/>
    <w:rsid w:val="00797FE4"/>
    <w:rsid w:val="007E1BBC"/>
    <w:rsid w:val="007E3628"/>
    <w:rsid w:val="007F413B"/>
    <w:rsid w:val="00854B22"/>
    <w:rsid w:val="00872BF5"/>
    <w:rsid w:val="00873DC8"/>
    <w:rsid w:val="00893953"/>
    <w:rsid w:val="008A1CA8"/>
    <w:rsid w:val="008A6962"/>
    <w:rsid w:val="008C2223"/>
    <w:rsid w:val="00902D54"/>
    <w:rsid w:val="00917CB7"/>
    <w:rsid w:val="0092799F"/>
    <w:rsid w:val="0094140E"/>
    <w:rsid w:val="00976F85"/>
    <w:rsid w:val="009C7B2D"/>
    <w:rsid w:val="009F1E54"/>
    <w:rsid w:val="00A12812"/>
    <w:rsid w:val="00A17341"/>
    <w:rsid w:val="00A43B3F"/>
    <w:rsid w:val="00A52F32"/>
    <w:rsid w:val="00A55CB3"/>
    <w:rsid w:val="00AA1378"/>
    <w:rsid w:val="00AC2526"/>
    <w:rsid w:val="00AF0AAE"/>
    <w:rsid w:val="00B365BE"/>
    <w:rsid w:val="00B47845"/>
    <w:rsid w:val="00B73C58"/>
    <w:rsid w:val="00B83822"/>
    <w:rsid w:val="00B84456"/>
    <w:rsid w:val="00BB6C7E"/>
    <w:rsid w:val="00BC7E8F"/>
    <w:rsid w:val="00C37297"/>
    <w:rsid w:val="00C66E7B"/>
    <w:rsid w:val="00CC1156"/>
    <w:rsid w:val="00CC67F6"/>
    <w:rsid w:val="00D424D0"/>
    <w:rsid w:val="00D53E65"/>
    <w:rsid w:val="00D617B1"/>
    <w:rsid w:val="00D61EE9"/>
    <w:rsid w:val="00D70325"/>
    <w:rsid w:val="00D760BB"/>
    <w:rsid w:val="00DC234D"/>
    <w:rsid w:val="00DD5EA3"/>
    <w:rsid w:val="00E0407C"/>
    <w:rsid w:val="00E42DF7"/>
    <w:rsid w:val="00E702DB"/>
    <w:rsid w:val="00E93988"/>
    <w:rsid w:val="00EB5C75"/>
    <w:rsid w:val="00EE1AD1"/>
    <w:rsid w:val="00F34C8F"/>
    <w:rsid w:val="00F41C3C"/>
    <w:rsid w:val="00F77387"/>
    <w:rsid w:val="00F969F7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5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C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A1CA8"/>
    <w:pPr>
      <w:ind w:firstLine="54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locked/>
    <w:rsid w:val="008A1CA8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9F1E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F1E54"/>
    <w:rPr>
      <w:rFonts w:ascii="Segoe UI" w:hAnsi="Segoe UI" w:cs="Segoe UI"/>
      <w:sz w:val="18"/>
      <w:szCs w:val="18"/>
      <w:lang w:val="uk-UA" w:eastAsia="ru-RU"/>
    </w:rPr>
  </w:style>
  <w:style w:type="table" w:customStyle="1" w:styleId="2">
    <w:name w:val="Сетка таблицы2"/>
    <w:uiPriority w:val="99"/>
    <w:rsid w:val="001151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uiPriority w:val="99"/>
    <w:rsid w:val="001151D5"/>
    <w:rPr>
      <w:sz w:val="24"/>
      <w:szCs w:val="24"/>
      <w:lang w:val="uk-UA"/>
    </w:rPr>
  </w:style>
  <w:style w:type="paragraph" w:styleId="20">
    <w:name w:val="Body Text 2"/>
    <w:basedOn w:val="a"/>
    <w:link w:val="21"/>
    <w:uiPriority w:val="99"/>
    <w:semiHidden/>
    <w:unhideWhenUsed/>
    <w:rsid w:val="000A55B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0A55BB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8FA0-E9CF-4ED6-B0CB-C911852D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</vt:lpstr>
    </vt:vector>
  </TitlesOfParts>
  <Company>Curnos™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</dc:title>
  <dc:subject/>
  <dc:creator>Admin</dc:creator>
  <cp:keywords/>
  <dc:description/>
  <cp:lastModifiedBy>Admin</cp:lastModifiedBy>
  <cp:revision>13</cp:revision>
  <cp:lastPrinted>2016-04-29T12:26:00Z</cp:lastPrinted>
  <dcterms:created xsi:type="dcterms:W3CDTF">2016-03-21T08:41:00Z</dcterms:created>
  <dcterms:modified xsi:type="dcterms:W3CDTF">2016-05-05T07:41:00Z</dcterms:modified>
</cp:coreProperties>
</file>