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A5" w:rsidRDefault="003926A5" w:rsidP="003926A5">
      <w:pPr>
        <w:ind w:right="-1"/>
        <w:jc w:val="both"/>
        <w:rPr>
          <w:sz w:val="28"/>
          <w:lang w:val="uk-UA"/>
        </w:rPr>
      </w:pPr>
    </w:p>
    <w:p w:rsidR="003926A5" w:rsidRDefault="003926A5" w:rsidP="003926A5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Додаток до розпорядження міського голови </w:t>
      </w:r>
    </w:p>
    <w:p w:rsidR="003926A5" w:rsidRDefault="003926A5" w:rsidP="003926A5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Pr="00163900">
        <w:rPr>
          <w:sz w:val="28"/>
          <w:u w:val="single"/>
          <w:lang w:val="uk-UA"/>
        </w:rPr>
        <w:t>31 січня</w:t>
      </w:r>
      <w:r>
        <w:rPr>
          <w:sz w:val="28"/>
          <w:lang w:val="uk-UA"/>
        </w:rPr>
        <w:t xml:space="preserve"> 2017 року</w:t>
      </w:r>
    </w:p>
    <w:p w:rsidR="003926A5" w:rsidRDefault="003926A5" w:rsidP="003926A5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 w:rsidRPr="00163900">
        <w:rPr>
          <w:sz w:val="28"/>
          <w:u w:val="single"/>
          <w:lang w:val="uk-UA"/>
        </w:rPr>
        <w:t>30-р</w:t>
      </w:r>
      <w:r>
        <w:rPr>
          <w:sz w:val="28"/>
          <w:lang w:val="uk-UA"/>
        </w:rPr>
        <w:t xml:space="preserve">  </w:t>
      </w:r>
    </w:p>
    <w:p w:rsidR="003926A5" w:rsidRDefault="003926A5" w:rsidP="003926A5">
      <w:pPr>
        <w:ind w:left="5670" w:right="-1"/>
        <w:jc w:val="both"/>
        <w:rPr>
          <w:sz w:val="28"/>
          <w:lang w:val="uk-UA"/>
        </w:rPr>
      </w:pPr>
    </w:p>
    <w:p w:rsidR="003926A5" w:rsidRDefault="003926A5" w:rsidP="003926A5">
      <w:pPr>
        <w:ind w:right="-1"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Склад робочої групи з </w:t>
      </w:r>
      <w:r w:rsidRPr="00BD57A3">
        <w:rPr>
          <w:sz w:val="28"/>
          <w:lang w:val="uk-UA"/>
        </w:rPr>
        <w:t>реалізації інвестиційного проекту «Впровадження заходів з підвищення енергоефективності загальноосвітнього навчального закладу №5 та системи вуличного освітлення міста Чернігова»</w:t>
      </w:r>
    </w:p>
    <w:p w:rsidR="003926A5" w:rsidRDefault="003926A5" w:rsidP="003926A5">
      <w:pPr>
        <w:ind w:right="-1" w:firstLine="851"/>
        <w:jc w:val="center"/>
        <w:rPr>
          <w:sz w:val="28"/>
          <w:lang w:val="uk-UA"/>
        </w:rPr>
      </w:pPr>
    </w:p>
    <w:p w:rsidR="003926A5" w:rsidRDefault="003926A5" w:rsidP="003926A5">
      <w:pPr>
        <w:ind w:right="-1" w:firstLine="851"/>
        <w:jc w:val="center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Атрощенко</w:t>
      </w:r>
      <w:proofErr w:type="spellEnd"/>
      <w:r>
        <w:rPr>
          <w:sz w:val="28"/>
          <w:lang w:val="uk-UA"/>
        </w:rPr>
        <w:t xml:space="preserve"> О. А.</w:t>
      </w:r>
      <w:r>
        <w:rPr>
          <w:sz w:val="28"/>
          <w:lang w:val="uk-UA"/>
        </w:rPr>
        <w:tab/>
        <w:t>- заступник міського голови, керівник робочої групи;</w:t>
      </w: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  <w:r>
        <w:rPr>
          <w:sz w:val="28"/>
          <w:lang w:val="uk-UA"/>
        </w:rPr>
        <w:t>Максименко Л. В.</w:t>
      </w:r>
      <w:r>
        <w:rPr>
          <w:sz w:val="28"/>
          <w:lang w:val="uk-UA"/>
        </w:rPr>
        <w:tab/>
        <w:t>- начальник управління економічного розвитку міста міської ради, координатор робочої групи;</w:t>
      </w: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Святушенко</w:t>
      </w:r>
      <w:proofErr w:type="spellEnd"/>
      <w:r>
        <w:rPr>
          <w:sz w:val="28"/>
          <w:lang w:val="uk-UA"/>
        </w:rPr>
        <w:t xml:space="preserve"> С. М.</w:t>
      </w:r>
      <w:r>
        <w:rPr>
          <w:sz w:val="28"/>
          <w:lang w:val="uk-UA"/>
        </w:rPr>
        <w:tab/>
        <w:t>- заступник начальника управління економічного розвитку міста міської ради;</w:t>
      </w: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  <w:r>
        <w:rPr>
          <w:sz w:val="28"/>
          <w:lang w:val="uk-UA"/>
        </w:rPr>
        <w:t>Лисенко О. Ю.</w:t>
      </w:r>
      <w:r>
        <w:rPr>
          <w:sz w:val="28"/>
          <w:lang w:val="uk-UA"/>
        </w:rPr>
        <w:tab/>
        <w:t>- начальник фінансового управління міської ради;</w:t>
      </w: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Дзязько</w:t>
      </w:r>
      <w:proofErr w:type="spellEnd"/>
      <w:r>
        <w:rPr>
          <w:sz w:val="28"/>
          <w:lang w:val="uk-UA"/>
        </w:rPr>
        <w:t xml:space="preserve"> А. М.</w:t>
      </w:r>
      <w:r>
        <w:rPr>
          <w:sz w:val="28"/>
          <w:lang w:val="uk-UA"/>
        </w:rPr>
        <w:tab/>
        <w:t>- начальник управління капітального будівництва міської ради;</w:t>
      </w: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  <w:r>
        <w:rPr>
          <w:sz w:val="28"/>
          <w:lang w:val="uk-UA"/>
        </w:rPr>
        <w:t>Близнюк Ю. А.</w:t>
      </w:r>
      <w:r>
        <w:rPr>
          <w:sz w:val="28"/>
          <w:lang w:val="uk-UA"/>
        </w:rPr>
        <w:tab/>
        <w:t>- заступник</w:t>
      </w:r>
      <w:r w:rsidRPr="00880A78">
        <w:rPr>
          <w:sz w:val="28"/>
          <w:lang w:val="uk-UA"/>
        </w:rPr>
        <w:t xml:space="preserve"> начальника управління капітального будівництва міської ради</w:t>
      </w:r>
      <w:r>
        <w:rPr>
          <w:sz w:val="28"/>
          <w:lang w:val="uk-UA"/>
        </w:rPr>
        <w:t>;</w:t>
      </w: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Білогура</w:t>
      </w:r>
      <w:proofErr w:type="spellEnd"/>
      <w:r>
        <w:rPr>
          <w:sz w:val="28"/>
          <w:lang w:val="uk-UA"/>
        </w:rPr>
        <w:t xml:space="preserve"> В. О.</w:t>
      </w:r>
      <w:r>
        <w:rPr>
          <w:sz w:val="28"/>
          <w:lang w:val="uk-UA"/>
        </w:rPr>
        <w:tab/>
        <w:t>- начальник управління освіти міської ради;</w:t>
      </w: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  <w:r w:rsidRPr="00A94837">
        <w:rPr>
          <w:sz w:val="28"/>
          <w:lang w:val="uk-UA"/>
        </w:rPr>
        <w:t>Кузнєцов С. О.</w:t>
      </w:r>
      <w:r w:rsidRPr="00A94837">
        <w:rPr>
          <w:sz w:val="28"/>
          <w:lang w:val="uk-UA"/>
        </w:rPr>
        <w:tab/>
        <w:t>-</w:t>
      </w:r>
      <w:r>
        <w:rPr>
          <w:sz w:val="28"/>
          <w:lang w:val="uk-UA"/>
        </w:rPr>
        <w:t xml:space="preserve"> директор КП «</w:t>
      </w:r>
      <w:proofErr w:type="spellStart"/>
      <w:r>
        <w:rPr>
          <w:sz w:val="28"/>
          <w:lang w:val="uk-UA"/>
        </w:rPr>
        <w:t>Міськсвітло</w:t>
      </w:r>
      <w:proofErr w:type="spellEnd"/>
      <w:r>
        <w:rPr>
          <w:sz w:val="28"/>
          <w:lang w:val="uk-UA"/>
        </w:rPr>
        <w:t>» Чернігівської міської ради.</w:t>
      </w: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p w:rsidR="003926A5" w:rsidRDefault="003926A5" w:rsidP="003926A5">
      <w:pPr>
        <w:ind w:left="2835" w:right="-1" w:hanging="2835"/>
        <w:jc w:val="both"/>
        <w:rPr>
          <w:sz w:val="28"/>
          <w:lang w:val="uk-UA"/>
        </w:rPr>
      </w:pP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3339"/>
      </w:tblGrid>
      <w:tr w:rsidR="003926A5" w:rsidRPr="0065419A" w:rsidTr="004C074F">
        <w:trPr>
          <w:trHeight w:val="417"/>
        </w:trPr>
        <w:tc>
          <w:tcPr>
            <w:tcW w:w="6480" w:type="dxa"/>
          </w:tcPr>
          <w:p w:rsidR="003926A5" w:rsidRPr="0065419A" w:rsidRDefault="003926A5" w:rsidP="004C074F">
            <w:pPr>
              <w:rPr>
                <w:sz w:val="28"/>
                <w:szCs w:val="28"/>
                <w:lang w:val="uk-UA"/>
              </w:rPr>
            </w:pPr>
            <w:r w:rsidRPr="0065419A"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  <w:tc>
          <w:tcPr>
            <w:tcW w:w="3339" w:type="dxa"/>
          </w:tcPr>
          <w:p w:rsidR="003926A5" w:rsidRPr="0065419A" w:rsidRDefault="003926A5" w:rsidP="004C074F">
            <w:pPr>
              <w:ind w:left="792"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Е. </w:t>
            </w:r>
            <w:proofErr w:type="spellStart"/>
            <w:r>
              <w:rPr>
                <w:sz w:val="28"/>
                <w:szCs w:val="28"/>
                <w:lang w:val="uk-UA"/>
              </w:rPr>
              <w:t>Бистров</w:t>
            </w:r>
            <w:proofErr w:type="spellEnd"/>
          </w:p>
        </w:tc>
      </w:tr>
    </w:tbl>
    <w:p w:rsidR="003926A5" w:rsidRDefault="003926A5" w:rsidP="003926A5">
      <w:pPr>
        <w:ind w:right="-1"/>
        <w:jc w:val="both"/>
        <w:rPr>
          <w:sz w:val="28"/>
          <w:lang w:val="uk-UA"/>
        </w:rPr>
      </w:pPr>
    </w:p>
    <w:p w:rsidR="003926A5" w:rsidRDefault="003926A5" w:rsidP="003926A5">
      <w:pPr>
        <w:ind w:right="-1"/>
        <w:jc w:val="both"/>
        <w:rPr>
          <w:sz w:val="28"/>
          <w:lang w:val="uk-UA"/>
        </w:rPr>
      </w:pPr>
    </w:p>
    <w:p w:rsidR="003926A5" w:rsidRDefault="003926A5" w:rsidP="003926A5">
      <w:pPr>
        <w:ind w:right="-1"/>
        <w:jc w:val="both"/>
        <w:rPr>
          <w:sz w:val="28"/>
          <w:lang w:val="uk-UA"/>
        </w:rPr>
      </w:pPr>
    </w:p>
    <w:p w:rsidR="003926A5" w:rsidRDefault="003926A5" w:rsidP="003926A5">
      <w:pPr>
        <w:ind w:right="-1"/>
        <w:jc w:val="both"/>
        <w:rPr>
          <w:sz w:val="28"/>
          <w:lang w:val="uk-UA"/>
        </w:rPr>
      </w:pPr>
    </w:p>
    <w:p w:rsidR="003926A5" w:rsidRDefault="003926A5" w:rsidP="003926A5">
      <w:pPr>
        <w:ind w:right="-1"/>
        <w:jc w:val="both"/>
        <w:rPr>
          <w:sz w:val="28"/>
          <w:lang w:val="uk-UA"/>
        </w:rPr>
      </w:pPr>
    </w:p>
    <w:p w:rsidR="003926A5" w:rsidRDefault="003926A5" w:rsidP="003926A5">
      <w:pPr>
        <w:ind w:right="-1"/>
        <w:jc w:val="both"/>
        <w:rPr>
          <w:sz w:val="28"/>
          <w:lang w:val="uk-UA"/>
        </w:rPr>
      </w:pPr>
    </w:p>
    <w:p w:rsidR="003926A5" w:rsidRPr="00082CA3" w:rsidRDefault="003926A5" w:rsidP="003926A5">
      <w:pPr>
        <w:ind w:right="-1"/>
        <w:jc w:val="both"/>
        <w:rPr>
          <w:sz w:val="28"/>
          <w:lang w:val="uk-UA"/>
        </w:rPr>
      </w:pPr>
    </w:p>
    <w:p w:rsidR="00B1477A" w:rsidRDefault="00B1477A">
      <w:bookmarkStart w:id="0" w:name="_GoBack"/>
      <w:bookmarkEnd w:id="0"/>
    </w:p>
    <w:sectPr w:rsidR="00B1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A5"/>
    <w:rsid w:val="003926A5"/>
    <w:rsid w:val="00B1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2017-02-01T07:04:00Z</dcterms:created>
  <dcterms:modified xsi:type="dcterms:W3CDTF">2017-02-01T07:04:00Z</dcterms:modified>
</cp:coreProperties>
</file>