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ind w:left="4956" w:firstLine="708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  <w:t>Додаток</w:t>
      </w:r>
    </w:p>
    <w:p>
      <w:pPr>
        <w:pStyle w:val="Style15"/>
        <w:spacing w:before="0" w:after="0"/>
        <w:ind w:left="5664" w:hanging="0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5"/>
        <w:spacing w:before="0" w:after="0"/>
        <w:ind w:left="5664" w:hanging="0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u w:val="none"/>
        </w:rPr>
        <w:t xml:space="preserve">02 вересня </w:t>
      </w:r>
      <w:r>
        <w:rPr>
          <w:rFonts w:cs="Liberation Serif;Times New Roma" w:ascii="Liberation Serif;Times New Roma" w:hAnsi="Liberation Serif;Times New Roma"/>
          <w:sz w:val="28"/>
          <w:szCs w:val="28"/>
          <w:u w:val="none"/>
        </w:rPr>
        <w:t>2021</w:t>
      </w: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 року </w:t>
      </w:r>
    </w:p>
    <w:p>
      <w:pPr>
        <w:pStyle w:val="Style15"/>
        <w:spacing w:before="0" w:after="0"/>
        <w:ind w:left="5664" w:hanging="0"/>
        <w:rPr/>
      </w:pP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№ </w:t>
      </w:r>
      <w:r>
        <w:rPr>
          <w:rFonts w:cs="Liberation Serif;Times New Roma" w:ascii="Liberation Serif;Times New Roma" w:hAnsi="Liberation Serif;Times New Roma"/>
          <w:sz w:val="28"/>
          <w:szCs w:val="28"/>
          <w:u w:val="none"/>
        </w:rPr>
        <w:t>___</w:t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  <w:lang w:val="uk-UA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  <w:lang w:val="uk-UA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/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  <w:t>Перелік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sz w:val="28"/>
          <w:szCs w:val="28"/>
          <w:lang w:val="uk-UA" w:eastAsia="ru-RU"/>
        </w:rPr>
        <w:t>тимчасових об’єктів (металевих гаражів)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на території м. Чернігова, що підлягають демонтажу</w:t>
      </w:r>
    </w:p>
    <w:p>
      <w:pPr>
        <w:pStyle w:val="Normal"/>
        <w:spacing w:before="0" w:after="0"/>
        <w:jc w:val="center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</w:r>
    </w:p>
    <w:tbl>
      <w:tblPr>
        <w:tblW w:w="9867" w:type="dxa"/>
        <w:jc w:val="left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33"/>
        <w:gridCol w:w="4013"/>
        <w:gridCol w:w="2493"/>
        <w:gridCol w:w="2728"/>
      </w:tblGrid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Адреса, номер інформаційного повідомлення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 xml:space="preserve">Інформація про власника </w:t>
            </w:r>
          </w:p>
          <w:p>
            <w:pPr>
              <w:pStyle w:val="Normal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both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(металевий гараж) за адресою: м. Чернігів, вул. Кільцева, поруч із будинком № 15, інформаційне повідомлення № 1024.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tabs>
                <w:tab w:val="left" w:pos="709" w:leader="none"/>
                <w:tab w:val="left" w:pos="3402" w:leader="none"/>
                <w:tab w:val="left" w:pos="4536" w:leader="none"/>
              </w:tabs>
              <w:spacing w:before="0" w:after="0"/>
              <w:ind w:left="15" w:hanging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Заходи щодо встановлення власника </w:t>
            </w:r>
            <w:bookmarkStart w:id="0" w:name="__DdeLink__6265_4172278297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об’єкта</w:t>
            </w:r>
            <w:bookmarkEnd w:id="0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результатів не дали.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2.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both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bookmarkStart w:id="1" w:name="__DdeLink__829_151552931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(металевий гараж) за адресою: </w:t>
            </w:r>
            <w:bookmarkEnd w:id="1"/>
            <w:r>
              <w:rPr>
                <w:rFonts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вул. Кільцева, поруч із будинком № 15,</w:t>
            </w:r>
            <w:r>
              <w:rPr>
                <w:rFonts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інформаційне повідомлення № 1025 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 w:before="0" w:after="0"/>
              <w:ind w:left="15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Заходи щодо встановлення власника об’єкта результатів не дали.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both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</w:tbl>
    <w:p>
      <w:pPr>
        <w:pStyle w:val="Style15"/>
        <w:spacing w:before="0" w:after="140"/>
        <w:jc w:val="both"/>
        <w:rPr>
          <w:rFonts w:ascii="Liberation Serif" w:hAnsi="Liberation Serif" w:eastAsia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/>
          <w:b w:val="false"/>
          <w:bCs w:val="false"/>
          <w:sz w:val="28"/>
          <w:szCs w:val="28"/>
        </w:rPr>
      </w:r>
    </w:p>
    <w:p>
      <w:pPr>
        <w:pStyle w:val="Style15"/>
        <w:spacing w:before="0" w:after="140"/>
        <w:jc w:val="both"/>
        <w:rPr>
          <w:rFonts w:ascii="Liberation Serif" w:hAnsi="Liberation Serif" w:eastAsia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/>
          <w:b w:val="false"/>
          <w:bCs w:val="false"/>
          <w:sz w:val="28"/>
          <w:szCs w:val="28"/>
        </w:rPr>
      </w:r>
    </w:p>
    <w:p>
      <w:pPr>
        <w:pStyle w:val="Style15"/>
        <w:spacing w:before="0" w:after="0"/>
        <w:jc w:val="both"/>
        <w:rPr/>
      </w:pPr>
      <w:bookmarkStart w:id="2" w:name="__DdeLink__2073_151552931"/>
      <w:r>
        <w:rPr>
          <w:rFonts w:eastAsia="Times New Roman" w:cs="Liberation Serif;Times New Roman" w:ascii="Liberation Serif;Times New Roman" w:hAnsi="Liberation Serif;Times New Roman"/>
          <w:sz w:val="28"/>
          <w:szCs w:val="24"/>
          <w:lang w:val="uk-UA"/>
        </w:rPr>
        <w:t>Секретар міської ради</w:t>
        <w:tab/>
        <w:tab/>
        <w:tab/>
        <w:t xml:space="preserve"> </w:t>
        <w:tab/>
        <w:tab/>
        <w:tab/>
        <w:t xml:space="preserve">         Олександр ЛОМАКО</w:t>
      </w:r>
      <w:bookmarkEnd w:id="2"/>
    </w:p>
    <w:sectPr>
      <w:headerReference w:type="default" r:id="rId2"/>
      <w:footerReference w:type="default" r:id="rId3"/>
      <w:type w:val="nextPage"/>
      <w:pgSz w:w="11906" w:h="16838"/>
      <w:pgMar w:left="1701" w:right="566" w:header="1134" w:top="1325" w:footer="1134" w:bottom="167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uppressLineNumbers/>
      <w:tabs>
        <w:tab w:val="center" w:pos="4819" w:leader="none"/>
        <w:tab w:val="right" w:pos="9639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8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LibreOffice/6.0.7.3$Linux_X86_64 LibreOffice_project/00m0$Build-3</Application>
  <Pages>1</Pages>
  <Words>120</Words>
  <Characters>759</Characters>
  <CharactersWithSpaces>878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2021-03-10T17:35:17Z</dcterms:created>
  <dc:creator/>
  <dc:description/>
  <dc:language>uk-UA</dc:language>
  <cp:lastModifiedBy/>
  <dcterms:modified xsi:type="dcterms:W3CDTF">2021-08-25T10:43:38Z</dcterms:modified>
  <cp:revision>20</cp:revision>
  <dc:subject/>
  <dc:title/>
</cp:coreProperties>
</file>