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495" w14:textId="5C894766" w:rsidR="00D471F2" w:rsidRDefault="00D471F2" w:rsidP="00D471F2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033E3F1E" w14:textId="77777777" w:rsidR="00D471F2" w:rsidRDefault="00D471F2" w:rsidP="00D471F2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Чернігівської міської ради </w:t>
      </w:r>
    </w:p>
    <w:p w14:paraId="06082676" w14:textId="7C92C638" w:rsidR="00D471F2" w:rsidRPr="000759B2" w:rsidRDefault="00D471F2" w:rsidP="00D471F2">
      <w:pPr>
        <w:ind w:left="5220"/>
        <w:rPr>
          <w:sz w:val="28"/>
          <w:szCs w:val="28"/>
          <w:lang w:val="uk-UA"/>
        </w:rPr>
      </w:pPr>
      <w:r w:rsidRPr="000759B2">
        <w:rPr>
          <w:sz w:val="28"/>
          <w:szCs w:val="28"/>
          <w:lang w:val="uk-UA"/>
        </w:rPr>
        <w:t>«</w:t>
      </w:r>
      <w:r w:rsidR="004568CE" w:rsidRPr="006E3BDD">
        <w:rPr>
          <w:sz w:val="28"/>
          <w:szCs w:val="28"/>
          <w:lang w:val="uk-UA"/>
        </w:rPr>
        <w:t>___</w:t>
      </w:r>
      <w:r w:rsidRPr="000759B2">
        <w:rPr>
          <w:sz w:val="28"/>
          <w:szCs w:val="28"/>
          <w:lang w:val="uk-UA"/>
        </w:rPr>
        <w:t xml:space="preserve">» </w:t>
      </w:r>
      <w:r w:rsidR="00402AAD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202</w:t>
      </w:r>
      <w:r w:rsidR="004568CE">
        <w:rPr>
          <w:sz w:val="28"/>
          <w:szCs w:val="28"/>
          <w:lang w:val="uk-UA"/>
        </w:rPr>
        <w:t>3</w:t>
      </w:r>
      <w:r w:rsidRPr="000759B2">
        <w:rPr>
          <w:sz w:val="28"/>
          <w:szCs w:val="28"/>
          <w:lang w:val="uk-UA"/>
        </w:rPr>
        <w:t xml:space="preserve"> року № </w:t>
      </w:r>
      <w:r w:rsidR="004568CE">
        <w:rPr>
          <w:sz w:val="28"/>
          <w:szCs w:val="28"/>
          <w:lang w:val="uk-UA"/>
        </w:rPr>
        <w:t>__</w:t>
      </w:r>
      <w:r w:rsidR="006E3BDD">
        <w:rPr>
          <w:sz w:val="28"/>
          <w:szCs w:val="28"/>
          <w:lang w:val="uk-UA"/>
        </w:rPr>
        <w:t>_</w:t>
      </w:r>
      <w:r w:rsidRPr="000759B2">
        <w:rPr>
          <w:sz w:val="28"/>
          <w:szCs w:val="28"/>
          <w:lang w:val="uk-UA"/>
        </w:rPr>
        <w:t xml:space="preserve"> </w:t>
      </w:r>
    </w:p>
    <w:p w14:paraId="01B83811" w14:textId="77777777" w:rsidR="00D471F2" w:rsidRDefault="00D471F2" w:rsidP="00D471F2">
      <w:pPr>
        <w:ind w:left="5220"/>
        <w:rPr>
          <w:sz w:val="28"/>
          <w:szCs w:val="28"/>
          <w:lang w:val="uk-UA"/>
        </w:rPr>
      </w:pPr>
    </w:p>
    <w:p w14:paraId="416F7865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>ПОРЯДОК</w:t>
      </w:r>
    </w:p>
    <w:p w14:paraId="6C6A961A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 xml:space="preserve">надання транспортних послуг </w:t>
      </w:r>
    </w:p>
    <w:p w14:paraId="500D545D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>Чернігівським міським територіальним центром соціального обслуговування (надання соціальних послуг)</w:t>
      </w:r>
    </w:p>
    <w:p w14:paraId="2A6A4370" w14:textId="4F028D7D" w:rsidR="00D471F2" w:rsidRPr="003C5D20" w:rsidRDefault="005610DC" w:rsidP="005610DC">
      <w:pPr>
        <w:tabs>
          <w:tab w:val="center" w:pos="5179"/>
          <w:tab w:val="right" w:pos="9638"/>
        </w:tabs>
        <w:spacing w:line="360" w:lineRule="auto"/>
        <w:ind w:firstLine="720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ab/>
      </w:r>
      <w:r w:rsidR="00D471F2" w:rsidRPr="003C5D20">
        <w:rPr>
          <w:sz w:val="28"/>
          <w:szCs w:val="28"/>
          <w:lang w:val="uk-UA"/>
        </w:rPr>
        <w:t>Чернігівської міської ради</w:t>
      </w:r>
      <w:r w:rsidRPr="003C5D20">
        <w:rPr>
          <w:sz w:val="28"/>
          <w:szCs w:val="28"/>
          <w:lang w:val="uk-UA"/>
        </w:rPr>
        <w:tab/>
      </w:r>
    </w:p>
    <w:p w14:paraId="49A9D663" w14:textId="77777777" w:rsidR="00D471F2" w:rsidRPr="007F705B" w:rsidRDefault="00D471F2" w:rsidP="00D471F2">
      <w:pPr>
        <w:ind w:firstLine="720"/>
        <w:jc w:val="center"/>
        <w:rPr>
          <w:b/>
          <w:sz w:val="28"/>
          <w:szCs w:val="28"/>
          <w:lang w:val="uk-UA"/>
        </w:rPr>
      </w:pPr>
    </w:p>
    <w:p w14:paraId="713B2425" w14:textId="3BCA0690" w:rsidR="00D471F2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F750AC">
        <w:rPr>
          <w:sz w:val="28"/>
          <w:szCs w:val="28"/>
          <w:lang w:val="uk-UA"/>
        </w:rPr>
        <w:t xml:space="preserve">І. </w:t>
      </w:r>
      <w:r w:rsidR="00F750AC" w:rsidRPr="00F750AC">
        <w:rPr>
          <w:sz w:val="28"/>
          <w:szCs w:val="28"/>
          <w:lang w:val="uk-UA"/>
        </w:rPr>
        <w:t>ЗАГАЛЬНІ ПОЛОЖЕННЯ</w:t>
      </w:r>
    </w:p>
    <w:p w14:paraId="03A09750" w14:textId="77777777" w:rsidR="00F750AC" w:rsidRPr="00402AAD" w:rsidRDefault="00F750AC" w:rsidP="00D471F2">
      <w:pPr>
        <w:ind w:firstLine="720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4E6A425" w14:textId="3DA7A226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lang w:val="uk-UA"/>
        </w:rPr>
        <w:t>1.1.</w:t>
      </w:r>
      <w:r w:rsidRPr="00402AA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Цей Порядок визначає обсяг та умови надання транспортних послуг Чернігівським міським територіальним центром соціального обслуговування (надання соціальних послуг) Чернігівської міської ради (далі – Чернігівський міський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="00407CB7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</w:t>
      </w:r>
      <w:r w:rsidR="00587BB7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 </w:t>
      </w:r>
      <w:r w:rsidR="00407CB7" w:rsidRPr="00402AAD">
        <w:rPr>
          <w:color w:val="000000" w:themeColor="text1"/>
          <w:sz w:val="28"/>
          <w:szCs w:val="28"/>
          <w:lang w:val="uk-UA"/>
        </w:rPr>
        <w:t>постанови</w:t>
      </w:r>
      <w:r w:rsidR="00587BB7" w:rsidRPr="00402AAD">
        <w:rPr>
          <w:color w:val="000000" w:themeColor="text1"/>
          <w:sz w:val="28"/>
          <w:szCs w:val="28"/>
          <w:lang w:val="uk-UA"/>
        </w:rPr>
        <w:t xml:space="preserve"> </w:t>
      </w:r>
      <w:r w:rsidR="00407CB7" w:rsidRPr="00402AAD">
        <w:rPr>
          <w:color w:val="000000" w:themeColor="text1"/>
          <w:sz w:val="28"/>
          <w:szCs w:val="28"/>
          <w:lang w:val="uk-UA"/>
        </w:rPr>
        <w:t>Кабінету</w:t>
      </w:r>
      <w:r w:rsidRPr="00402AAD">
        <w:rPr>
          <w:color w:val="000000" w:themeColor="text1"/>
          <w:sz w:val="28"/>
          <w:szCs w:val="28"/>
          <w:lang w:val="uk-UA"/>
        </w:rPr>
        <w:t xml:space="preserve"> </w:t>
      </w:r>
      <w:r w:rsidR="00407CB7" w:rsidRPr="00402AAD">
        <w:rPr>
          <w:color w:val="000000" w:themeColor="text1"/>
          <w:sz w:val="28"/>
          <w:szCs w:val="28"/>
          <w:lang w:val="uk-UA"/>
        </w:rPr>
        <w:t>Міністрів</w:t>
      </w:r>
      <w:r w:rsidRPr="00402AAD">
        <w:rPr>
          <w:color w:val="000000" w:themeColor="text1"/>
          <w:sz w:val="28"/>
          <w:szCs w:val="28"/>
          <w:lang w:val="uk-UA"/>
        </w:rPr>
        <w:t xml:space="preserve"> України від </w:t>
      </w:r>
      <w:r w:rsidR="00407CB7" w:rsidRPr="00402AAD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Pr="00402AAD">
        <w:rPr>
          <w:color w:val="000000" w:themeColor="text1"/>
          <w:sz w:val="28"/>
          <w:szCs w:val="28"/>
          <w:lang w:val="uk-UA"/>
        </w:rPr>
        <w:t xml:space="preserve">29 грудня 2009 року № 1417 «Деякі питання діяльності територіальних центрів соціального обслуговування (надання соціальних послуг)» (зі змінами), </w:t>
      </w:r>
      <w:r w:rsidRPr="00402AAD">
        <w:rPr>
          <w:iCs/>
          <w:color w:val="000000" w:themeColor="text1"/>
          <w:sz w:val="28"/>
          <w:szCs w:val="28"/>
          <w:lang w:val="uk-UA" w:eastAsia="uk-UA"/>
        </w:rPr>
        <w:t>постанови Кабінету Міністрів України від 01 червня 2020 року № 587 «Про організацію надання соціальних послуг»,</w:t>
      </w:r>
      <w:r w:rsidR="00F750AC" w:rsidRPr="00402AAD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402AAD">
        <w:rPr>
          <w:color w:val="000000" w:themeColor="text1"/>
          <w:sz w:val="28"/>
          <w:szCs w:val="28"/>
          <w:lang w:val="uk-UA"/>
        </w:rPr>
        <w:t>Положення про Чернігівський міський територіальний центр соціального обслуговування (надання соціальних послуг) Чернігівської міської ради</w:t>
      </w:r>
      <w:r w:rsidR="00F750AC" w:rsidRPr="00402AAD">
        <w:rPr>
          <w:color w:val="000000" w:themeColor="text1"/>
          <w:sz w:val="28"/>
          <w:szCs w:val="28"/>
          <w:lang w:val="uk-UA"/>
        </w:rPr>
        <w:t>, інших нормативно-правових актів, що регулюють діяльність</w:t>
      </w:r>
      <w:r w:rsidR="00A66B18" w:rsidRPr="00402AAD">
        <w:rPr>
          <w:color w:val="000000" w:themeColor="text1"/>
          <w:sz w:val="28"/>
          <w:szCs w:val="28"/>
          <w:lang w:val="uk-UA"/>
        </w:rPr>
        <w:t xml:space="preserve"> пов’язану з</w:t>
      </w:r>
      <w:r w:rsidR="00F750AC" w:rsidRPr="00402AAD">
        <w:rPr>
          <w:color w:val="000000" w:themeColor="text1"/>
          <w:sz w:val="28"/>
          <w:szCs w:val="28"/>
          <w:lang w:val="uk-UA"/>
        </w:rPr>
        <w:t xml:space="preserve"> надання</w:t>
      </w:r>
      <w:r w:rsidR="00A66B18" w:rsidRPr="00402AAD">
        <w:rPr>
          <w:color w:val="000000" w:themeColor="text1"/>
          <w:sz w:val="28"/>
          <w:szCs w:val="28"/>
          <w:lang w:val="uk-UA"/>
        </w:rPr>
        <w:t>м</w:t>
      </w:r>
      <w:r w:rsidR="00F750AC" w:rsidRPr="00402AAD">
        <w:rPr>
          <w:color w:val="000000" w:themeColor="text1"/>
          <w:sz w:val="28"/>
          <w:szCs w:val="28"/>
          <w:lang w:val="uk-UA"/>
        </w:rPr>
        <w:t xml:space="preserve"> соціальних послуг</w:t>
      </w:r>
      <w:r w:rsidRPr="00402AAD">
        <w:rPr>
          <w:color w:val="000000" w:themeColor="text1"/>
          <w:sz w:val="28"/>
          <w:szCs w:val="28"/>
          <w:lang w:val="uk-UA"/>
        </w:rPr>
        <w:t>.</w:t>
      </w:r>
    </w:p>
    <w:p w14:paraId="1F33C6EE" w14:textId="64A2561F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1.2. Транспортні послуги надаються с</w:t>
      </w:r>
      <w:r w:rsidR="00207BA8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пецавтотранспортом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Pr="00402AAD">
        <w:rPr>
          <w:color w:val="000000" w:themeColor="text1"/>
          <w:sz w:val="28"/>
          <w:szCs w:val="28"/>
          <w:lang w:val="uk-UA"/>
        </w:rPr>
        <w:t>легковими автомобілями</w:t>
      </w:r>
      <w:r w:rsidR="00CB0BD1" w:rsidRPr="00402AAD">
        <w:rPr>
          <w:color w:val="000000" w:themeColor="text1"/>
          <w:sz w:val="28"/>
          <w:szCs w:val="28"/>
          <w:lang w:val="uk-UA"/>
        </w:rPr>
        <w:t>:</w:t>
      </w:r>
      <w:r w:rsidRPr="00402AAD">
        <w:rPr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>RENAULT DOKKER, реєстраційний номер СВ</w:t>
      </w:r>
      <w:r w:rsidR="0074079E"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>0953ЕЕ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 xml:space="preserve"> та </w:t>
      </w:r>
      <w:r w:rsidRPr="00402AAD">
        <w:rPr>
          <w:color w:val="000000" w:themeColor="text1"/>
          <w:sz w:val="28"/>
          <w:szCs w:val="28"/>
          <w:lang w:val="uk-UA"/>
        </w:rPr>
        <w:t>PEUGEOT PARTNER TEPEE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 xml:space="preserve">, реєстраційний номер </w:t>
      </w:r>
      <w:r w:rsidR="0074079E" w:rsidRPr="00402AAD">
        <w:rPr>
          <w:color w:val="000000" w:themeColor="text1"/>
          <w:sz w:val="28"/>
          <w:szCs w:val="28"/>
          <w:lang w:val="uk-UA"/>
        </w:rPr>
        <w:t>СВ0957ЕЕ</w:t>
      </w:r>
      <w:r w:rsidRPr="00402AAD">
        <w:rPr>
          <w:color w:val="000000" w:themeColor="text1"/>
          <w:sz w:val="28"/>
          <w:szCs w:val="28"/>
          <w:lang w:val="uk-UA"/>
        </w:rPr>
        <w:t xml:space="preserve">, 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 xml:space="preserve">які 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знаходяться на балансі Чернігівського міського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терцентру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використовуються </w:t>
      </w:r>
      <w:r w:rsidRPr="00402AAD">
        <w:rPr>
          <w:color w:val="000000" w:themeColor="text1"/>
          <w:sz w:val="28"/>
          <w:szCs w:val="28"/>
          <w:lang w:val="uk-UA"/>
        </w:rPr>
        <w:t xml:space="preserve">для перевезення осіб з інвалідністю, у тому числі </w:t>
      </w:r>
      <w:proofErr w:type="spellStart"/>
      <w:r w:rsidRPr="00402AAD">
        <w:rPr>
          <w:color w:val="000000" w:themeColor="text1"/>
          <w:sz w:val="28"/>
          <w:szCs w:val="28"/>
          <w:lang w:val="uk-UA"/>
        </w:rPr>
        <w:t>візочників</w:t>
      </w:r>
      <w:proofErr w:type="spellEnd"/>
      <w:r w:rsidRPr="00402AAD">
        <w:rPr>
          <w:color w:val="000000" w:themeColor="text1"/>
          <w:sz w:val="28"/>
          <w:szCs w:val="28"/>
          <w:lang w:val="uk-UA"/>
        </w:rPr>
        <w:t>, та людей похилого віку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>.</w:t>
      </w:r>
    </w:p>
    <w:p w14:paraId="206367BD" w14:textId="63046F28" w:rsidR="00D471F2" w:rsidRPr="00402AAD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1.3</w:t>
      </w:r>
      <w:r w:rsidR="00A66B18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02AAD">
        <w:rPr>
          <w:color w:val="000000" w:themeColor="text1"/>
          <w:sz w:val="28"/>
          <w:szCs w:val="28"/>
          <w:lang w:val="uk-UA"/>
        </w:rPr>
        <w:t xml:space="preserve">Утримання та експлуатація автомобілів здійснюється за рахунок коштів, що передбачені у кошторисі Чернігівського міського </w:t>
      </w:r>
      <w:proofErr w:type="spellStart"/>
      <w:r w:rsidRPr="00402AAD">
        <w:rPr>
          <w:color w:val="000000" w:themeColor="text1"/>
          <w:sz w:val="28"/>
          <w:szCs w:val="28"/>
          <w:lang w:val="uk-UA"/>
        </w:rPr>
        <w:t>терцентру</w:t>
      </w:r>
      <w:proofErr w:type="spellEnd"/>
      <w:r w:rsidRPr="00402AAD">
        <w:rPr>
          <w:color w:val="000000" w:themeColor="text1"/>
          <w:sz w:val="28"/>
          <w:szCs w:val="28"/>
          <w:lang w:val="uk-UA"/>
        </w:rPr>
        <w:t xml:space="preserve"> та</w:t>
      </w:r>
      <w:r w:rsidRPr="00402AAD">
        <w:rPr>
          <w:color w:val="000000" w:themeColor="text1"/>
          <w:sz w:val="28"/>
          <w:lang w:val="uk-UA"/>
        </w:rPr>
        <w:t xml:space="preserve"> виділяються з </w:t>
      </w:r>
      <w:r w:rsidR="00ED64FD" w:rsidRPr="00402AAD">
        <w:rPr>
          <w:color w:val="000000" w:themeColor="text1"/>
          <w:sz w:val="28"/>
          <w:szCs w:val="28"/>
          <w:lang w:val="uk-UA"/>
        </w:rPr>
        <w:t>бюджету Чернігівської міської територіальної громади</w:t>
      </w:r>
      <w:r w:rsidRPr="00402AAD">
        <w:rPr>
          <w:color w:val="000000" w:themeColor="text1"/>
          <w:sz w:val="28"/>
          <w:lang w:val="uk-UA"/>
        </w:rPr>
        <w:t xml:space="preserve">; </w:t>
      </w:r>
      <w:r w:rsidRPr="00402AAD">
        <w:rPr>
          <w:color w:val="000000" w:themeColor="text1"/>
          <w:sz w:val="28"/>
          <w:szCs w:val="28"/>
          <w:lang w:val="uk-UA"/>
        </w:rPr>
        <w:t xml:space="preserve">інших надходжень, у тому числі від надання платних соціальних послуг, а також, благодійних коштів громадян, підприємств, установ та організацій. </w:t>
      </w:r>
    </w:p>
    <w:p w14:paraId="208F77E2" w14:textId="249D2E19" w:rsidR="00D471F2" w:rsidRPr="00402AAD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1.4. Організацію та облік надання транспортних послуг здійснює </w:t>
      </w:r>
      <w:r w:rsidR="00A63D6B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відділення організації надання адресної натуральної допомоги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Чернігівського міського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терцентру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3AF6D1BF" w14:textId="77777777" w:rsidR="00D471F2" w:rsidRPr="00402AAD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1.5. Транспортні послуги надаються особам, які не здатні до самообслуговування у зв’язку з похилим віком, захворюваннями опорно-рухового апарату, хворобою тощо, </w:t>
      </w:r>
      <w:r w:rsidRPr="00402AAD">
        <w:rPr>
          <w:color w:val="000000" w:themeColor="text1"/>
          <w:sz w:val="28"/>
          <w:szCs w:val="28"/>
          <w:lang w:val="uk-UA"/>
        </w:rPr>
        <w:t>які не можуть самостійно пересуватися або пересуваються за допомогою милиць, візків, палиць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 згідно з медичним висновком потребують стороннього догляду з числа: </w:t>
      </w:r>
    </w:p>
    <w:p w14:paraId="29D97284" w14:textId="77777777" w:rsidR="00D471F2" w:rsidRPr="00402AAD" w:rsidRDefault="00D471F2" w:rsidP="00D471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lang w:val="uk-UA"/>
        </w:rPr>
        <w:lastRenderedPageBreak/>
        <w:t xml:space="preserve">громадян похилого віку, осіб з інвалідністю, хворих (із числа осіб працездатного віку на період до встановлення їм групи інвалідності, але не більш як чотири місяці), які не здатні до самообслуговування і потребують постійної сторонньої допомоги, визнані такими у порядку, затвердженому Міністерством охорони здоров'я України; </w:t>
      </w:r>
    </w:p>
    <w:p w14:paraId="160AFB89" w14:textId="5035D716" w:rsidR="00D471F2" w:rsidRPr="00402AAD" w:rsidRDefault="00D471F2" w:rsidP="00D4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lang w:val="uk-UA"/>
        </w:rPr>
        <w:t xml:space="preserve">громадян, які перебувають у складній життєвій ситуації у зв'язку </w:t>
      </w:r>
      <w:r w:rsidRPr="00402AAD">
        <w:rPr>
          <w:color w:val="000000" w:themeColor="text1"/>
          <w:sz w:val="28"/>
          <w:szCs w:val="28"/>
          <w:lang w:val="uk-UA"/>
        </w:rPr>
        <w:br/>
        <w:t xml:space="preserve">з безробіттям і зареєстровані в державній службі зайнятості як такі, що шукають роботу, стихійним лихом, катастрофою (і мають на своєму утриманні неповнолітніх дітей, дитину з інвалідністю, осіб похилого віку, особу з інвалідністю), якщо середньомісячний сукупний дохід їх сімей нижчий ніж прожитковий мінімум для </w:t>
      </w:r>
      <w:bookmarkStart w:id="0" w:name="22"/>
      <w:bookmarkEnd w:id="0"/>
      <w:r w:rsidRPr="00402AAD">
        <w:rPr>
          <w:color w:val="000000" w:themeColor="text1"/>
          <w:sz w:val="28"/>
          <w:szCs w:val="28"/>
          <w:lang w:val="uk-UA"/>
        </w:rPr>
        <w:t>сім’ї;</w:t>
      </w:r>
    </w:p>
    <w:p w14:paraId="3E60787B" w14:textId="539EF514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1.6. Право на першочергове отримання транспортних послуг мають особи, які пересуваються на </w:t>
      </w:r>
      <w:r w:rsidR="003C5D20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кріслах колісних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, на милицях;</w:t>
      </w:r>
      <w:r w:rsidR="003C5D20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особи з інвалідністю по зору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особи, на яких поширюється дія Закону України </w:t>
      </w:r>
      <w:r w:rsidRPr="00402AAD">
        <w:rPr>
          <w:color w:val="000000" w:themeColor="text1"/>
          <w:sz w:val="28"/>
          <w:szCs w:val="28"/>
          <w:lang w:val="uk-UA"/>
        </w:rPr>
        <w:t>«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Про статус ветеранів війни та гарантії їх соціального захисту</w:t>
      </w:r>
      <w:r w:rsidRPr="00402AAD">
        <w:rPr>
          <w:color w:val="000000" w:themeColor="text1"/>
          <w:sz w:val="28"/>
          <w:szCs w:val="28"/>
          <w:lang w:val="uk-UA"/>
        </w:rPr>
        <w:t>»,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Закону України </w:t>
      </w:r>
      <w:r w:rsidRPr="00402AAD">
        <w:rPr>
          <w:color w:val="000000" w:themeColor="text1"/>
          <w:sz w:val="28"/>
          <w:szCs w:val="28"/>
          <w:lang w:val="uk-UA"/>
        </w:rPr>
        <w:t>«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Про статус і соціальний захист громадян, які постраждали внаслідок Чорнобильської катастрофи</w:t>
      </w:r>
      <w:r w:rsidR="003C5D20" w:rsidRPr="00402AAD">
        <w:rPr>
          <w:color w:val="000000" w:themeColor="text1"/>
          <w:sz w:val="28"/>
          <w:szCs w:val="28"/>
          <w:lang w:val="uk-UA"/>
        </w:rPr>
        <w:t>», постраждалих учасників Революції Гідності,</w:t>
      </w:r>
      <w:r w:rsidRPr="00402AAD">
        <w:rPr>
          <w:color w:val="000000" w:themeColor="text1"/>
          <w:sz w:val="28"/>
          <w:szCs w:val="28"/>
          <w:lang w:val="uk-UA"/>
        </w:rPr>
        <w:t xml:space="preserve"> особи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, які брали безпосередню у</w:t>
      </w:r>
      <w:r w:rsidR="000709EF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часть в АТО/ООС.</w:t>
      </w:r>
      <w:r w:rsidR="0024407A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15FAEBFD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1.7. Транспортні послуги надаються для перевезення до: </w:t>
      </w:r>
    </w:p>
    <w:p w14:paraId="563C1290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лікувальних і лікувально-профілактичних закладів; </w:t>
      </w:r>
    </w:p>
    <w:p w14:paraId="59A10D5B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закладів медико-соціальної експертизи; </w:t>
      </w:r>
    </w:p>
    <w:p w14:paraId="128A3D3E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закладів соціальної сфери; </w:t>
      </w:r>
    </w:p>
    <w:p w14:paraId="5C5C3D8D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- структурних підрозділів органів державної влади та органів місцевого самоврядування;</w:t>
      </w:r>
    </w:p>
    <w:p w14:paraId="59B235BE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- автостанцій та залізничного вокзалу;</w:t>
      </w:r>
    </w:p>
    <w:p w14:paraId="475482C3" w14:textId="3E252FDB" w:rsidR="00ED64FD" w:rsidRPr="00402AAD" w:rsidRDefault="0080300C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D471F2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закладів культури, в тому числі на </w:t>
      </w:r>
      <w:proofErr w:type="spellStart"/>
      <w:r w:rsidR="00D471F2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дозвіллєві</w:t>
      </w:r>
      <w:proofErr w:type="spellEnd"/>
      <w:r w:rsidR="00D471F2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спортивно-масові заходи загальноміського значення (за офіційним запитом</w:t>
      </w:r>
      <w:r w:rsidR="00ED64FD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);</w:t>
      </w:r>
    </w:p>
    <w:p w14:paraId="24C4ACF7" w14:textId="33CE7330" w:rsidR="00D471F2" w:rsidRPr="00402AAD" w:rsidRDefault="00ED64FD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інших закладів для вирішення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життєво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важливих питань</w:t>
      </w:r>
      <w:r w:rsidR="00023DB8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D471F2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282C4BA2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1.8. Транспортні послуги надаються в межах міста Чернігова. </w:t>
      </w:r>
    </w:p>
    <w:p w14:paraId="465E5FC4" w14:textId="175CB48B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1.9. Транспортні послуги надаються особам, які перебувають на обліку в Чернігівському міському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терцентрі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2D8CBAD8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1.10. Для надання транспортних послуг особам, які не перебувають на обліку в Чернігівському міському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терцентрі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, з числа осіб, зазначених в п.1.5, необхідно подати наступні документи:</w:t>
      </w:r>
    </w:p>
    <w:p w14:paraId="0AE8C5BE" w14:textId="380A81C5" w:rsidR="00D471F2" w:rsidRPr="00402AAD" w:rsidRDefault="00D471F2" w:rsidP="00D471F2">
      <w:pPr>
        <w:ind w:firstLine="720"/>
        <w:jc w:val="both"/>
        <w:rPr>
          <w:rStyle w:val="FontStyle"/>
          <w:color w:val="000000" w:themeColor="text1"/>
          <w:sz w:val="28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402AAD">
        <w:rPr>
          <w:rStyle w:val="FontStyle"/>
          <w:color w:val="000000" w:themeColor="text1"/>
          <w:sz w:val="28"/>
          <w:szCs w:val="28"/>
          <w:lang w:val="uk-UA"/>
        </w:rPr>
        <w:t>письмова заява громадянина;</w:t>
      </w:r>
    </w:p>
    <w:p w14:paraId="1EF6B243" w14:textId="6E9F3D26" w:rsidR="00D471F2" w:rsidRPr="00402AAD" w:rsidRDefault="00ED64FD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0709EF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медичний висновок про здатність до самообслуговування та потребу в сторонній д</w:t>
      </w:r>
      <w:r w:rsidR="00402AAD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опомозі за формою затвердженою н</w:t>
      </w:r>
      <w:r w:rsidR="000709EF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аказом Міністерства соціальної політики України</w:t>
      </w:r>
      <w:r w:rsidR="00D471F2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</w:t>
      </w:r>
    </w:p>
    <w:p w14:paraId="79217C91" w14:textId="0191B122" w:rsidR="00D471F2" w:rsidRPr="00402AAD" w:rsidRDefault="00D471F2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довідка про склад сім'ї або зареєст</w:t>
      </w:r>
      <w:r w:rsidR="00AD1F8B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рованих у житловому приміщенні/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будинку осіб;</w:t>
      </w:r>
    </w:p>
    <w:p w14:paraId="14B4CAC7" w14:textId="07FC1301" w:rsidR="00D471F2" w:rsidRPr="00402AAD" w:rsidRDefault="00D471F2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копія</w:t>
      </w:r>
      <w:r w:rsidRPr="00402A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виписки</w:t>
      </w:r>
      <w:r w:rsidR="003C5D20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акт</w:t>
      </w:r>
      <w:r w:rsidR="003C5D20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огляду медико-соціальною експертною комісією</w:t>
      </w:r>
      <w:r w:rsidRPr="00402AAD">
        <w:rPr>
          <w:rStyle w:val="FontStyle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встановлення групи інвалідності (за наявності);</w:t>
      </w:r>
    </w:p>
    <w:p w14:paraId="76D3F0C2" w14:textId="149DF409" w:rsidR="00D471F2" w:rsidRPr="00402AAD" w:rsidRDefault="004568CE" w:rsidP="00D471F2">
      <w:pPr>
        <w:ind w:firstLine="720"/>
        <w:jc w:val="both"/>
        <w:rPr>
          <w:rStyle w:val="FontStyle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color w:val="000000" w:themeColor="text1"/>
          <w:sz w:val="28"/>
          <w:szCs w:val="28"/>
          <w:lang w:val="uk-UA"/>
        </w:rPr>
        <w:t>- декларація про доходи за один квартал, який передує місяцю, що є попереднім до місяця звернення</w:t>
      </w:r>
      <w:r w:rsidR="00D471F2" w:rsidRPr="00402AAD">
        <w:rPr>
          <w:rStyle w:val="FontStyle"/>
          <w:color w:val="000000" w:themeColor="text1"/>
          <w:sz w:val="28"/>
          <w:szCs w:val="28"/>
          <w:lang w:val="uk-UA"/>
        </w:rPr>
        <w:t>;</w:t>
      </w:r>
    </w:p>
    <w:p w14:paraId="3BC832B8" w14:textId="77777777" w:rsidR="00D471F2" w:rsidRPr="00402AAD" w:rsidRDefault="00D471F2" w:rsidP="00D471F2">
      <w:pPr>
        <w:ind w:firstLine="720"/>
        <w:jc w:val="both"/>
        <w:rPr>
          <w:rStyle w:val="FontStyle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color w:val="000000" w:themeColor="text1"/>
          <w:sz w:val="28"/>
          <w:szCs w:val="28"/>
          <w:lang w:val="uk-UA"/>
        </w:rPr>
        <w:lastRenderedPageBreak/>
        <w:t>- копія довідки про взяття на облік внутрішньо переміщеної особи (для внутрішньо переміщених осіб);</w:t>
      </w:r>
    </w:p>
    <w:p w14:paraId="0A4E9A95" w14:textId="77777777" w:rsidR="00D471F2" w:rsidRPr="00402AAD" w:rsidRDefault="00D471F2" w:rsidP="00D471F2">
      <w:pPr>
        <w:ind w:firstLine="720"/>
        <w:jc w:val="both"/>
        <w:rPr>
          <w:rStyle w:val="FontStyle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color w:val="000000" w:themeColor="text1"/>
          <w:sz w:val="28"/>
          <w:szCs w:val="28"/>
          <w:lang w:val="uk-UA"/>
        </w:rPr>
        <w:t>- інші документи (в окремому індивідуальному порядку).</w:t>
      </w:r>
    </w:p>
    <w:p w14:paraId="048D0286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1.11.</w:t>
      </w:r>
      <w:r w:rsidRPr="00402AAD">
        <w:rPr>
          <w:rStyle w:val="FontStyle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Медичними протипоказаннями для отримання транспортних послуг є наявність у громадян інфекційних захворювань, залежності від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психоактивних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речовин, алкоголю, психічних захворювань, що потребує перебування їх на спеціальному диспансерному обліку.</w:t>
      </w:r>
    </w:p>
    <w:p w14:paraId="30A69198" w14:textId="77777777" w:rsidR="00D471F2" w:rsidRPr="00402AAD" w:rsidRDefault="00D471F2" w:rsidP="00D471F2">
      <w:pPr>
        <w:ind w:firstLine="720"/>
        <w:jc w:val="both"/>
        <w:rPr>
          <w:rStyle w:val="FontStyle"/>
          <w:color w:val="000000" w:themeColor="text1"/>
          <w:sz w:val="28"/>
          <w:szCs w:val="28"/>
          <w:lang w:val="uk-UA"/>
        </w:rPr>
      </w:pPr>
    </w:p>
    <w:p w14:paraId="17297BC2" w14:textId="1F3B8EE0" w:rsidR="00D471F2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o119"/>
      <w:bookmarkEnd w:id="1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П</w:t>
      </w:r>
      <w:r w:rsidR="00F750AC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ОРЯДОК ПРИЙОМУ ЗАЯВОК ТА УМОВИ ВИКОРИСТАННЯ СПЕЦАВТОТРАНСПОРТУ</w:t>
      </w:r>
    </w:p>
    <w:p w14:paraId="24D7BDFF" w14:textId="77777777" w:rsidR="00F750AC" w:rsidRPr="00402AAD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7D9027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Транспортні послуги надаються згідно із замовленнями у робочі дні: понеділок – п’ятниця з 8-00 до 17-00; обідня перерва з 13-00 до 14-00.</w:t>
      </w:r>
    </w:p>
    <w:p w14:paraId="451002DE" w14:textId="0FA70FB3" w:rsidR="00D471F2" w:rsidRPr="00402AAD" w:rsidRDefault="00D471F2" w:rsidP="00D471F2">
      <w:pPr>
        <w:pStyle w:val="ParagraphStyle"/>
        <w:tabs>
          <w:tab w:val="left" w:pos="0"/>
        </w:tabs>
        <w:jc w:val="both"/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2.2.</w:t>
      </w:r>
      <w:r w:rsidRPr="00402AA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особам з інвалідністю I групи, отримувачам соціальних послуг, середньомісячний сукупний дохід яких становить менше двох прожиткових мінімумів</w:t>
      </w:r>
      <w:r w:rsidR="00B62B0C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особам, яким завдано шкоди пожежею, стихійним лихом, катастрофою, бойовими діями, терористичним актом, збройним конфліктом, тимчасовою окупацією,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відповідної категорії осіб, транспортні послуги в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Чернігівському міському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терцентрі</w:t>
      </w:r>
      <w:proofErr w:type="spellEnd"/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64FD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надаються 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безкоштовно. </w:t>
      </w:r>
    </w:p>
    <w:p w14:paraId="124AE6EA" w14:textId="3EE8F624" w:rsidR="00D471F2" w:rsidRPr="00402AAD" w:rsidRDefault="00D471F2" w:rsidP="00D471F2">
      <w:pPr>
        <w:pStyle w:val="ParagraphStyle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 інших випадках</w:t>
      </w:r>
      <w:r w:rsidR="000D191D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транспортні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послуги надаються за плату</w:t>
      </w:r>
      <w:bookmarkStart w:id="2" w:name="o118"/>
      <w:bookmarkEnd w:id="2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згідно </w:t>
      </w:r>
      <w:r w:rsidR="00A63D6B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D191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</w:t>
      </w:r>
      <w:r w:rsidR="00A63D6B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0D191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надання платних соціальних послуг Чернігівським міським територіальним центром соціального обслуговування (надання соціальних послуг) Чернігівської міської ради.</w:t>
      </w:r>
    </w:p>
    <w:p w14:paraId="798B3820" w14:textId="04BD19FE" w:rsidR="00D471F2" w:rsidRPr="00402AAD" w:rsidRDefault="00D471F2" w:rsidP="000D191D">
      <w:pPr>
        <w:pStyle w:val="HTML0"/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 Особа, яка має право на отримання транспортних послуг, може використати їх</w:t>
      </w:r>
      <w:r w:rsidR="001976AA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більше, як дві послуги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тиждень</w:t>
      </w:r>
      <w:r w:rsidR="00F40513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80ABF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виключенням випадку, коли замовлення понад встановлену кількість </w:t>
      </w:r>
      <w:r w:rsidR="00B323EA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зумовлене необхідністю відвідування медичних та реабілітаційних установ, яким проводяться процедури за життєвими показниками (гемодіаліз, хіміотерапія, променева терапія</w:t>
      </w:r>
      <w:r w:rsidR="001976AA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тощо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1976AA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але не більше чотирьох послуг на тиждень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CF5222D" w14:textId="77777777" w:rsidR="00D471F2" w:rsidRPr="00402AAD" w:rsidRDefault="00D471F2" w:rsidP="00D471F2">
      <w:pPr>
        <w:pStyle w:val="1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2AAD">
        <w:rPr>
          <w:rFonts w:ascii="Times New Roman" w:hAnsi="Times New Roman"/>
          <w:color w:val="000000" w:themeColor="text1"/>
          <w:sz w:val="28"/>
          <w:szCs w:val="28"/>
        </w:rPr>
        <w:t xml:space="preserve">2.4. Замовлення транспортних послуг приймаються від громадян за три дні до виїзду за вказаною </w:t>
      </w:r>
      <w:proofErr w:type="spellStart"/>
      <w:r w:rsidRPr="00402AAD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 w:rsidRPr="00402AAD">
        <w:rPr>
          <w:rFonts w:ascii="Times New Roman" w:hAnsi="Times New Roman"/>
          <w:color w:val="000000" w:themeColor="text1"/>
          <w:sz w:val="28"/>
          <w:szCs w:val="28"/>
        </w:rPr>
        <w:t>, якщо немає черговості, замовлення може бути виконане в день звернення.</w:t>
      </w:r>
      <w:r w:rsidRPr="00402AA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У випадках, коли кількість заявок перевищує можливості їх виконання, першочерговим правом на отримання таких послуг користуються особи, зазначені у пункті 1.6. Інші замовлення виконуються протягом найближчих днів або тижня.</w:t>
      </w:r>
    </w:p>
    <w:p w14:paraId="132D109C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 Звернення за транспортними послугами реєструються у журналі реєстрації замовлень на транспортні послуги, в якому вказується: прізвище, ім'я, по батькові замовника, номер телефону, адреса, дата та час подачі автотранспорту, мета, маршрут та розрахунковий час поїздки.</w:t>
      </w:r>
    </w:p>
    <w:p w14:paraId="42E2F8AE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 Під час надання транспортних послуг особу можуть (за медичними показниками) супроводжувати члени сім'ї, законний представник, працівники Чернігівського 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терцентру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співробітник підприємства, установи та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організації, діяльність яких пов’язана з обслуговуванням даної категорії осіб та/або наданням їй соціальних послуг (не більше одного).</w:t>
      </w:r>
    </w:p>
    <w:p w14:paraId="5A2112C0" w14:textId="57DB53D1" w:rsidR="00D471F2" w:rsidRPr="00402AAD" w:rsidRDefault="00D471F2" w:rsidP="00CB0BD1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 посадці в автотранспорт замовник повинен пред’явити водію документ, що посвідчує особу.</w:t>
      </w:r>
    </w:p>
    <w:p w14:paraId="41D937E7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 Транспортні послуги не надаються у разі:</w:t>
      </w:r>
    </w:p>
    <w:p w14:paraId="45425ED3" w14:textId="4F018994" w:rsidR="00D471F2" w:rsidRPr="00402AAD" w:rsidRDefault="00E60EB0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471F2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перевезення родичів замовника;</w:t>
      </w:r>
    </w:p>
    <w:p w14:paraId="1E3CB08D" w14:textId="73C55711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якщо замовника забезпечено автомобілем відповідно до постанови Кабінету Міністрів України від 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19 липня 2006 року № 999 «Про затвердження Порядку забезпечення інвалідів автомобілями»</w:t>
      </w:r>
      <w:r w:rsidRPr="00402AA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(виключні випадки – поломка автомобіля), або замовник у поточному році перебуває</w:t>
      </w:r>
      <w:r w:rsidR="00A63D6B"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обліку на отримання грошової компенсації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відповідно до постанови Кабінету Міністрів України від 14 лютого 2007 року № 228 «Про порядок виплати та розміри грошових компенсацій на бензин, ремонт і технічне обслуговування автомобілів та на транспортне обслуговування</w:t>
      </w:r>
      <w:r w:rsidRPr="00402AA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14:paraId="194DDA48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- якщо замовник потребує спеціального санітарно-медичного транспорту;</w:t>
      </w:r>
    </w:p>
    <w:p w14:paraId="5ABBB374" w14:textId="299BF642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-</w:t>
      </w:r>
      <w:r w:rsidR="000D191D" w:rsidRPr="00402AAD">
        <w:rPr>
          <w:rStyle w:val="FontStyle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якщо замовник перебуває у стані алкогольного, токсичного,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наркотичного сп’яніння;</w:t>
      </w:r>
    </w:p>
    <w:p w14:paraId="6DE044ED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- якщо замовник відмовляється пред’явити водієві документ, що посвідчує особу.</w:t>
      </w:r>
    </w:p>
    <w:p w14:paraId="4FC1257E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2.8. При перевезенні спеціалізованим автомобілем встановлюються такі правила</w:t>
      </w:r>
      <w:r w:rsidRPr="00402AA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FC8341B" w14:textId="0F5CF1A8" w:rsidR="00D471F2" w:rsidRPr="00402AAD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AAD">
        <w:rPr>
          <w:rFonts w:ascii="Times New Roman" w:hAnsi="Times New Roman"/>
          <w:color w:val="000000" w:themeColor="text1"/>
          <w:sz w:val="28"/>
          <w:szCs w:val="28"/>
        </w:rPr>
        <w:t>- автомобіль подається заявнику до під’їзду на час, вказаний у замовле</w:t>
      </w:r>
      <w:r w:rsidR="00A63D6B" w:rsidRPr="00402AAD">
        <w:rPr>
          <w:rFonts w:ascii="Times New Roman" w:hAnsi="Times New Roman"/>
          <w:color w:val="000000" w:themeColor="text1"/>
          <w:sz w:val="28"/>
          <w:szCs w:val="28"/>
        </w:rPr>
        <w:t>нні, час очікування не більше 15</w:t>
      </w:r>
      <w:r w:rsidRPr="00402AAD">
        <w:rPr>
          <w:rFonts w:ascii="Times New Roman" w:hAnsi="Times New Roman"/>
          <w:color w:val="000000" w:themeColor="text1"/>
          <w:sz w:val="28"/>
          <w:szCs w:val="28"/>
        </w:rPr>
        <w:t xml:space="preserve"> хвилин;</w:t>
      </w:r>
    </w:p>
    <w:p w14:paraId="7E83C7C5" w14:textId="77777777" w:rsidR="00D471F2" w:rsidRPr="00402AAD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AAD">
        <w:rPr>
          <w:rFonts w:ascii="Times New Roman" w:hAnsi="Times New Roman"/>
          <w:color w:val="000000" w:themeColor="text1"/>
          <w:sz w:val="28"/>
          <w:szCs w:val="28"/>
        </w:rPr>
        <w:t>- не допускається перевезення без супроводжуючого осіб з інвалідністю з порушенням опорно-рухового апарату та іншими розладами здоров’я, що потребують супроводу;</w:t>
      </w:r>
    </w:p>
    <w:p w14:paraId="2093DA36" w14:textId="77777777" w:rsidR="00D471F2" w:rsidRPr="00402AAD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AAD">
        <w:rPr>
          <w:rFonts w:ascii="Times New Roman" w:hAnsi="Times New Roman"/>
          <w:color w:val="000000" w:themeColor="text1"/>
          <w:sz w:val="28"/>
          <w:szCs w:val="28"/>
        </w:rPr>
        <w:t>- не допускаються незаплановані зупинки, відхилення від затвердженого маршруту (за винятком причин, пов’язаних з розладами здоров’я, що виникли під час руху);</w:t>
      </w:r>
    </w:p>
    <w:p w14:paraId="63271704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під час руху автомобіля пасажирам забороняється в салоні палити, смітити, вставати з сидіння; </w:t>
      </w:r>
    </w:p>
    <w:p w14:paraId="6DAAE6A4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2.9. У разі відсутності замовлень, автотранспорт використовується Чернігівським міським </w:t>
      </w:r>
      <w:proofErr w:type="spellStart"/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терцентром</w:t>
      </w:r>
      <w:proofErr w:type="spellEnd"/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відповідно до своїх повноважень.</w:t>
      </w:r>
    </w:p>
    <w:p w14:paraId="505F1AE3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65A2F607" w14:textId="77777777" w:rsidR="00F750AC" w:rsidRPr="00402AAD" w:rsidRDefault="00F750AC" w:rsidP="00F750AC">
      <w:pPr>
        <w:pStyle w:val="HTML0"/>
        <w:shd w:val="clear" w:color="auto" w:fill="FFFFFF"/>
        <w:ind w:firstLine="7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D471F2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ІІІ. П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РАВА ТА ОБОВ’ЯЗКИ ЧЕРНІГІВСЬКОГО МІСЬКОГО</w:t>
      </w:r>
    </w:p>
    <w:p w14:paraId="27638CD6" w14:textId="2DD0986C" w:rsidR="00D471F2" w:rsidRPr="00402AAD" w:rsidRDefault="00F750AC" w:rsidP="00F750AC">
      <w:pPr>
        <w:pStyle w:val="HTML0"/>
        <w:shd w:val="clear" w:color="auto" w:fill="FFFFFF"/>
        <w:ind w:firstLine="7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ТЕРЦЕНТРУ – НАДАВАЧА ТРАНСПОРТНИХ ПОСЛУГ</w:t>
      </w:r>
    </w:p>
    <w:p w14:paraId="5B714E5A" w14:textId="77777777" w:rsidR="00F750AC" w:rsidRPr="00402AAD" w:rsidRDefault="00F750AC" w:rsidP="00F750AC">
      <w:pPr>
        <w:pStyle w:val="HTML0"/>
        <w:shd w:val="clear" w:color="auto" w:fill="FFFFFF"/>
        <w:ind w:firstLine="720"/>
        <w:textAlignment w:val="baseline"/>
        <w:rPr>
          <w:b/>
          <w:color w:val="000000" w:themeColor="text1"/>
          <w:sz w:val="16"/>
          <w:szCs w:val="16"/>
          <w:lang w:val="uk-UA"/>
        </w:rPr>
      </w:pPr>
    </w:p>
    <w:p w14:paraId="311EBBE5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 Чернігівський міський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право:</w:t>
      </w:r>
    </w:p>
    <w:p w14:paraId="031B04FB" w14:textId="43DB58FA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вносити пропозиції на розгляд Чернігівської міської ради та виконавчого комітету</w:t>
      </w:r>
      <w:r w:rsidR="00A66B18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удосконалення діяльності надання транспортних послуг, п</w:t>
      </w:r>
      <w:r w:rsidR="00A66B18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ланування кошторису витрат тощо;</w:t>
      </w:r>
    </w:p>
    <w:p w14:paraId="5101A9E1" w14:textId="24C83358" w:rsidR="00D471F2" w:rsidRPr="00402AAD" w:rsidRDefault="00D471F2" w:rsidP="000D191D">
      <w:pPr>
        <w:pStyle w:val="HTML0"/>
        <w:ind w:firstLine="720"/>
        <w:jc w:val="both"/>
        <w:rPr>
          <w:color w:val="000000" w:themeColor="text1"/>
          <w:sz w:val="28"/>
          <w:szCs w:val="28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припинити надання транспортних послуг при порушенні правил, зазначених у пункті 2.8, а також за порушення громадського порядку (сварки, бійки тощо), принизливе ставлення до працівників </w:t>
      </w:r>
      <w:r w:rsidR="003411C9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Чернігівського 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r w:rsidR="003411C9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="000D191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402AAD">
        <w:rPr>
          <w:color w:val="000000" w:themeColor="text1"/>
          <w:sz w:val="28"/>
          <w:szCs w:val="28"/>
        </w:rPr>
        <w:t xml:space="preserve"> </w:t>
      </w:r>
    </w:p>
    <w:p w14:paraId="47DF0BC8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3.2. Чернігівський міський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зобов’язується:   </w:t>
      </w:r>
    </w:p>
    <w:p w14:paraId="52D3D8D6" w14:textId="3C8DCC22" w:rsidR="00D471F2" w:rsidRPr="00402AAD" w:rsidRDefault="00532C76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471F2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забезпечити якісне та безпечне надання транспортних послуг;  </w:t>
      </w:r>
    </w:p>
    <w:p w14:paraId="24327A23" w14:textId="10CFC2F5" w:rsidR="00D471F2" w:rsidRPr="00402AAD" w:rsidRDefault="00532C76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471F2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поважати честь і гідність громадян;</w:t>
      </w:r>
    </w:p>
    <w:p w14:paraId="3F8455E0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не допускати негуманних і дискримінаційних дій щодо громадян, які одержують такі послуги;</w:t>
      </w:r>
    </w:p>
    <w:p w14:paraId="52DF3EF3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надавати особам, які обслуговуються, повну інформацію про зміст і види соціальних послуг, в тому числі й транспортних;</w:t>
      </w:r>
    </w:p>
    <w:p w14:paraId="597EE28B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зберігати в таємниці інформацію, отриману в процесі виконання своїх обов’язків, а також, ту інформацію, яка може бути використана проти особи, що обслуговується. </w:t>
      </w:r>
    </w:p>
    <w:p w14:paraId="73C5C868" w14:textId="77777777" w:rsidR="00D471F2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BA51DE" w14:textId="77777777" w:rsidR="00F750AC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ІV. П</w:t>
      </w:r>
      <w:r w:rsidR="00F750AC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РАВА ТА ОБОВ’ЯЗКИ ОТРИМУВАЧІВ/ЗАМОВНИКІВ ТРАНСПОРТНИХ ПОСЛУГ</w:t>
      </w:r>
    </w:p>
    <w:p w14:paraId="05A63CCA" w14:textId="32E377A2" w:rsidR="00D471F2" w:rsidRPr="00402AAD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7BE855A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4.1. Отримувачі /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Замовники мають право на:</w:t>
      </w:r>
    </w:p>
    <w:p w14:paraId="730EB82A" w14:textId="6C71D538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повагу, компетентність, неупереджене ставлення з боку працівників </w:t>
      </w:r>
      <w:r w:rsidR="003471FD"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Чернігівського </w:t>
      </w:r>
      <w:r w:rsidR="003C5D20"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терцентр</w:t>
      </w:r>
      <w:r w:rsidR="003471FD"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16BC27BC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своєчасне та якісне надання послуг;</w:t>
      </w:r>
    </w:p>
    <w:p w14:paraId="6672164A" w14:textId="69E3F999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своєчасний розгляд Чернігівським міським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терцентром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заяв, скарг та пропозицій щодо надання </w:t>
      </w:r>
      <w:r w:rsidR="003C5D20"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транспортних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послуг.</w:t>
      </w:r>
    </w:p>
    <w:p w14:paraId="41CDF876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4.2. Отримувачі /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Замовники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повинні:</w:t>
      </w:r>
    </w:p>
    <w:p w14:paraId="15C1B012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дотримуватись режиму роботи Чернігівського 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терцентру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28C56EA" w14:textId="13FA5B71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поважливо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гуманно ставитися до працівників </w:t>
      </w:r>
      <w:r w:rsidR="003471F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Чернігівського 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r w:rsidR="003471F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CEF2793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не завдавати шкоду та бережливо ставитись до автомобіля;</w:t>
      </w:r>
    </w:p>
    <w:p w14:paraId="1DCE00B4" w14:textId="7F3D79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0D191D" w:rsidRPr="00402AAD">
        <w:rPr>
          <w:rStyle w:val="FontStyle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затримувати автомобіль та своєчасно отримувати транспортну послугу.</w:t>
      </w:r>
    </w:p>
    <w:p w14:paraId="02FDCC1E" w14:textId="77777777" w:rsidR="00D471F2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7F5A996" w14:textId="4D397B40" w:rsidR="00D471F2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V. К</w:t>
      </w:r>
      <w:r w:rsidR="00F750AC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ОНТРОЛЬ ЗА НАДАННЯМ ТРАНСПОРТНИХ ПОСЛУГ </w:t>
      </w:r>
    </w:p>
    <w:p w14:paraId="313A1813" w14:textId="77777777" w:rsidR="00F750AC" w:rsidRPr="00402AAD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677C77E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5.1. Контроль за якістю надання транспортних послуг здійснює департамент соціальної політики Чернігівської міської ради.</w:t>
      </w:r>
    </w:p>
    <w:p w14:paraId="4C2D0B1C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5.2. Відповідальність</w:t>
      </w:r>
      <w:bookmarkStart w:id="3" w:name="_GoBack"/>
      <w:bookmarkEnd w:id="3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цільове використання автотранспорту, утримання його в належному технічному стані, економію палива, покладається на Чернігівський міський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bookmarkStart w:id="4" w:name="n125"/>
      <w:bookmarkEnd w:id="4"/>
    </w:p>
    <w:p w14:paraId="770FFEF2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B47895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82D0E9" w14:textId="77777777" w:rsidR="00D471F2" w:rsidRPr="00402AAD" w:rsidRDefault="00D471F2" w:rsidP="00D471F2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6F33B52" w14:textId="77777777" w:rsidR="001621E1" w:rsidRPr="00402AAD" w:rsidRDefault="001621E1">
      <w:pPr>
        <w:rPr>
          <w:color w:val="000000" w:themeColor="text1"/>
          <w:lang w:val="uk-UA"/>
        </w:rPr>
      </w:pPr>
    </w:p>
    <w:sectPr w:rsidR="001621E1" w:rsidRPr="00402AAD" w:rsidSect="0068793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9974E" w14:textId="77777777" w:rsidR="00D36A1C" w:rsidRDefault="00D36A1C">
      <w:r>
        <w:separator/>
      </w:r>
    </w:p>
  </w:endnote>
  <w:endnote w:type="continuationSeparator" w:id="0">
    <w:p w14:paraId="37191048" w14:textId="77777777" w:rsidR="00D36A1C" w:rsidRDefault="00D3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E5E23" w14:textId="77777777" w:rsidR="00D36A1C" w:rsidRDefault="00D36A1C">
      <w:r>
        <w:separator/>
      </w:r>
    </w:p>
  </w:footnote>
  <w:footnote w:type="continuationSeparator" w:id="0">
    <w:p w14:paraId="60CB3A9E" w14:textId="77777777" w:rsidR="00D36A1C" w:rsidRDefault="00D3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539E2" w14:textId="77777777" w:rsidR="0090154E" w:rsidRDefault="00EC7D4E" w:rsidP="00F76DDF">
    <w:pPr>
      <w:pStyle w:val="a3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14:paraId="35DA78A1" w14:textId="77777777" w:rsidR="0090154E" w:rsidRDefault="00D36A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98A0B" w14:textId="734CE7DD" w:rsidR="0090154E" w:rsidRPr="00ED5325" w:rsidRDefault="00EC7D4E" w:rsidP="00F76DDF">
    <w:pPr>
      <w:pStyle w:val="a3"/>
      <w:framePr w:wrap="around" w:vAnchor="text" w:hAnchor="margin" w:xAlign="center" w:y="1"/>
      <w:rPr>
        <w:rStyle w:val="a5"/>
        <w:rFonts w:eastAsia="Calibri"/>
        <w:sz w:val="20"/>
        <w:szCs w:val="20"/>
      </w:rPr>
    </w:pPr>
    <w:r w:rsidRPr="00ED5325">
      <w:rPr>
        <w:rStyle w:val="a5"/>
        <w:rFonts w:eastAsia="Calibri"/>
        <w:sz w:val="20"/>
        <w:szCs w:val="20"/>
      </w:rPr>
      <w:fldChar w:fldCharType="begin"/>
    </w:r>
    <w:r w:rsidRPr="00ED5325">
      <w:rPr>
        <w:rStyle w:val="a5"/>
        <w:rFonts w:eastAsia="Calibri"/>
        <w:sz w:val="20"/>
        <w:szCs w:val="20"/>
      </w:rPr>
      <w:instrText xml:space="preserve">PAGE  </w:instrText>
    </w:r>
    <w:r w:rsidRPr="00ED5325">
      <w:rPr>
        <w:rStyle w:val="a5"/>
        <w:rFonts w:eastAsia="Calibri"/>
        <w:sz w:val="20"/>
        <w:szCs w:val="20"/>
      </w:rPr>
      <w:fldChar w:fldCharType="separate"/>
    </w:r>
    <w:r w:rsidR="00402AAD">
      <w:rPr>
        <w:rStyle w:val="a5"/>
        <w:rFonts w:eastAsia="Calibri"/>
        <w:noProof/>
        <w:sz w:val="20"/>
        <w:szCs w:val="20"/>
      </w:rPr>
      <w:t>5</w:t>
    </w:r>
    <w:r w:rsidRPr="00ED5325">
      <w:rPr>
        <w:rStyle w:val="a5"/>
        <w:rFonts w:eastAsia="Calibri"/>
        <w:sz w:val="20"/>
        <w:szCs w:val="20"/>
      </w:rPr>
      <w:fldChar w:fldCharType="end"/>
    </w:r>
  </w:p>
  <w:p w14:paraId="21B183F1" w14:textId="77777777" w:rsidR="0090154E" w:rsidRDefault="00D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76"/>
    <w:rsid w:val="00023DB8"/>
    <w:rsid w:val="000709EF"/>
    <w:rsid w:val="000D191D"/>
    <w:rsid w:val="00156499"/>
    <w:rsid w:val="001621E1"/>
    <w:rsid w:val="00190804"/>
    <w:rsid w:val="001976AA"/>
    <w:rsid w:val="00207BA8"/>
    <w:rsid w:val="0024407A"/>
    <w:rsid w:val="0029257A"/>
    <w:rsid w:val="002A077A"/>
    <w:rsid w:val="002F0C13"/>
    <w:rsid w:val="003411C9"/>
    <w:rsid w:val="003471FD"/>
    <w:rsid w:val="00371E76"/>
    <w:rsid w:val="003C5D20"/>
    <w:rsid w:val="0040139F"/>
    <w:rsid w:val="00402AAD"/>
    <w:rsid w:val="00407CB7"/>
    <w:rsid w:val="004568CE"/>
    <w:rsid w:val="00532C76"/>
    <w:rsid w:val="005610DC"/>
    <w:rsid w:val="0056203B"/>
    <w:rsid w:val="00587BB7"/>
    <w:rsid w:val="005F3B22"/>
    <w:rsid w:val="00681B48"/>
    <w:rsid w:val="00693059"/>
    <w:rsid w:val="006E3BDD"/>
    <w:rsid w:val="0070558A"/>
    <w:rsid w:val="0074079E"/>
    <w:rsid w:val="00790EC8"/>
    <w:rsid w:val="0080300C"/>
    <w:rsid w:val="00903AA9"/>
    <w:rsid w:val="00A011D4"/>
    <w:rsid w:val="00A63D6B"/>
    <w:rsid w:val="00A66B18"/>
    <w:rsid w:val="00A93604"/>
    <w:rsid w:val="00AC12D6"/>
    <w:rsid w:val="00AD1F8B"/>
    <w:rsid w:val="00AF0C02"/>
    <w:rsid w:val="00AF1882"/>
    <w:rsid w:val="00B323EA"/>
    <w:rsid w:val="00B50C88"/>
    <w:rsid w:val="00B62B0C"/>
    <w:rsid w:val="00B80ABF"/>
    <w:rsid w:val="00BA4808"/>
    <w:rsid w:val="00BD633A"/>
    <w:rsid w:val="00C90CFA"/>
    <w:rsid w:val="00CB0BD1"/>
    <w:rsid w:val="00D13EDA"/>
    <w:rsid w:val="00D36A1C"/>
    <w:rsid w:val="00D471F2"/>
    <w:rsid w:val="00E60EB0"/>
    <w:rsid w:val="00E679A3"/>
    <w:rsid w:val="00E7101D"/>
    <w:rsid w:val="00E71788"/>
    <w:rsid w:val="00E95254"/>
    <w:rsid w:val="00EC7D4E"/>
    <w:rsid w:val="00ED64FD"/>
    <w:rsid w:val="00F21214"/>
    <w:rsid w:val="00F40513"/>
    <w:rsid w:val="00F750AC"/>
    <w:rsid w:val="00FA1E39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71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rsid w:val="00D471F2"/>
    <w:rPr>
      <w:color w:val="000000"/>
      <w:sz w:val="20"/>
      <w:szCs w:val="20"/>
    </w:rPr>
  </w:style>
  <w:style w:type="paragraph" w:styleId="a3">
    <w:name w:val="header"/>
    <w:basedOn w:val="a"/>
    <w:link w:val="a4"/>
    <w:rsid w:val="00D47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1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471F2"/>
  </w:style>
  <w:style w:type="character" w:customStyle="1" w:styleId="HTML">
    <w:name w:val="Стандартный HTML Знак"/>
    <w:link w:val="HTML0"/>
    <w:locked/>
    <w:rsid w:val="00D471F2"/>
    <w:rPr>
      <w:rFonts w:ascii="Courier New" w:eastAsia="Calibri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D4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ий HTML Знак1"/>
    <w:basedOn w:val="a0"/>
    <w:uiPriority w:val="99"/>
    <w:semiHidden/>
    <w:rsid w:val="00D471F2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5yl5">
    <w:name w:val="_5yl5"/>
    <w:basedOn w:val="a0"/>
    <w:rsid w:val="00D471F2"/>
  </w:style>
  <w:style w:type="paragraph" w:styleId="a6">
    <w:name w:val="Body Text"/>
    <w:basedOn w:val="a"/>
    <w:link w:val="a7"/>
    <w:rsid w:val="00D471F2"/>
    <w:pPr>
      <w:suppressAutoHyphens/>
    </w:pPr>
    <w:rPr>
      <w:sz w:val="32"/>
      <w:szCs w:val="20"/>
      <w:lang w:val="uk-UA" w:eastAsia="ar-SA"/>
    </w:rPr>
  </w:style>
  <w:style w:type="character" w:customStyle="1" w:styleId="a7">
    <w:name w:val="Основной текст Знак"/>
    <w:basedOn w:val="a0"/>
    <w:link w:val="a6"/>
    <w:rsid w:val="00D471F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Body Text Indent 2"/>
    <w:basedOn w:val="a"/>
    <w:link w:val="20"/>
    <w:rsid w:val="00D471F2"/>
    <w:pPr>
      <w:spacing w:after="120" w:line="480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rsid w:val="00D471F2"/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D471F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71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rsid w:val="00D471F2"/>
    <w:rPr>
      <w:color w:val="000000"/>
      <w:sz w:val="20"/>
      <w:szCs w:val="20"/>
    </w:rPr>
  </w:style>
  <w:style w:type="paragraph" w:styleId="a3">
    <w:name w:val="header"/>
    <w:basedOn w:val="a"/>
    <w:link w:val="a4"/>
    <w:rsid w:val="00D47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1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471F2"/>
  </w:style>
  <w:style w:type="character" w:customStyle="1" w:styleId="HTML">
    <w:name w:val="Стандартный HTML Знак"/>
    <w:link w:val="HTML0"/>
    <w:locked/>
    <w:rsid w:val="00D471F2"/>
    <w:rPr>
      <w:rFonts w:ascii="Courier New" w:eastAsia="Calibri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D4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ий HTML Знак1"/>
    <w:basedOn w:val="a0"/>
    <w:uiPriority w:val="99"/>
    <w:semiHidden/>
    <w:rsid w:val="00D471F2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5yl5">
    <w:name w:val="_5yl5"/>
    <w:basedOn w:val="a0"/>
    <w:rsid w:val="00D471F2"/>
  </w:style>
  <w:style w:type="paragraph" w:styleId="a6">
    <w:name w:val="Body Text"/>
    <w:basedOn w:val="a"/>
    <w:link w:val="a7"/>
    <w:rsid w:val="00D471F2"/>
    <w:pPr>
      <w:suppressAutoHyphens/>
    </w:pPr>
    <w:rPr>
      <w:sz w:val="32"/>
      <w:szCs w:val="20"/>
      <w:lang w:val="uk-UA" w:eastAsia="ar-SA"/>
    </w:rPr>
  </w:style>
  <w:style w:type="character" w:customStyle="1" w:styleId="a7">
    <w:name w:val="Основной текст Знак"/>
    <w:basedOn w:val="a0"/>
    <w:link w:val="a6"/>
    <w:rsid w:val="00D471F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Body Text Indent 2"/>
    <w:basedOn w:val="a"/>
    <w:link w:val="20"/>
    <w:rsid w:val="00D471F2"/>
    <w:pPr>
      <w:spacing w:after="120" w:line="480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rsid w:val="00D471F2"/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D471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7343</Words>
  <Characters>4186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2021-06-16T08:15:00Z</dcterms:created>
  <dcterms:modified xsi:type="dcterms:W3CDTF">2023-03-10T09:06:00Z</dcterms:modified>
</cp:coreProperties>
</file>