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23" w:rsidRDefault="00103223" w:rsidP="00103223">
      <w:pPr>
        <w:spacing w:after="0" w:line="240" w:lineRule="auto"/>
        <w:jc w:val="right"/>
      </w:pPr>
      <w:r>
        <w:t>Проект</w:t>
      </w:r>
    </w:p>
    <w:p w:rsidR="00103223" w:rsidRDefault="00103223" w:rsidP="00103223">
      <w:pPr>
        <w:spacing w:after="0" w:line="240" w:lineRule="auto"/>
      </w:pPr>
    </w:p>
    <w:p w:rsidR="00103223" w:rsidRDefault="00103223" w:rsidP="00103223">
      <w:pPr>
        <w:spacing w:after="0" w:line="240" w:lineRule="auto"/>
      </w:pPr>
    </w:p>
    <w:p w:rsidR="00103223" w:rsidRDefault="00103223" w:rsidP="00103223">
      <w:pPr>
        <w:spacing w:after="0" w:line="240" w:lineRule="auto"/>
      </w:pPr>
    </w:p>
    <w:p w:rsidR="00103223" w:rsidRDefault="00103223" w:rsidP="00103223">
      <w:pPr>
        <w:spacing w:after="0" w:line="240" w:lineRule="auto"/>
      </w:pPr>
    </w:p>
    <w:p w:rsidR="00103223" w:rsidRDefault="00103223" w:rsidP="00103223">
      <w:pPr>
        <w:spacing w:after="0" w:line="240" w:lineRule="auto"/>
      </w:pPr>
    </w:p>
    <w:p w:rsidR="00103223" w:rsidRDefault="00103223" w:rsidP="00103223">
      <w:pPr>
        <w:spacing w:after="0" w:line="240" w:lineRule="auto"/>
      </w:pPr>
    </w:p>
    <w:p w:rsidR="00103223" w:rsidRDefault="00103223" w:rsidP="00103223">
      <w:pPr>
        <w:spacing w:after="0" w:line="240" w:lineRule="auto"/>
        <w:jc w:val="right"/>
      </w:pPr>
      <w:r>
        <w:t>3/VII -</w:t>
      </w:r>
    </w:p>
    <w:p w:rsidR="00103223" w:rsidRDefault="00103223" w:rsidP="00103223">
      <w:pPr>
        <w:spacing w:after="0" w:line="240" w:lineRule="auto"/>
      </w:pPr>
    </w:p>
    <w:p w:rsidR="00103223" w:rsidRDefault="00103223" w:rsidP="00103223">
      <w:pPr>
        <w:spacing w:after="0" w:line="240" w:lineRule="auto"/>
      </w:pPr>
    </w:p>
    <w:p w:rsidR="00103223" w:rsidRDefault="00103223" w:rsidP="00103223">
      <w:pPr>
        <w:spacing w:after="0" w:line="240" w:lineRule="auto"/>
      </w:pPr>
    </w:p>
    <w:p w:rsidR="00103223" w:rsidRDefault="00103223" w:rsidP="00103223">
      <w:pPr>
        <w:spacing w:after="0" w:line="240" w:lineRule="auto"/>
      </w:pPr>
    </w:p>
    <w:p w:rsidR="00103223" w:rsidRDefault="00103223" w:rsidP="00103223">
      <w:pPr>
        <w:spacing w:after="0" w:line="240" w:lineRule="auto"/>
      </w:pPr>
    </w:p>
    <w:p w:rsidR="00103223" w:rsidRDefault="00103223" w:rsidP="00103223">
      <w:pPr>
        <w:spacing w:after="0" w:line="240" w:lineRule="auto"/>
      </w:pPr>
      <w:r>
        <w:t xml:space="preserve">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доповнень</w:t>
      </w:r>
      <w:proofErr w:type="spellEnd"/>
      <w:r>
        <w:t xml:space="preserve"> до </w:t>
      </w:r>
    </w:p>
    <w:p w:rsidR="00103223" w:rsidRDefault="00103223" w:rsidP="00103223">
      <w:pPr>
        <w:spacing w:after="0" w:line="240" w:lineRule="auto"/>
      </w:pPr>
      <w:r>
        <w:t xml:space="preserve">Плану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Чернігівської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</w:p>
    <w:p w:rsidR="00103223" w:rsidRDefault="00103223" w:rsidP="00103223">
      <w:pPr>
        <w:spacing w:after="0" w:line="240" w:lineRule="auto"/>
      </w:pPr>
      <w:r>
        <w:t xml:space="preserve">ради з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 </w:t>
      </w:r>
      <w:proofErr w:type="spellStart"/>
      <w:r>
        <w:t>регуляторних</w:t>
      </w:r>
      <w:proofErr w:type="spellEnd"/>
      <w:r>
        <w:t xml:space="preserve"> </w:t>
      </w:r>
    </w:p>
    <w:p w:rsidR="00103223" w:rsidRDefault="00103223" w:rsidP="00103223">
      <w:pPr>
        <w:spacing w:after="0" w:line="240" w:lineRule="auto"/>
      </w:pPr>
      <w:proofErr w:type="spellStart"/>
      <w:r>
        <w:t>актів</w:t>
      </w:r>
      <w:proofErr w:type="spellEnd"/>
      <w:r>
        <w:t xml:space="preserve"> на 2016 </w:t>
      </w:r>
      <w:proofErr w:type="spellStart"/>
      <w:proofErr w:type="gramStart"/>
      <w:r>
        <w:t>р</w:t>
      </w:r>
      <w:proofErr w:type="gramEnd"/>
      <w:r>
        <w:t>ік</w:t>
      </w:r>
      <w:proofErr w:type="spellEnd"/>
    </w:p>
    <w:p w:rsidR="00103223" w:rsidRDefault="00103223" w:rsidP="00103223">
      <w:pPr>
        <w:spacing w:after="0" w:line="240" w:lineRule="auto"/>
      </w:pPr>
    </w:p>
    <w:p w:rsidR="00103223" w:rsidRPr="00103223" w:rsidRDefault="00103223" w:rsidP="00103223">
      <w:pPr>
        <w:spacing w:after="0" w:line="240" w:lineRule="auto"/>
        <w:ind w:firstLine="708"/>
        <w:rPr>
          <w:lang w:val="uk-UA"/>
        </w:rPr>
      </w:pPr>
      <w:r w:rsidRPr="00103223">
        <w:rPr>
          <w:lang w:val="uk-UA"/>
        </w:rPr>
        <w:t>Відповідно до пункту 4 статті 7 Закону України "Про засади державної регуляторної політики у сфері господарської діяльності", пункту 7 частини  першої статті 26 Закону України "Про місцеве самоврядування в Україні" та статті 45 Регламенту Чернігівської міської ради міська рада  вирішила:</w:t>
      </w:r>
    </w:p>
    <w:p w:rsidR="00103223" w:rsidRPr="00103223" w:rsidRDefault="00103223" w:rsidP="00103223">
      <w:pPr>
        <w:spacing w:after="0" w:line="240" w:lineRule="auto"/>
        <w:ind w:firstLine="708"/>
        <w:rPr>
          <w:lang w:val="uk-UA"/>
        </w:rPr>
      </w:pPr>
      <w:r>
        <w:rPr>
          <w:lang w:val="uk-UA"/>
        </w:rPr>
        <w:t>1.</w:t>
      </w:r>
      <w:r w:rsidRPr="00103223">
        <w:rPr>
          <w:lang w:val="uk-UA"/>
        </w:rPr>
        <w:t xml:space="preserve"> Внести доповнення до Плану діяльності Чернігівської міської ради з підготовки проектів регуляторних актів на 2016 рік, затвердженого рішенням міської ради від 7 жовтня 2015 року  "Про План діяльності Чернігівської міської ради з підготовки проектів регуляторних актів на 2016 рік" (п’ятдесят третя сесія шостого скликання), що додається.</w:t>
      </w:r>
    </w:p>
    <w:p w:rsidR="00103223" w:rsidRPr="00103223" w:rsidRDefault="00103223" w:rsidP="00103223">
      <w:pPr>
        <w:spacing w:after="0" w:line="240" w:lineRule="auto"/>
        <w:ind w:firstLine="708"/>
        <w:rPr>
          <w:lang w:val="uk-UA"/>
        </w:rPr>
      </w:pPr>
      <w:r>
        <w:rPr>
          <w:lang w:val="uk-UA"/>
        </w:rPr>
        <w:t>2.</w:t>
      </w:r>
      <w:r w:rsidRPr="00103223">
        <w:rPr>
          <w:lang w:val="uk-UA"/>
        </w:rPr>
        <w:t xml:space="preserve"> Комунальному підприємству "Редакція Чернігівської міської газети "Чернігівські відомості" Чернігівської міської ради (</w:t>
      </w:r>
      <w:proofErr w:type="spellStart"/>
      <w:r w:rsidRPr="00103223">
        <w:rPr>
          <w:lang w:val="uk-UA"/>
        </w:rPr>
        <w:t>Мокроусова</w:t>
      </w:r>
      <w:proofErr w:type="spellEnd"/>
      <w:r w:rsidRPr="00103223">
        <w:rPr>
          <w:lang w:val="uk-UA"/>
        </w:rPr>
        <w:t xml:space="preserve"> І. М.) у десятиденний строк оприлюднити це рішення.</w:t>
      </w:r>
    </w:p>
    <w:p w:rsidR="00103223" w:rsidRPr="00103223" w:rsidRDefault="00103223" w:rsidP="00103223">
      <w:pPr>
        <w:spacing w:after="0" w:line="240" w:lineRule="auto"/>
        <w:ind w:firstLine="708"/>
        <w:rPr>
          <w:lang w:val="uk-UA"/>
        </w:rPr>
      </w:pPr>
      <w:r>
        <w:rPr>
          <w:lang w:val="uk-UA"/>
        </w:rPr>
        <w:t xml:space="preserve">3. </w:t>
      </w:r>
      <w:r w:rsidRPr="00103223">
        <w:rPr>
          <w:lang w:val="uk-UA"/>
        </w:rPr>
        <w:t>Контроль за виконанням цього рішення покласти на  постійну комісію міської ради з питань соціально-економічного розвитку, підприємництва, туризму та інвестиційної діяльності (</w:t>
      </w:r>
      <w:proofErr w:type="spellStart"/>
      <w:r w:rsidRPr="00103223">
        <w:rPr>
          <w:lang w:val="uk-UA"/>
        </w:rPr>
        <w:t>Осіковська</w:t>
      </w:r>
      <w:proofErr w:type="spellEnd"/>
      <w:r w:rsidRPr="00103223">
        <w:rPr>
          <w:lang w:val="uk-UA"/>
        </w:rPr>
        <w:t xml:space="preserve"> Н.С.) та  заступника міського голови Ломако О.А. </w:t>
      </w:r>
    </w:p>
    <w:p w:rsidR="00103223" w:rsidRPr="00103223" w:rsidRDefault="00103223" w:rsidP="00103223">
      <w:pPr>
        <w:spacing w:after="0" w:line="240" w:lineRule="auto"/>
        <w:rPr>
          <w:lang w:val="uk-UA"/>
        </w:rPr>
      </w:pPr>
    </w:p>
    <w:p w:rsidR="00103223" w:rsidRPr="00103223" w:rsidRDefault="00103223" w:rsidP="00103223">
      <w:pPr>
        <w:spacing w:after="0" w:line="240" w:lineRule="auto"/>
        <w:rPr>
          <w:lang w:val="uk-UA"/>
        </w:rPr>
      </w:pPr>
    </w:p>
    <w:p w:rsidR="0010702B" w:rsidRPr="00103223" w:rsidRDefault="00103223" w:rsidP="00103223">
      <w:pPr>
        <w:spacing w:after="0" w:line="240" w:lineRule="auto"/>
        <w:rPr>
          <w:lang w:val="uk-UA"/>
        </w:rPr>
      </w:pPr>
      <w:proofErr w:type="spellStart"/>
      <w:r>
        <w:t>Міський</w:t>
      </w:r>
      <w:proofErr w:type="spellEnd"/>
      <w:r>
        <w:t xml:space="preserve">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 xml:space="preserve">В. А. </w:t>
      </w:r>
      <w:bookmarkStart w:id="0" w:name="_GoBack"/>
      <w:bookmarkEnd w:id="0"/>
      <w:r>
        <w:t xml:space="preserve">Атрошенко </w:t>
      </w:r>
    </w:p>
    <w:sectPr w:rsidR="0010702B" w:rsidRPr="00103223" w:rsidSect="001032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23"/>
    <w:rsid w:val="00103223"/>
    <w:rsid w:val="0010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>Curnos™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2016-01-16T06:43:00Z</dcterms:created>
  <dcterms:modified xsi:type="dcterms:W3CDTF">2016-01-16T06:45:00Z</dcterms:modified>
</cp:coreProperties>
</file>