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5E20B6" w:rsidRPr="00D77828" w:rsidTr="006C3D16">
        <w:tc>
          <w:tcPr>
            <w:tcW w:w="4968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500" w:type="dxa"/>
            <w:shd w:val="clear" w:color="auto" w:fill="auto"/>
          </w:tcPr>
          <w:p w:rsidR="005E20B6" w:rsidRPr="00DB0ABD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ABD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5E20B6" w:rsidRPr="00DB0ABD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ABD">
              <w:rPr>
                <w:rFonts w:ascii="Times New Roman" w:hAnsi="Times New Roman"/>
                <w:sz w:val="28"/>
                <w:szCs w:val="28"/>
                <w:lang w:val="uk-UA"/>
              </w:rPr>
              <w:t>Рішення виконавчого комітету</w:t>
            </w:r>
          </w:p>
          <w:p w:rsidR="005E20B6" w:rsidRPr="00DB0ABD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ABD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Чернігівської міської ради</w:t>
            </w:r>
          </w:p>
          <w:p w:rsidR="005E20B6" w:rsidRPr="00DB0ABD" w:rsidRDefault="00BB6F11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вересня </w:t>
            </w:r>
            <w:bookmarkStart w:id="0" w:name="_GoBack"/>
            <w:bookmarkEnd w:id="0"/>
            <w:r w:rsidR="005E20B6" w:rsidRPr="00DB0ABD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5E20B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5E20B6" w:rsidRPr="00DB0A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446</w:t>
            </w:r>
          </w:p>
          <w:p w:rsidR="005E20B6" w:rsidRPr="00DB0ABD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E20B6" w:rsidRPr="00D77828" w:rsidRDefault="005E20B6" w:rsidP="005E20B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7828">
        <w:rPr>
          <w:rFonts w:ascii="Times New Roman" w:hAnsi="Times New Roman"/>
          <w:sz w:val="28"/>
          <w:szCs w:val="28"/>
          <w:lang w:val="uk-UA"/>
        </w:rPr>
        <w:t>Склад</w:t>
      </w:r>
    </w:p>
    <w:p w:rsidR="005E20B6" w:rsidRPr="00D77828" w:rsidRDefault="005E20B6" w:rsidP="005E20B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77828">
        <w:rPr>
          <w:rFonts w:ascii="Times New Roman" w:hAnsi="Times New Roman"/>
          <w:sz w:val="28"/>
          <w:szCs w:val="28"/>
          <w:lang w:val="uk-UA"/>
        </w:rPr>
        <w:t>постійно діючої міської комісії з питань поводження з безхазяйними відходами</w:t>
      </w:r>
    </w:p>
    <w:p w:rsidR="005E20B6" w:rsidRPr="00CD6B40" w:rsidRDefault="005E20B6" w:rsidP="005E20B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sz w:val="16"/>
          <w:szCs w:val="16"/>
          <w:highlight w:val="cyan"/>
          <w:lang w:val="uk-UA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817"/>
        <w:gridCol w:w="2308"/>
        <w:gridCol w:w="6495"/>
      </w:tblGrid>
      <w:tr w:rsidR="005E20B6" w:rsidRPr="00D77828" w:rsidTr="006C3D16">
        <w:tc>
          <w:tcPr>
            <w:tcW w:w="817" w:type="dxa"/>
          </w:tcPr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308" w:type="dxa"/>
            <w:shd w:val="clear" w:color="auto" w:fill="auto"/>
          </w:tcPr>
          <w:p w:rsidR="005E20B6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Черненко </w:t>
            </w:r>
          </w:p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 Валентинович</w:t>
            </w:r>
          </w:p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  <w:shd w:val="clear" w:color="auto" w:fill="auto"/>
          </w:tcPr>
          <w:p w:rsidR="005E20B6" w:rsidRPr="00D77828" w:rsidRDefault="005E20B6" w:rsidP="006C3D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828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голови, голова комісії</w:t>
            </w:r>
          </w:p>
        </w:tc>
      </w:tr>
      <w:tr w:rsidR="005E20B6" w:rsidRPr="00AA4675" w:rsidTr="006C3D16">
        <w:tc>
          <w:tcPr>
            <w:tcW w:w="817" w:type="dxa"/>
          </w:tcPr>
          <w:p w:rsidR="005E20B6" w:rsidRPr="00672DA0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308" w:type="dxa"/>
            <w:shd w:val="clear" w:color="auto" w:fill="auto"/>
          </w:tcPr>
          <w:p w:rsidR="005E20B6" w:rsidRPr="00672DA0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Хрустицький Віталій Анатолійович</w:t>
            </w:r>
          </w:p>
        </w:tc>
        <w:tc>
          <w:tcPr>
            <w:tcW w:w="6495" w:type="dxa"/>
            <w:shd w:val="clear" w:color="auto" w:fill="auto"/>
          </w:tcPr>
          <w:p w:rsidR="005E20B6" w:rsidRDefault="005E20B6" w:rsidP="006C3D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72D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підприємства «Муніципальна варта»</w:t>
            </w:r>
            <w:r w:rsidRPr="00672D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Чернігівської міської ради, заступник голови комісії</w:t>
            </w:r>
            <w:r w:rsidRPr="00AA467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5E20B6" w:rsidRPr="00AA4675" w:rsidRDefault="005E20B6" w:rsidP="006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0B6" w:rsidRPr="00D77828" w:rsidTr="006C3D16">
        <w:tc>
          <w:tcPr>
            <w:tcW w:w="817" w:type="dxa"/>
          </w:tcPr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308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77828">
              <w:rPr>
                <w:rFonts w:ascii="Times New Roman" w:hAnsi="Times New Roman"/>
                <w:sz w:val="28"/>
                <w:szCs w:val="28"/>
                <w:lang w:val="uk-UA"/>
              </w:rPr>
              <w:t>Чікірісова</w:t>
            </w:r>
            <w:proofErr w:type="spellEnd"/>
            <w:r w:rsidRPr="00D77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r w:rsidRPr="00D77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Pr="00D77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екології  управління житлово-комунального господарства Чернігівської міської ради, секретар комісії</w:t>
            </w:r>
          </w:p>
        </w:tc>
      </w:tr>
      <w:tr w:rsidR="005E20B6" w:rsidRPr="00D77828" w:rsidTr="006C3D16">
        <w:tc>
          <w:tcPr>
            <w:tcW w:w="817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495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0B6" w:rsidRPr="00D77828" w:rsidTr="006C3D16">
        <w:tc>
          <w:tcPr>
            <w:tcW w:w="817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0B6" w:rsidRPr="00D77828" w:rsidTr="006C3D16">
        <w:tc>
          <w:tcPr>
            <w:tcW w:w="817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  <w:shd w:val="clear" w:color="auto" w:fill="auto"/>
          </w:tcPr>
          <w:p w:rsidR="005E20B6" w:rsidRPr="00D77828" w:rsidRDefault="005E20B6" w:rsidP="006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0B6" w:rsidRPr="005D6A27" w:rsidTr="006C3D16">
        <w:tc>
          <w:tcPr>
            <w:tcW w:w="817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8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Волок </w:t>
            </w:r>
          </w:p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Руслан </w:t>
            </w:r>
          </w:p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6495" w:type="dxa"/>
            <w:shd w:val="clear" w:color="auto" w:fill="auto"/>
          </w:tcPr>
          <w:p w:rsidR="005E20B6" w:rsidRPr="005D6A27" w:rsidRDefault="005E20B6" w:rsidP="005E20B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964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комунального підприємства «АТП-2528» Чернігівської міської ради</w:t>
            </w:r>
          </w:p>
        </w:tc>
      </w:tr>
      <w:tr w:rsidR="005E20B6" w:rsidRPr="005D6A27" w:rsidTr="006C3D16">
        <w:tc>
          <w:tcPr>
            <w:tcW w:w="817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shd w:val="clear" w:color="auto" w:fill="auto"/>
          </w:tcPr>
          <w:p w:rsidR="005E20B6" w:rsidRPr="005D6A27" w:rsidRDefault="005E20B6" w:rsidP="006C3D16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  <w:shd w:val="clear" w:color="auto" w:fill="auto"/>
          </w:tcPr>
          <w:p w:rsidR="005E20B6" w:rsidRPr="005D6A27" w:rsidRDefault="005E20B6" w:rsidP="006C3D16">
            <w:pPr>
              <w:widowControl w:val="0"/>
              <w:shd w:val="clear" w:color="auto" w:fill="FFFFFF"/>
              <w:tabs>
                <w:tab w:val="num" w:pos="964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E20B6" w:rsidRPr="005D6A27" w:rsidTr="006C3D16">
        <w:tc>
          <w:tcPr>
            <w:tcW w:w="817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8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>Михед</w:t>
            </w:r>
            <w:proofErr w:type="spellEnd"/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6495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Чернігівського міського  управління Головного управління  </w:t>
            </w:r>
            <w:proofErr w:type="spellStart"/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Чернігівській області (за згодою)</w:t>
            </w:r>
          </w:p>
          <w:p w:rsidR="005E20B6" w:rsidRPr="005D6A27" w:rsidRDefault="005E20B6" w:rsidP="006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0B6" w:rsidRPr="005D6A27" w:rsidTr="006C3D16">
        <w:tc>
          <w:tcPr>
            <w:tcW w:w="817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0B6" w:rsidRPr="005D6A27" w:rsidTr="006C3D16">
        <w:tc>
          <w:tcPr>
            <w:tcW w:w="817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8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Старіков </w:t>
            </w:r>
          </w:p>
          <w:p w:rsidR="005E20B6" w:rsidRPr="005D6A27" w:rsidRDefault="005E20B6" w:rsidP="006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>Роман Михейович</w:t>
            </w:r>
          </w:p>
        </w:tc>
        <w:tc>
          <w:tcPr>
            <w:tcW w:w="6495" w:type="dxa"/>
            <w:shd w:val="clear" w:color="auto" w:fill="auto"/>
          </w:tcPr>
          <w:p w:rsidR="005E20B6" w:rsidRPr="005D6A27" w:rsidRDefault="005E20B6" w:rsidP="006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комунального підприємства «Зеленбуд» Чернігівської міської ради </w:t>
            </w:r>
          </w:p>
        </w:tc>
      </w:tr>
      <w:tr w:rsidR="005E20B6" w:rsidRPr="005D6A27" w:rsidTr="006C3D16">
        <w:tc>
          <w:tcPr>
            <w:tcW w:w="817" w:type="dxa"/>
            <w:shd w:val="clear" w:color="auto" w:fill="auto"/>
          </w:tcPr>
          <w:p w:rsidR="005E20B6" w:rsidRPr="005D6A27" w:rsidRDefault="005E20B6" w:rsidP="006C3D16">
            <w:pPr>
              <w:shd w:val="clear" w:color="auto" w:fill="FFFFFF"/>
              <w:spacing w:before="5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shd w:val="clear" w:color="auto" w:fill="auto"/>
          </w:tcPr>
          <w:p w:rsidR="005E20B6" w:rsidRPr="005D6A27" w:rsidRDefault="005E20B6" w:rsidP="006C3D16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95" w:type="dxa"/>
            <w:shd w:val="clear" w:color="auto" w:fill="auto"/>
          </w:tcPr>
          <w:p w:rsidR="005E20B6" w:rsidRPr="005D6A27" w:rsidRDefault="005E20B6" w:rsidP="006C3D16">
            <w:pPr>
              <w:widowControl w:val="0"/>
              <w:shd w:val="clear" w:color="auto" w:fill="FFFFFF"/>
              <w:tabs>
                <w:tab w:val="num" w:pos="317"/>
                <w:tab w:val="num" w:pos="964"/>
              </w:tabs>
              <w:autoSpaceDE w:val="0"/>
              <w:autoSpaceDN w:val="0"/>
              <w:adjustRightInd w:val="0"/>
              <w:spacing w:before="5"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E20B6" w:rsidRPr="00D77828" w:rsidTr="006C3D16">
        <w:tc>
          <w:tcPr>
            <w:tcW w:w="817" w:type="dxa"/>
            <w:shd w:val="clear" w:color="auto" w:fill="auto"/>
          </w:tcPr>
          <w:p w:rsidR="005E20B6" w:rsidRPr="005D6A27" w:rsidRDefault="005E20B6" w:rsidP="006C3D16">
            <w:pPr>
              <w:shd w:val="clear" w:color="auto" w:fill="FFFFFF"/>
              <w:spacing w:before="5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308" w:type="dxa"/>
            <w:shd w:val="clear" w:color="auto" w:fill="auto"/>
          </w:tcPr>
          <w:p w:rsidR="005E20B6" w:rsidRPr="005D6A27" w:rsidRDefault="005E20B6" w:rsidP="006C3D16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D6A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Тулюпа</w:t>
            </w:r>
            <w:proofErr w:type="spellEnd"/>
            <w:r w:rsidRPr="005D6A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E20B6" w:rsidRPr="005D6A27" w:rsidRDefault="005E20B6" w:rsidP="006C3D16">
            <w:pPr>
              <w:shd w:val="clear" w:color="auto" w:fill="FFFFFF"/>
              <w:spacing w:before="5"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6495" w:type="dxa"/>
            <w:shd w:val="clear" w:color="auto" w:fill="auto"/>
          </w:tcPr>
          <w:p w:rsidR="005E20B6" w:rsidRPr="005D6A27" w:rsidRDefault="005E20B6" w:rsidP="006C3D16">
            <w:pPr>
              <w:widowControl w:val="0"/>
              <w:shd w:val="clear" w:color="auto" w:fill="FFFFFF"/>
              <w:tabs>
                <w:tab w:val="num" w:pos="964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6A2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з питань регулювання земельних відносин для набуття права на землю громадянами та юридичними особами управління земельних ресурсів Чернігівської міської ради</w:t>
            </w:r>
          </w:p>
        </w:tc>
      </w:tr>
    </w:tbl>
    <w:p w:rsidR="005E20B6" w:rsidRDefault="005E20B6" w:rsidP="005E20B6">
      <w:pPr>
        <w:spacing w:after="0" w:line="240" w:lineRule="auto"/>
        <w:ind w:firstLine="561"/>
        <w:jc w:val="both"/>
        <w:rPr>
          <w:lang w:val="uk-UA" w:eastAsia="ru-RU"/>
        </w:rPr>
      </w:pPr>
    </w:p>
    <w:p w:rsidR="005E20B6" w:rsidRDefault="005E20B6" w:rsidP="005E20B6">
      <w:pPr>
        <w:spacing w:after="0" w:line="240" w:lineRule="auto"/>
        <w:ind w:firstLine="561"/>
        <w:jc w:val="both"/>
        <w:rPr>
          <w:lang w:val="uk-UA" w:eastAsia="ru-RU"/>
        </w:rPr>
      </w:pPr>
    </w:p>
    <w:p w:rsidR="005E20B6" w:rsidRDefault="005E20B6" w:rsidP="005E20B6">
      <w:pPr>
        <w:spacing w:after="0" w:line="240" w:lineRule="auto"/>
        <w:ind w:firstLine="561"/>
        <w:jc w:val="both"/>
        <w:rPr>
          <w:lang w:val="uk-UA" w:eastAsia="ru-RU"/>
        </w:rPr>
      </w:pPr>
    </w:p>
    <w:p w:rsidR="00B95DA2" w:rsidRPr="005E20B6" w:rsidRDefault="00B95DA2" w:rsidP="005E20B6">
      <w:pPr>
        <w:pStyle w:val="a3"/>
        <w:jc w:val="both"/>
        <w:rPr>
          <w:lang w:val="uk-UA"/>
        </w:rPr>
      </w:pPr>
    </w:p>
    <w:sectPr w:rsidR="00B95DA2" w:rsidRPr="005E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5E96"/>
    <w:multiLevelType w:val="hybridMultilevel"/>
    <w:tmpl w:val="CC160A46"/>
    <w:lvl w:ilvl="0" w:tplc="4E7C616C">
      <w:start w:val="5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B6"/>
    <w:rsid w:val="005E20B6"/>
    <w:rsid w:val="00B95DA2"/>
    <w:rsid w:val="00B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B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B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2018-09-17T08:05:00Z</dcterms:created>
  <dcterms:modified xsi:type="dcterms:W3CDTF">2018-09-21T08:15:00Z</dcterms:modified>
</cp:coreProperties>
</file>