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A7" w:rsidRPr="00A84051" w:rsidRDefault="00B868A7" w:rsidP="00B868A7">
      <w:pPr>
        <w:jc w:val="center"/>
        <w:rPr>
          <w:rFonts w:ascii="Times New Roman" w:eastAsia="Times New Roman" w:hAnsi="Times New Roman" w:cs="Times New Roman"/>
          <w:b/>
          <w:sz w:val="28"/>
          <w:szCs w:val="28"/>
          <w:lang w:val="uk-UA" w:eastAsia="ru-RU"/>
        </w:rPr>
      </w:pPr>
      <w:r w:rsidRPr="00A84051">
        <w:rPr>
          <w:rFonts w:ascii="Times New Roman" w:eastAsia="Times New Roman" w:hAnsi="Times New Roman" w:cs="Times New Roman"/>
          <w:b/>
          <w:sz w:val="28"/>
          <w:szCs w:val="28"/>
          <w:lang w:val="uk-UA" w:eastAsia="ru-RU"/>
        </w:rPr>
        <w:t>ПОЯСНЮВАЛЬНА ЗАПИСКА</w:t>
      </w:r>
    </w:p>
    <w:p w:rsidR="00B868A7" w:rsidRPr="00A84051" w:rsidRDefault="00B868A7" w:rsidP="00B868A7">
      <w:pPr>
        <w:spacing w:after="0" w:line="240" w:lineRule="auto"/>
        <w:jc w:val="center"/>
        <w:rPr>
          <w:rFonts w:ascii="Times New Roman" w:eastAsia="Times New Roman" w:hAnsi="Times New Roman" w:cs="Times New Roman"/>
          <w:sz w:val="28"/>
          <w:szCs w:val="28"/>
          <w:lang w:val="uk-UA" w:eastAsia="ru-RU"/>
        </w:rPr>
      </w:pPr>
      <w:r w:rsidRPr="00A84051">
        <w:rPr>
          <w:rFonts w:ascii="Times New Roman" w:eastAsia="Times New Roman" w:hAnsi="Times New Roman" w:cs="Times New Roman"/>
          <w:sz w:val="28"/>
          <w:szCs w:val="28"/>
          <w:lang w:val="uk-UA" w:eastAsia="ru-RU"/>
        </w:rPr>
        <w:t xml:space="preserve">до </w:t>
      </w:r>
      <w:proofErr w:type="spellStart"/>
      <w:r w:rsidRPr="00A84051">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є</w:t>
      </w:r>
      <w:r w:rsidRPr="00A84051">
        <w:rPr>
          <w:rFonts w:ascii="Times New Roman" w:eastAsia="Times New Roman" w:hAnsi="Times New Roman" w:cs="Times New Roman"/>
          <w:sz w:val="28"/>
          <w:szCs w:val="28"/>
          <w:lang w:val="uk-UA" w:eastAsia="ru-RU"/>
        </w:rPr>
        <w:t>кту</w:t>
      </w:r>
      <w:proofErr w:type="spellEnd"/>
      <w:r w:rsidRPr="00A84051">
        <w:rPr>
          <w:rFonts w:ascii="Times New Roman" w:eastAsia="Times New Roman" w:hAnsi="Times New Roman" w:cs="Times New Roman"/>
          <w:sz w:val="28"/>
          <w:szCs w:val="28"/>
          <w:lang w:val="uk-UA" w:eastAsia="ru-RU"/>
        </w:rPr>
        <w:t xml:space="preserve"> рішення виконавчого комітету Чернігівської міської ради «</w:t>
      </w:r>
      <w:r w:rsidRPr="00A84051">
        <w:rPr>
          <w:rFonts w:ascii="Times New Roman" w:eastAsia="Times New Roman" w:hAnsi="Times New Roman" w:cs="Times New Roman"/>
          <w:sz w:val="28"/>
          <w:szCs w:val="28"/>
          <w:lang w:eastAsia="ru-RU"/>
        </w:rPr>
        <w:t xml:space="preserve">Про </w:t>
      </w:r>
      <w:proofErr w:type="spellStart"/>
      <w:r w:rsidRPr="00A84051">
        <w:rPr>
          <w:rFonts w:ascii="Times New Roman" w:eastAsia="Times New Roman" w:hAnsi="Times New Roman" w:cs="Times New Roman"/>
          <w:sz w:val="28"/>
          <w:szCs w:val="28"/>
          <w:lang w:eastAsia="ru-RU"/>
        </w:rPr>
        <w:t>перекриття</w:t>
      </w:r>
      <w:proofErr w:type="spellEnd"/>
      <w:r w:rsidRPr="00A84051">
        <w:rPr>
          <w:rFonts w:ascii="Times New Roman" w:eastAsia="Times New Roman" w:hAnsi="Times New Roman" w:cs="Times New Roman"/>
          <w:sz w:val="28"/>
          <w:szCs w:val="28"/>
          <w:lang w:eastAsia="ru-RU"/>
        </w:rPr>
        <w:t xml:space="preserve"> </w:t>
      </w:r>
      <w:proofErr w:type="spellStart"/>
      <w:r w:rsidRPr="00A84051">
        <w:rPr>
          <w:rFonts w:ascii="Times New Roman" w:eastAsia="Times New Roman" w:hAnsi="Times New Roman" w:cs="Times New Roman"/>
          <w:sz w:val="28"/>
          <w:szCs w:val="28"/>
          <w:lang w:eastAsia="ru-RU"/>
        </w:rPr>
        <w:t>руху</w:t>
      </w:r>
      <w:proofErr w:type="spellEnd"/>
      <w:r w:rsidRPr="00A84051">
        <w:rPr>
          <w:rFonts w:ascii="Times New Roman" w:eastAsia="Times New Roman" w:hAnsi="Times New Roman" w:cs="Times New Roman"/>
          <w:sz w:val="28"/>
          <w:szCs w:val="28"/>
          <w:lang w:eastAsia="ru-RU"/>
        </w:rPr>
        <w:t xml:space="preserve"> автотранспорту</w:t>
      </w:r>
      <w:r w:rsidRPr="00A84051">
        <w:rPr>
          <w:rFonts w:ascii="Times New Roman" w:eastAsia="Times New Roman" w:hAnsi="Times New Roman" w:cs="Times New Roman"/>
          <w:sz w:val="28"/>
          <w:szCs w:val="28"/>
          <w:lang w:val="uk-UA" w:eastAsia="ru-RU"/>
        </w:rPr>
        <w:t>»</w:t>
      </w:r>
    </w:p>
    <w:p w:rsidR="00B868A7" w:rsidRPr="00A84051" w:rsidRDefault="00B868A7" w:rsidP="00B868A7">
      <w:pPr>
        <w:spacing w:after="0" w:line="240" w:lineRule="auto"/>
        <w:jc w:val="center"/>
        <w:rPr>
          <w:rFonts w:ascii="Times New Roman" w:eastAsia="Times New Roman" w:hAnsi="Times New Roman" w:cs="Times New Roman"/>
          <w:sz w:val="28"/>
          <w:szCs w:val="28"/>
          <w:lang w:val="uk-UA" w:eastAsia="ru-RU"/>
        </w:rPr>
      </w:pPr>
    </w:p>
    <w:p w:rsidR="00991CF3" w:rsidRDefault="00991CF3" w:rsidP="00B868A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Рішенням виконавчого комітету Чернігівської міської ради «Про перекриття руху автотранспорту» №11 від 16 січня 2020 року, було надано дозвіл КП «Чернігівводоканал» </w:t>
      </w:r>
      <w:r w:rsidR="006D1155">
        <w:rPr>
          <w:rFonts w:ascii="Times New Roman" w:eastAsia="Times New Roman" w:hAnsi="Times New Roman" w:cs="Times New Roman"/>
          <w:sz w:val="28"/>
          <w:szCs w:val="28"/>
          <w:lang w:val="uk-UA" w:eastAsia="ru-RU"/>
        </w:rPr>
        <w:t xml:space="preserve">на </w:t>
      </w:r>
      <w:r w:rsidR="006D1155" w:rsidRPr="007C4D71">
        <w:rPr>
          <w:rFonts w:ascii="Times New Roman" w:eastAsia="Times New Roman" w:hAnsi="Times New Roman" w:cs="Times New Roman"/>
          <w:sz w:val="28"/>
          <w:szCs w:val="28"/>
          <w:lang w:val="uk-UA" w:eastAsia="ru-RU"/>
        </w:rPr>
        <w:t>цілодобове перекриття руху автотранспорту в м.</w:t>
      </w:r>
      <w:r w:rsidR="006D1155">
        <w:rPr>
          <w:rFonts w:ascii="Times New Roman" w:eastAsia="Times New Roman" w:hAnsi="Times New Roman" w:cs="Times New Roman"/>
          <w:sz w:val="28"/>
          <w:szCs w:val="28"/>
          <w:lang w:val="uk-UA" w:eastAsia="ru-RU"/>
        </w:rPr>
        <w:t> </w:t>
      </w:r>
      <w:r w:rsidR="006D1155" w:rsidRPr="007C4D71">
        <w:rPr>
          <w:rFonts w:ascii="Times New Roman" w:eastAsia="Times New Roman" w:hAnsi="Times New Roman" w:cs="Times New Roman"/>
          <w:sz w:val="28"/>
          <w:szCs w:val="28"/>
          <w:lang w:val="uk-UA" w:eastAsia="ru-RU"/>
        </w:rPr>
        <w:t xml:space="preserve">Чернігові на </w:t>
      </w:r>
      <w:r w:rsidR="006D1155">
        <w:rPr>
          <w:rFonts w:ascii="Times New Roman" w:eastAsia="Times New Roman" w:hAnsi="Times New Roman" w:cs="Times New Roman"/>
          <w:sz w:val="28"/>
          <w:szCs w:val="28"/>
          <w:lang w:val="uk-UA" w:eastAsia="ru-RU"/>
        </w:rPr>
        <w:t xml:space="preserve">вул. Промисловій від житлового будинку № 12 по </w:t>
      </w:r>
      <w:proofErr w:type="spellStart"/>
      <w:r w:rsidR="006D1155">
        <w:rPr>
          <w:rFonts w:ascii="Times New Roman" w:eastAsia="Times New Roman" w:hAnsi="Times New Roman" w:cs="Times New Roman"/>
          <w:sz w:val="28"/>
          <w:szCs w:val="28"/>
          <w:lang w:val="uk-UA" w:eastAsia="ru-RU"/>
        </w:rPr>
        <w:t>вул. Попуд</w:t>
      </w:r>
      <w:proofErr w:type="spellEnd"/>
      <w:r w:rsidR="006D1155">
        <w:rPr>
          <w:rFonts w:ascii="Times New Roman" w:eastAsia="Times New Roman" w:hAnsi="Times New Roman" w:cs="Times New Roman"/>
          <w:sz w:val="28"/>
          <w:szCs w:val="28"/>
          <w:lang w:val="uk-UA" w:eastAsia="ru-RU"/>
        </w:rPr>
        <w:t xml:space="preserve">ренка (включно з перехрестям вул. Промислової з </w:t>
      </w:r>
      <w:proofErr w:type="spellStart"/>
      <w:r w:rsidR="006D1155">
        <w:rPr>
          <w:rFonts w:ascii="Times New Roman" w:eastAsia="Times New Roman" w:hAnsi="Times New Roman" w:cs="Times New Roman"/>
          <w:sz w:val="28"/>
          <w:szCs w:val="28"/>
          <w:lang w:val="uk-UA" w:eastAsia="ru-RU"/>
        </w:rPr>
        <w:t>вул. Попуд</w:t>
      </w:r>
      <w:proofErr w:type="spellEnd"/>
      <w:r w:rsidR="006D1155">
        <w:rPr>
          <w:rFonts w:ascii="Times New Roman" w:eastAsia="Times New Roman" w:hAnsi="Times New Roman" w:cs="Times New Roman"/>
          <w:sz w:val="28"/>
          <w:szCs w:val="28"/>
          <w:lang w:val="uk-UA" w:eastAsia="ru-RU"/>
        </w:rPr>
        <w:t>ренка) до перехрестя з вул. Музичною з 27 січня 2020 року по 01 березня 2020 року включно,</w:t>
      </w:r>
      <w:r w:rsidR="006D1155" w:rsidRPr="006D1155">
        <w:rPr>
          <w:rFonts w:ascii="Times New Roman" w:eastAsia="Times New Roman" w:hAnsi="Times New Roman" w:cs="Times New Roman"/>
          <w:sz w:val="28"/>
          <w:szCs w:val="28"/>
          <w:lang w:val="uk-UA" w:eastAsia="ru-RU"/>
        </w:rPr>
        <w:t xml:space="preserve"> </w:t>
      </w:r>
      <w:r w:rsidR="006D1155">
        <w:rPr>
          <w:rFonts w:ascii="Times New Roman" w:eastAsia="Times New Roman" w:hAnsi="Times New Roman" w:cs="Times New Roman"/>
          <w:sz w:val="28"/>
          <w:szCs w:val="28"/>
          <w:lang w:val="uk-UA" w:eastAsia="ru-RU"/>
        </w:rPr>
        <w:t>д</w:t>
      </w:r>
      <w:r w:rsidR="006D1155" w:rsidRPr="007C4D71">
        <w:rPr>
          <w:rFonts w:ascii="Times New Roman" w:eastAsia="Times New Roman" w:hAnsi="Times New Roman" w:cs="Times New Roman"/>
          <w:sz w:val="28"/>
          <w:szCs w:val="28"/>
          <w:lang w:val="uk-UA" w:eastAsia="ru-RU"/>
        </w:rPr>
        <w:t xml:space="preserve">ля проведення робіт </w:t>
      </w:r>
      <w:r w:rsidR="006D1155">
        <w:rPr>
          <w:rFonts w:ascii="Times New Roman" w:eastAsia="Times New Roman" w:hAnsi="Times New Roman" w:cs="Times New Roman"/>
          <w:sz w:val="28"/>
          <w:szCs w:val="28"/>
          <w:lang w:val="uk-UA" w:eastAsia="ru-RU"/>
        </w:rPr>
        <w:t>на</w:t>
      </w:r>
      <w:r w:rsidR="006D1155" w:rsidRPr="007C4D71">
        <w:rPr>
          <w:rFonts w:ascii="Times New Roman" w:eastAsia="Times New Roman" w:hAnsi="Times New Roman" w:cs="Times New Roman"/>
          <w:sz w:val="28"/>
          <w:szCs w:val="28"/>
          <w:lang w:val="uk-UA" w:eastAsia="ru-RU"/>
        </w:rPr>
        <w:t xml:space="preserve"> </w:t>
      </w:r>
      <w:r w:rsidR="006D1155">
        <w:rPr>
          <w:rFonts w:ascii="Times New Roman" w:eastAsia="Times New Roman" w:hAnsi="Times New Roman" w:cs="Times New Roman"/>
          <w:sz w:val="28"/>
          <w:szCs w:val="28"/>
          <w:lang w:val="uk-UA" w:eastAsia="ru-RU"/>
        </w:rPr>
        <w:t>водопровідній мережі підприємства.</w:t>
      </w:r>
    </w:p>
    <w:p w:rsidR="007E0D38" w:rsidRDefault="006248F5" w:rsidP="00B868A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Роботи на </w:t>
      </w:r>
      <w:r w:rsidR="007E0D38">
        <w:rPr>
          <w:rFonts w:ascii="Times New Roman" w:eastAsia="Times New Roman" w:hAnsi="Times New Roman" w:cs="Times New Roman"/>
          <w:sz w:val="28"/>
          <w:szCs w:val="28"/>
          <w:lang w:val="uk-UA" w:eastAsia="ru-RU"/>
        </w:rPr>
        <w:t>частині ділянки</w:t>
      </w:r>
      <w:r w:rsidR="00804AAE">
        <w:rPr>
          <w:rFonts w:ascii="Times New Roman" w:eastAsia="Times New Roman" w:hAnsi="Times New Roman" w:cs="Times New Roman"/>
          <w:sz w:val="28"/>
          <w:szCs w:val="28"/>
          <w:lang w:val="uk-UA" w:eastAsia="ru-RU"/>
        </w:rPr>
        <w:t>,</w:t>
      </w:r>
      <w:r w:rsidR="007E0D38">
        <w:rPr>
          <w:rFonts w:ascii="Times New Roman" w:eastAsia="Times New Roman" w:hAnsi="Times New Roman" w:cs="Times New Roman"/>
          <w:sz w:val="28"/>
          <w:szCs w:val="28"/>
          <w:lang w:val="uk-UA" w:eastAsia="ru-RU"/>
        </w:rPr>
        <w:t xml:space="preserve"> що була перекрита відповідно до вищезазначеного рішення</w:t>
      </w:r>
      <w:r w:rsidR="00804AA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F81A9E">
        <w:rPr>
          <w:rFonts w:ascii="Times New Roman" w:eastAsia="Times New Roman" w:hAnsi="Times New Roman" w:cs="Times New Roman"/>
          <w:sz w:val="28"/>
          <w:szCs w:val="28"/>
          <w:lang w:val="uk-UA" w:eastAsia="ru-RU"/>
        </w:rPr>
        <w:t>по</w:t>
      </w:r>
      <w:r>
        <w:rPr>
          <w:rFonts w:ascii="Times New Roman" w:eastAsia="Times New Roman" w:hAnsi="Times New Roman" w:cs="Times New Roman"/>
          <w:sz w:val="28"/>
          <w:szCs w:val="28"/>
          <w:lang w:val="uk-UA" w:eastAsia="ru-RU"/>
        </w:rPr>
        <w:t xml:space="preserve"> </w:t>
      </w:r>
      <w:proofErr w:type="spellStart"/>
      <w:r w:rsidR="00F81A9E">
        <w:rPr>
          <w:rFonts w:ascii="Times New Roman" w:eastAsia="Times New Roman" w:hAnsi="Times New Roman" w:cs="Times New Roman"/>
          <w:sz w:val="28"/>
          <w:szCs w:val="28"/>
          <w:lang w:val="uk-UA" w:eastAsia="ru-RU"/>
        </w:rPr>
        <w:t>вул. Попуд</w:t>
      </w:r>
      <w:proofErr w:type="spellEnd"/>
      <w:r w:rsidR="00F81A9E">
        <w:rPr>
          <w:rFonts w:ascii="Times New Roman" w:eastAsia="Times New Roman" w:hAnsi="Times New Roman" w:cs="Times New Roman"/>
          <w:sz w:val="28"/>
          <w:szCs w:val="28"/>
          <w:lang w:val="uk-UA" w:eastAsia="ru-RU"/>
        </w:rPr>
        <w:t xml:space="preserve">ренка від житлового будинку № 12 </w:t>
      </w:r>
      <w:r w:rsidR="00A40CF9">
        <w:rPr>
          <w:rFonts w:ascii="Times New Roman" w:eastAsia="Times New Roman" w:hAnsi="Times New Roman" w:cs="Times New Roman"/>
          <w:sz w:val="28"/>
          <w:szCs w:val="28"/>
          <w:lang w:val="uk-UA" w:eastAsia="ru-RU"/>
        </w:rPr>
        <w:t xml:space="preserve">до перехрестя з </w:t>
      </w:r>
      <w:r w:rsidR="00F81A9E">
        <w:rPr>
          <w:rFonts w:ascii="Times New Roman" w:eastAsia="Times New Roman" w:hAnsi="Times New Roman" w:cs="Times New Roman"/>
          <w:sz w:val="28"/>
          <w:szCs w:val="28"/>
          <w:lang w:val="uk-UA" w:eastAsia="ru-RU"/>
        </w:rPr>
        <w:t>вул. Промислов</w:t>
      </w:r>
      <w:r w:rsidR="00A40CF9">
        <w:rPr>
          <w:rFonts w:ascii="Times New Roman" w:eastAsia="Times New Roman" w:hAnsi="Times New Roman" w:cs="Times New Roman"/>
          <w:sz w:val="28"/>
          <w:szCs w:val="28"/>
          <w:lang w:val="uk-UA" w:eastAsia="ru-RU"/>
        </w:rPr>
        <w:t>ою</w:t>
      </w:r>
      <w:r w:rsidR="007E0D38">
        <w:rPr>
          <w:rFonts w:ascii="Times New Roman" w:eastAsia="Times New Roman" w:hAnsi="Times New Roman" w:cs="Times New Roman"/>
          <w:sz w:val="28"/>
          <w:szCs w:val="28"/>
          <w:lang w:val="uk-UA" w:eastAsia="ru-RU"/>
        </w:rPr>
        <w:t xml:space="preserve"> будуть завершені до 01 березня 2020 року.</w:t>
      </w:r>
    </w:p>
    <w:p w:rsidR="006D1155" w:rsidRDefault="00804AAE" w:rsidP="00B868A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іншій</w:t>
      </w:r>
      <w:r w:rsidR="007E0D38">
        <w:rPr>
          <w:rFonts w:ascii="Times New Roman" w:eastAsia="Times New Roman" w:hAnsi="Times New Roman" w:cs="Times New Roman"/>
          <w:sz w:val="28"/>
          <w:szCs w:val="28"/>
          <w:lang w:val="uk-UA" w:eastAsia="ru-RU"/>
        </w:rPr>
        <w:t xml:space="preserve"> частин</w:t>
      </w:r>
      <w:r>
        <w:rPr>
          <w:rFonts w:ascii="Times New Roman" w:eastAsia="Times New Roman" w:hAnsi="Times New Roman" w:cs="Times New Roman"/>
          <w:sz w:val="28"/>
          <w:szCs w:val="28"/>
          <w:lang w:val="uk-UA" w:eastAsia="ru-RU"/>
        </w:rPr>
        <w:t>і</w:t>
      </w:r>
      <w:r w:rsidR="007E0D3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ділянки</w:t>
      </w:r>
      <w:r w:rsidR="0010288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по </w:t>
      </w:r>
      <w:r w:rsidR="007E0D38">
        <w:rPr>
          <w:rFonts w:ascii="Times New Roman" w:eastAsia="Times New Roman" w:hAnsi="Times New Roman" w:cs="Times New Roman"/>
          <w:sz w:val="28"/>
          <w:szCs w:val="28"/>
          <w:lang w:val="uk-UA" w:eastAsia="ru-RU"/>
        </w:rPr>
        <w:t>вул. Промисловій</w:t>
      </w:r>
      <w:r>
        <w:rPr>
          <w:rFonts w:ascii="Times New Roman" w:eastAsia="Times New Roman" w:hAnsi="Times New Roman" w:cs="Times New Roman"/>
          <w:sz w:val="28"/>
          <w:szCs w:val="28"/>
          <w:lang w:val="uk-UA" w:eastAsia="ru-RU"/>
        </w:rPr>
        <w:t xml:space="preserve"> від перехрестя з вул. Промисловою до перехрестя з вул. Музичною</w:t>
      </w:r>
      <w:r w:rsidR="0010288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09685F">
        <w:rPr>
          <w:rFonts w:ascii="Times New Roman" w:eastAsia="Times New Roman" w:hAnsi="Times New Roman" w:cs="Times New Roman"/>
          <w:sz w:val="28"/>
          <w:szCs w:val="28"/>
          <w:lang w:val="uk-UA" w:eastAsia="ru-RU"/>
        </w:rPr>
        <w:t>роботи ще тривають</w:t>
      </w:r>
      <w:r w:rsidR="00102888">
        <w:rPr>
          <w:rFonts w:ascii="Times New Roman" w:eastAsia="Times New Roman" w:hAnsi="Times New Roman" w:cs="Times New Roman"/>
          <w:sz w:val="28"/>
          <w:szCs w:val="28"/>
          <w:lang w:val="uk-UA" w:eastAsia="ru-RU"/>
        </w:rPr>
        <w:t xml:space="preserve"> і</w:t>
      </w:r>
      <w:r w:rsidR="0009685F">
        <w:rPr>
          <w:rFonts w:ascii="Times New Roman" w:eastAsia="Times New Roman" w:hAnsi="Times New Roman" w:cs="Times New Roman"/>
          <w:sz w:val="28"/>
          <w:szCs w:val="28"/>
          <w:lang w:val="uk-UA" w:eastAsia="ru-RU"/>
        </w:rPr>
        <w:t>,</w:t>
      </w:r>
      <w:r w:rsidR="00102888">
        <w:rPr>
          <w:rFonts w:ascii="Times New Roman" w:eastAsia="Times New Roman" w:hAnsi="Times New Roman" w:cs="Times New Roman"/>
          <w:sz w:val="28"/>
          <w:szCs w:val="28"/>
          <w:lang w:val="uk-UA" w:eastAsia="ru-RU"/>
        </w:rPr>
        <w:t xml:space="preserve"> за попередніми прогнозами</w:t>
      </w:r>
      <w:r w:rsidR="0009685F">
        <w:rPr>
          <w:rFonts w:ascii="Times New Roman" w:eastAsia="Times New Roman" w:hAnsi="Times New Roman" w:cs="Times New Roman"/>
          <w:sz w:val="28"/>
          <w:szCs w:val="28"/>
          <w:lang w:val="uk-UA" w:eastAsia="ru-RU"/>
        </w:rPr>
        <w:t>,</w:t>
      </w:r>
      <w:bookmarkStart w:id="0" w:name="_GoBack"/>
      <w:bookmarkEnd w:id="0"/>
      <w:r w:rsidR="00102888">
        <w:rPr>
          <w:rFonts w:ascii="Times New Roman" w:eastAsia="Times New Roman" w:hAnsi="Times New Roman" w:cs="Times New Roman"/>
          <w:sz w:val="28"/>
          <w:szCs w:val="28"/>
          <w:lang w:val="uk-UA" w:eastAsia="ru-RU"/>
        </w:rPr>
        <w:t xml:space="preserve"> мають завершитись лише 3</w:t>
      </w:r>
      <w:r w:rsidR="00C76159">
        <w:rPr>
          <w:rFonts w:ascii="Times New Roman" w:eastAsia="Times New Roman" w:hAnsi="Times New Roman" w:cs="Times New Roman"/>
          <w:sz w:val="28"/>
          <w:szCs w:val="28"/>
          <w:lang w:val="uk-UA" w:eastAsia="ru-RU"/>
        </w:rPr>
        <w:t>1</w:t>
      </w:r>
      <w:r w:rsidR="00102888">
        <w:rPr>
          <w:rFonts w:ascii="Times New Roman" w:eastAsia="Times New Roman" w:hAnsi="Times New Roman" w:cs="Times New Roman"/>
          <w:sz w:val="28"/>
          <w:szCs w:val="28"/>
          <w:lang w:val="uk-UA" w:eastAsia="ru-RU"/>
        </w:rPr>
        <w:t xml:space="preserve"> </w:t>
      </w:r>
      <w:r w:rsidR="00C76159">
        <w:rPr>
          <w:rFonts w:ascii="Times New Roman" w:eastAsia="Times New Roman" w:hAnsi="Times New Roman" w:cs="Times New Roman"/>
          <w:sz w:val="28"/>
          <w:szCs w:val="28"/>
          <w:lang w:val="uk-UA" w:eastAsia="ru-RU"/>
        </w:rPr>
        <w:t>травня</w:t>
      </w:r>
      <w:r w:rsidR="00102888">
        <w:rPr>
          <w:rFonts w:ascii="Times New Roman" w:eastAsia="Times New Roman" w:hAnsi="Times New Roman" w:cs="Times New Roman"/>
          <w:sz w:val="28"/>
          <w:szCs w:val="28"/>
          <w:lang w:val="uk-UA" w:eastAsia="ru-RU"/>
        </w:rPr>
        <w:t xml:space="preserve"> 2020 року.</w:t>
      </w:r>
    </w:p>
    <w:p w:rsidR="00D86CEE" w:rsidRDefault="00D86CEE" w:rsidP="00D86CE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Водопровід по вул. Промисловій діаметром 500 мм від </w:t>
      </w:r>
      <w:proofErr w:type="spellStart"/>
      <w:r>
        <w:rPr>
          <w:rFonts w:ascii="Times New Roman" w:eastAsia="Times New Roman" w:hAnsi="Times New Roman" w:cs="Times New Roman"/>
          <w:sz w:val="28"/>
          <w:szCs w:val="28"/>
          <w:lang w:val="uk-UA" w:eastAsia="ru-RU"/>
        </w:rPr>
        <w:t>вул. Попуд</w:t>
      </w:r>
      <w:proofErr w:type="spellEnd"/>
      <w:r>
        <w:rPr>
          <w:rFonts w:ascii="Times New Roman" w:eastAsia="Times New Roman" w:hAnsi="Times New Roman" w:cs="Times New Roman"/>
          <w:sz w:val="28"/>
          <w:szCs w:val="28"/>
          <w:lang w:val="uk-UA" w:eastAsia="ru-RU"/>
        </w:rPr>
        <w:t>ренка до вул. Музичної було побудовано зі сталевих труб в 1979 році.</w:t>
      </w:r>
    </w:p>
    <w:p w:rsidR="00D86CEE" w:rsidRDefault="00D86CEE" w:rsidP="00D86CE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даний час трубопровід виробив свій термін експлуатації, має численні пошкодження. Аварійні ситуації, які відбуваються на зазначеному трубопроводі, призводять до перекриття водопостачання населення та підприємств прилеглої до вул. Промислової частини міста Чернігова. </w:t>
      </w:r>
    </w:p>
    <w:p w:rsidR="00D86CEE" w:rsidRPr="006A058C" w:rsidRDefault="00D86CEE" w:rsidP="00D86CE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запобігання виникненню аварійних ситуацій </w:t>
      </w:r>
      <w:proofErr w:type="spellStart"/>
      <w:r>
        <w:rPr>
          <w:rFonts w:ascii="Times New Roman" w:eastAsia="Times New Roman" w:hAnsi="Times New Roman" w:cs="Times New Roman"/>
          <w:sz w:val="28"/>
          <w:szCs w:val="28"/>
          <w:lang w:val="uk-UA" w:eastAsia="ru-RU"/>
        </w:rPr>
        <w:t>проєктом</w:t>
      </w:r>
      <w:proofErr w:type="spellEnd"/>
      <w:r>
        <w:rPr>
          <w:rFonts w:ascii="Times New Roman" w:eastAsia="Times New Roman" w:hAnsi="Times New Roman" w:cs="Times New Roman"/>
          <w:sz w:val="28"/>
          <w:szCs w:val="28"/>
          <w:lang w:val="uk-UA" w:eastAsia="ru-RU"/>
        </w:rPr>
        <w:t xml:space="preserve"> реконструкції водопроводу передбачається заміна існуючого трубопроводу на поліетиленові питні труби класу ПЕ 100</w:t>
      </w:r>
      <w:r w:rsidRPr="006A058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SDR</w:t>
      </w:r>
      <w:r w:rsidRPr="006A058C">
        <w:rPr>
          <w:rFonts w:ascii="Times New Roman" w:eastAsia="Times New Roman" w:hAnsi="Times New Roman" w:cs="Times New Roman"/>
          <w:sz w:val="28"/>
          <w:szCs w:val="28"/>
          <w:lang w:val="uk-UA" w:eastAsia="ru-RU"/>
        </w:rPr>
        <w:t xml:space="preserve"> 17 </w:t>
      </w:r>
      <w:r>
        <w:rPr>
          <w:rFonts w:ascii="Times New Roman" w:eastAsia="Times New Roman" w:hAnsi="Times New Roman" w:cs="Times New Roman"/>
          <w:sz w:val="28"/>
          <w:szCs w:val="28"/>
          <w:lang w:val="uk-UA" w:eastAsia="ru-RU"/>
        </w:rPr>
        <w:t xml:space="preserve">діаметром 500 мм, заміна існуючих колодязів на нові залізобетонні, будівництво додаткових колодязів, </w:t>
      </w:r>
      <w:proofErr w:type="spellStart"/>
      <w:r>
        <w:rPr>
          <w:rFonts w:ascii="Times New Roman" w:eastAsia="Times New Roman" w:hAnsi="Times New Roman" w:cs="Times New Roman"/>
          <w:sz w:val="28"/>
          <w:szCs w:val="28"/>
          <w:lang w:val="uk-UA" w:eastAsia="ru-RU"/>
        </w:rPr>
        <w:t>перепідключення</w:t>
      </w:r>
      <w:proofErr w:type="spellEnd"/>
      <w:r>
        <w:rPr>
          <w:rFonts w:ascii="Times New Roman" w:eastAsia="Times New Roman" w:hAnsi="Times New Roman" w:cs="Times New Roman"/>
          <w:sz w:val="28"/>
          <w:szCs w:val="28"/>
          <w:lang w:val="uk-UA" w:eastAsia="ru-RU"/>
        </w:rPr>
        <w:t xml:space="preserve"> споживачів.</w:t>
      </w:r>
    </w:p>
    <w:p w:rsidR="00D86CEE" w:rsidRPr="002D6EFD" w:rsidRDefault="00D86CEE" w:rsidP="00D86CEE">
      <w:pPr>
        <w:spacing w:after="0" w:line="240" w:lineRule="auto"/>
        <w:ind w:firstLine="709"/>
        <w:jc w:val="both"/>
        <w:rPr>
          <w:rFonts w:ascii="Times New Roman" w:eastAsia="Times New Roman" w:hAnsi="Times New Roman" w:cs="Times New Roman"/>
          <w:sz w:val="28"/>
          <w:szCs w:val="28"/>
          <w:lang w:val="uk-UA" w:eastAsia="ru-RU"/>
        </w:rPr>
      </w:pPr>
      <w:r w:rsidRPr="002D6EFD">
        <w:rPr>
          <w:rFonts w:ascii="Times New Roman" w:eastAsia="Times New Roman" w:hAnsi="Times New Roman" w:cs="Times New Roman"/>
          <w:sz w:val="28"/>
          <w:szCs w:val="28"/>
          <w:lang w:val="uk-UA" w:eastAsia="ru-RU"/>
        </w:rPr>
        <w:t xml:space="preserve">Проведення вищевказаних робіт </w:t>
      </w:r>
      <w:r>
        <w:rPr>
          <w:rFonts w:ascii="Times New Roman" w:eastAsia="Times New Roman" w:hAnsi="Times New Roman" w:cs="Times New Roman"/>
          <w:sz w:val="28"/>
          <w:szCs w:val="28"/>
          <w:lang w:val="uk-UA" w:eastAsia="ru-RU"/>
        </w:rPr>
        <w:t>забезпечить цілодобове та якісне водопостачання мешканців та підприємств міста Чернігова</w:t>
      </w:r>
      <w:r w:rsidRPr="002D6EFD">
        <w:rPr>
          <w:rFonts w:ascii="Times New Roman" w:eastAsia="Times New Roman" w:hAnsi="Times New Roman" w:cs="Times New Roman"/>
          <w:sz w:val="28"/>
          <w:szCs w:val="28"/>
          <w:lang w:val="uk-UA" w:eastAsia="ru-RU"/>
        </w:rPr>
        <w:t>.</w:t>
      </w:r>
    </w:p>
    <w:p w:rsidR="00D86CEE" w:rsidRPr="002D6EFD" w:rsidRDefault="00D86CEE" w:rsidP="00D86CEE">
      <w:pPr>
        <w:spacing w:after="0" w:line="240" w:lineRule="auto"/>
        <w:ind w:firstLine="709"/>
        <w:jc w:val="both"/>
        <w:rPr>
          <w:rFonts w:ascii="Times New Roman" w:eastAsia="Times New Roman" w:hAnsi="Times New Roman" w:cs="Times New Roman"/>
          <w:sz w:val="28"/>
          <w:szCs w:val="28"/>
          <w:lang w:val="uk-UA" w:eastAsia="ru-RU"/>
        </w:rPr>
      </w:pPr>
      <w:r w:rsidRPr="002D6EFD">
        <w:rPr>
          <w:rFonts w:ascii="Times New Roman" w:eastAsia="Times New Roman" w:hAnsi="Times New Roman" w:cs="Times New Roman"/>
          <w:sz w:val="28"/>
          <w:szCs w:val="28"/>
          <w:lang w:val="uk-UA" w:eastAsia="ru-RU"/>
        </w:rPr>
        <w:t>Схема організації дорожнього руху на час виконання робіт та Схема об’їзду погоджен</w:t>
      </w:r>
      <w:r>
        <w:rPr>
          <w:rFonts w:ascii="Times New Roman" w:eastAsia="Times New Roman" w:hAnsi="Times New Roman" w:cs="Times New Roman"/>
          <w:sz w:val="28"/>
          <w:szCs w:val="28"/>
          <w:lang w:val="uk-UA" w:eastAsia="ru-RU"/>
        </w:rPr>
        <w:t>а</w:t>
      </w:r>
      <w:r w:rsidRPr="002D6EFD">
        <w:rPr>
          <w:rFonts w:ascii="Times New Roman" w:eastAsia="Times New Roman" w:hAnsi="Times New Roman" w:cs="Times New Roman"/>
          <w:sz w:val="28"/>
          <w:szCs w:val="28"/>
          <w:lang w:val="uk-UA" w:eastAsia="ru-RU"/>
        </w:rPr>
        <w:t xml:space="preserve"> з управлінням патрульної поліції у м. Чернігові.</w:t>
      </w:r>
    </w:p>
    <w:p w:rsidR="00D86CEE" w:rsidRPr="00A84051" w:rsidRDefault="00D86CEE" w:rsidP="00D86CEE">
      <w:pPr>
        <w:spacing w:after="0" w:line="240" w:lineRule="auto"/>
        <w:ind w:firstLine="708"/>
        <w:jc w:val="both"/>
        <w:rPr>
          <w:rFonts w:ascii="Times New Roman" w:eastAsia="Times New Roman" w:hAnsi="Times New Roman" w:cs="Times New Roman"/>
          <w:sz w:val="28"/>
          <w:szCs w:val="28"/>
          <w:lang w:val="uk-UA" w:eastAsia="ru-RU"/>
        </w:rPr>
      </w:pPr>
      <w:r w:rsidRPr="002D6EFD">
        <w:rPr>
          <w:rFonts w:ascii="Times New Roman" w:eastAsia="Times New Roman" w:hAnsi="Times New Roman" w:cs="Times New Roman"/>
          <w:sz w:val="28"/>
          <w:szCs w:val="28"/>
          <w:lang w:val="uk-UA" w:eastAsia="ru-RU"/>
        </w:rPr>
        <w:t>Перекриття руху автотранспорту на вказан</w:t>
      </w:r>
      <w:r>
        <w:rPr>
          <w:rFonts w:ascii="Times New Roman" w:eastAsia="Times New Roman" w:hAnsi="Times New Roman" w:cs="Times New Roman"/>
          <w:sz w:val="28"/>
          <w:szCs w:val="28"/>
          <w:lang w:val="uk-UA" w:eastAsia="ru-RU"/>
        </w:rPr>
        <w:t>ій</w:t>
      </w:r>
      <w:r w:rsidRPr="002D6EFD">
        <w:rPr>
          <w:rFonts w:ascii="Times New Roman" w:eastAsia="Times New Roman" w:hAnsi="Times New Roman" w:cs="Times New Roman"/>
          <w:sz w:val="28"/>
          <w:szCs w:val="28"/>
          <w:lang w:val="uk-UA" w:eastAsia="ru-RU"/>
        </w:rPr>
        <w:t xml:space="preserve"> вище ділян</w:t>
      </w:r>
      <w:r>
        <w:rPr>
          <w:rFonts w:ascii="Times New Roman" w:eastAsia="Times New Roman" w:hAnsi="Times New Roman" w:cs="Times New Roman"/>
          <w:sz w:val="28"/>
          <w:szCs w:val="28"/>
          <w:lang w:val="uk-UA" w:eastAsia="ru-RU"/>
        </w:rPr>
        <w:t>ці</w:t>
      </w:r>
      <w:r w:rsidRPr="002D6EFD">
        <w:rPr>
          <w:rFonts w:ascii="Times New Roman" w:eastAsia="Times New Roman" w:hAnsi="Times New Roman" w:cs="Times New Roman"/>
          <w:sz w:val="28"/>
          <w:szCs w:val="28"/>
          <w:lang w:val="uk-UA" w:eastAsia="ru-RU"/>
        </w:rPr>
        <w:t xml:space="preserve"> в м. Чернігові відповідно до Схем</w:t>
      </w:r>
      <w:r>
        <w:rPr>
          <w:rFonts w:ascii="Times New Roman" w:eastAsia="Times New Roman" w:hAnsi="Times New Roman" w:cs="Times New Roman"/>
          <w:sz w:val="28"/>
          <w:szCs w:val="28"/>
          <w:lang w:val="uk-UA" w:eastAsia="ru-RU"/>
        </w:rPr>
        <w:t>и</w:t>
      </w:r>
      <w:r w:rsidRPr="002D6EFD">
        <w:rPr>
          <w:rFonts w:ascii="Times New Roman" w:eastAsia="Times New Roman" w:hAnsi="Times New Roman" w:cs="Times New Roman"/>
          <w:sz w:val="28"/>
          <w:szCs w:val="28"/>
          <w:lang w:val="uk-UA" w:eastAsia="ru-RU"/>
        </w:rPr>
        <w:t xml:space="preserve"> є необхідною умовою запобігання виникненню аварійних ситуацій та якісного виконання робіт.</w:t>
      </w:r>
    </w:p>
    <w:p w:rsidR="00102888" w:rsidRDefault="00102888" w:rsidP="00B868A7">
      <w:pPr>
        <w:spacing w:after="0" w:line="240" w:lineRule="auto"/>
        <w:ind w:firstLine="709"/>
        <w:jc w:val="both"/>
        <w:rPr>
          <w:rFonts w:ascii="Times New Roman" w:eastAsia="Times New Roman" w:hAnsi="Times New Roman" w:cs="Times New Roman"/>
          <w:sz w:val="28"/>
          <w:szCs w:val="28"/>
          <w:lang w:val="uk-UA" w:eastAsia="ru-RU"/>
        </w:rPr>
      </w:pPr>
    </w:p>
    <w:p w:rsidR="00D86CEE" w:rsidRDefault="00D86CEE" w:rsidP="00B868A7">
      <w:pPr>
        <w:spacing w:after="0" w:line="240" w:lineRule="auto"/>
        <w:rPr>
          <w:rFonts w:ascii="Times New Roman" w:hAnsi="Times New Roman" w:cs="Times New Roman"/>
          <w:sz w:val="28"/>
          <w:szCs w:val="28"/>
          <w:lang w:val="uk-UA"/>
        </w:rPr>
      </w:pPr>
    </w:p>
    <w:p w:rsidR="00B868A7" w:rsidRPr="00A84051" w:rsidRDefault="00B868A7" w:rsidP="00D86CEE">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hAnsi="Times New Roman" w:cs="Times New Roman"/>
          <w:sz w:val="28"/>
          <w:szCs w:val="28"/>
          <w:lang w:val="uk-UA"/>
        </w:rPr>
        <w:t>В.о</w:t>
      </w:r>
      <w:proofErr w:type="spellEnd"/>
      <w:r>
        <w:rPr>
          <w:rFonts w:ascii="Times New Roman" w:hAnsi="Times New Roman" w:cs="Times New Roman"/>
          <w:sz w:val="28"/>
          <w:szCs w:val="28"/>
          <w:lang w:val="uk-UA"/>
        </w:rPr>
        <w:t>. д</w:t>
      </w:r>
      <w:r w:rsidRPr="00A84051">
        <w:rPr>
          <w:rFonts w:ascii="Times New Roman" w:hAnsi="Times New Roman" w:cs="Times New Roman"/>
          <w:sz w:val="28"/>
          <w:szCs w:val="28"/>
          <w:lang w:val="uk-UA"/>
        </w:rPr>
        <w:t>иректор</w:t>
      </w:r>
      <w:r>
        <w:rPr>
          <w:rFonts w:ascii="Times New Roman" w:hAnsi="Times New Roman" w:cs="Times New Roman"/>
          <w:sz w:val="28"/>
          <w:szCs w:val="28"/>
          <w:lang w:val="uk-UA"/>
        </w:rPr>
        <w:t>а КП «Чернігівводоканал»</w:t>
      </w:r>
      <w:r w:rsidRPr="00A84051">
        <w:rPr>
          <w:rFonts w:ascii="Times New Roman" w:hAnsi="Times New Roman" w:cs="Times New Roman"/>
          <w:sz w:val="28"/>
          <w:szCs w:val="28"/>
          <w:lang w:val="uk-UA"/>
        </w:rPr>
        <w:tab/>
      </w:r>
      <w:r>
        <w:rPr>
          <w:rFonts w:ascii="Times New Roman" w:hAnsi="Times New Roman" w:cs="Times New Roman"/>
          <w:sz w:val="28"/>
          <w:szCs w:val="28"/>
          <w:lang w:val="uk-UA"/>
        </w:rPr>
        <w:tab/>
      </w:r>
      <w:r w:rsidRPr="00A84051">
        <w:rPr>
          <w:rFonts w:ascii="Times New Roman" w:hAnsi="Times New Roman" w:cs="Times New Roman"/>
          <w:sz w:val="28"/>
          <w:szCs w:val="28"/>
          <w:lang w:val="uk-UA"/>
        </w:rPr>
        <w:tab/>
      </w:r>
      <w:r w:rsidRPr="00A84051">
        <w:rPr>
          <w:rFonts w:ascii="Times New Roman" w:hAnsi="Times New Roman" w:cs="Times New Roman"/>
          <w:sz w:val="28"/>
          <w:szCs w:val="28"/>
          <w:lang w:val="uk-UA"/>
        </w:rPr>
        <w:tab/>
      </w:r>
      <w:r>
        <w:rPr>
          <w:rFonts w:ascii="Times New Roman" w:hAnsi="Times New Roman" w:cs="Times New Roman"/>
          <w:sz w:val="28"/>
          <w:szCs w:val="28"/>
          <w:lang w:val="uk-UA"/>
        </w:rPr>
        <w:tab/>
        <w:t>П. ВОВК</w:t>
      </w:r>
    </w:p>
    <w:p w:rsidR="00B868A7" w:rsidRPr="00A84051" w:rsidRDefault="00B868A7" w:rsidP="00B868A7">
      <w:pPr>
        <w:rPr>
          <w:rFonts w:ascii="Times New Roman" w:eastAsia="Times New Roman" w:hAnsi="Times New Roman" w:cs="Times New Roman"/>
          <w:sz w:val="28"/>
          <w:szCs w:val="20"/>
          <w:lang w:val="uk-UA" w:eastAsia="ru-RU"/>
        </w:rPr>
      </w:pPr>
    </w:p>
    <w:p w:rsidR="00B868A7" w:rsidRPr="00D76ED4" w:rsidRDefault="00B868A7" w:rsidP="00B868A7">
      <w:pPr>
        <w:rPr>
          <w:lang w:val="uk-UA"/>
        </w:rPr>
      </w:pPr>
    </w:p>
    <w:p w:rsidR="00745218" w:rsidRPr="00B868A7" w:rsidRDefault="00745218">
      <w:pPr>
        <w:rPr>
          <w:lang w:val="uk-UA"/>
        </w:rPr>
      </w:pPr>
    </w:p>
    <w:sectPr w:rsidR="00745218" w:rsidRPr="00B86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A7"/>
    <w:rsid w:val="0009685F"/>
    <w:rsid w:val="00102888"/>
    <w:rsid w:val="006248F5"/>
    <w:rsid w:val="006D1155"/>
    <w:rsid w:val="00745218"/>
    <w:rsid w:val="007E0D38"/>
    <w:rsid w:val="00804AAE"/>
    <w:rsid w:val="00991CF3"/>
    <w:rsid w:val="00A40CF9"/>
    <w:rsid w:val="00B868A7"/>
    <w:rsid w:val="00C34966"/>
    <w:rsid w:val="00C76159"/>
    <w:rsid w:val="00D86CEE"/>
    <w:rsid w:val="00F20835"/>
    <w:rsid w:val="00F8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3</cp:revision>
  <cp:lastPrinted>2020-02-14T13:27:00Z</cp:lastPrinted>
  <dcterms:created xsi:type="dcterms:W3CDTF">2020-02-13T12:23:00Z</dcterms:created>
  <dcterms:modified xsi:type="dcterms:W3CDTF">2020-02-14T13:33:00Z</dcterms:modified>
</cp:coreProperties>
</file>