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8" w:rsidRPr="003807F9" w:rsidRDefault="00EA10AF">
      <w:pPr>
        <w:framePr w:h="797" w:wrap="around" w:hAnchor="margin" w:x="-2207" w:y="27"/>
        <w:jc w:val="center"/>
        <w:rPr>
          <w:rFonts w:ascii="Times New Roman" w:hAnsi="Times New Roman" w:cs="Times New Roman"/>
          <w:sz w:val="28"/>
          <w:szCs w:val="28"/>
        </w:rPr>
      </w:pPr>
      <w:r w:rsidRPr="003807F9">
        <w:rPr>
          <w:rFonts w:ascii="Times New Roman" w:hAnsi="Times New Roman" w:cs="Times New Roman"/>
          <w:sz w:val="28"/>
          <w:szCs w:val="28"/>
        </w:rPr>
        <w:fldChar w:fldCharType="begin"/>
      </w:r>
      <w:r w:rsidRPr="003807F9">
        <w:rPr>
          <w:rFonts w:ascii="Times New Roman" w:hAnsi="Times New Roman" w:cs="Times New Roman"/>
          <w:sz w:val="28"/>
          <w:szCs w:val="28"/>
        </w:rPr>
        <w:instrText xml:space="preserve"> INCLUDEPICTURE  "C:\\Users\\duka\\AppData\\Local\\Temp\\FineReader11.00\\media\\image1.jpeg" \* MERGEFORMATINET </w:instrText>
      </w:r>
      <w:r w:rsidRPr="003807F9">
        <w:rPr>
          <w:rFonts w:ascii="Times New Roman" w:hAnsi="Times New Roman" w:cs="Times New Roman"/>
          <w:sz w:val="28"/>
          <w:szCs w:val="28"/>
        </w:rPr>
        <w:fldChar w:fldCharType="separate"/>
      </w:r>
      <w:r w:rsidR="003807F9" w:rsidRPr="003807F9">
        <w:rPr>
          <w:rFonts w:ascii="Times New Roman" w:hAnsi="Times New Roman" w:cs="Times New Roman"/>
          <w:sz w:val="28"/>
          <w:szCs w:val="28"/>
        </w:rPr>
        <w:fldChar w:fldCharType="begin"/>
      </w:r>
      <w:r w:rsidR="003807F9" w:rsidRPr="003807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807F9" w:rsidRPr="003807F9">
        <w:rPr>
          <w:rFonts w:ascii="Times New Roman" w:hAnsi="Times New Roman" w:cs="Times New Roman"/>
          <w:sz w:val="28"/>
          <w:szCs w:val="28"/>
        </w:rPr>
        <w:instrText>INCLUDEPICTURE  "C:\\Users\\duka\\AppData\\Local\\Temp\\FineReader11.00\\media\\image1.jpeg" \* MERGEFORMATINET</w:instrText>
      </w:r>
      <w:r w:rsidR="003807F9" w:rsidRPr="003807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807F9" w:rsidRPr="003807F9">
        <w:rPr>
          <w:rFonts w:ascii="Times New Roman" w:hAnsi="Times New Roman" w:cs="Times New Roman"/>
          <w:sz w:val="28"/>
          <w:szCs w:val="28"/>
        </w:rPr>
        <w:fldChar w:fldCharType="separate"/>
      </w:r>
      <w:r w:rsidR="003807F9" w:rsidRPr="003807F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.65pt;height:39.9pt">
            <v:imagedata r:id="rId8" r:href="rId9"/>
          </v:shape>
        </w:pict>
      </w:r>
      <w:r w:rsidR="003807F9" w:rsidRPr="003807F9">
        <w:rPr>
          <w:rFonts w:ascii="Times New Roman" w:hAnsi="Times New Roman" w:cs="Times New Roman"/>
          <w:sz w:val="28"/>
          <w:szCs w:val="28"/>
        </w:rPr>
        <w:fldChar w:fldCharType="end"/>
      </w:r>
      <w:r w:rsidRPr="003807F9">
        <w:rPr>
          <w:rFonts w:ascii="Times New Roman" w:hAnsi="Times New Roman" w:cs="Times New Roman"/>
          <w:sz w:val="28"/>
          <w:szCs w:val="28"/>
        </w:rPr>
        <w:fldChar w:fldCharType="end"/>
      </w:r>
    </w:p>
    <w:p w:rsidR="005351D8" w:rsidRPr="003807F9" w:rsidRDefault="00EA10AF">
      <w:pPr>
        <w:pStyle w:val="1"/>
        <w:shd w:val="clear" w:color="auto" w:fill="auto"/>
        <w:spacing w:line="240" w:lineRule="exact"/>
        <w:rPr>
          <w:sz w:val="28"/>
          <w:szCs w:val="28"/>
        </w:rPr>
        <w:sectPr w:rsidR="005351D8" w:rsidRPr="003807F9" w:rsidSect="003807F9">
          <w:type w:val="continuous"/>
          <w:pgSz w:w="11909" w:h="16838"/>
          <w:pgMar w:top="1276" w:right="2589" w:bottom="3130" w:left="8095" w:header="0" w:footer="3" w:gutter="0"/>
          <w:cols w:space="720"/>
          <w:noEndnote/>
          <w:docGrid w:linePitch="360"/>
        </w:sectPr>
      </w:pPr>
      <w:r w:rsidRPr="003807F9">
        <w:rPr>
          <w:sz w:val="28"/>
          <w:szCs w:val="28"/>
        </w:rPr>
        <w:lastRenderedPageBreak/>
        <w:t>П</w:t>
      </w:r>
      <w:bookmarkStart w:id="0" w:name="_GoBack"/>
      <w:bookmarkEnd w:id="0"/>
      <w:r w:rsidRPr="003807F9">
        <w:rPr>
          <w:sz w:val="28"/>
          <w:szCs w:val="28"/>
        </w:rPr>
        <w:t>роект</w:t>
      </w:r>
    </w:p>
    <w:p w:rsidR="005351D8" w:rsidRPr="003807F9" w:rsidRDefault="005351D8">
      <w:pPr>
        <w:spacing w:before="103" w:after="103" w:line="240" w:lineRule="exact"/>
        <w:rPr>
          <w:rFonts w:ascii="Times New Roman" w:hAnsi="Times New Roman" w:cs="Times New Roman"/>
          <w:sz w:val="28"/>
          <w:szCs w:val="28"/>
        </w:rPr>
      </w:pPr>
    </w:p>
    <w:p w:rsidR="005351D8" w:rsidRPr="003807F9" w:rsidRDefault="005351D8" w:rsidP="003807F9">
      <w:pPr>
        <w:rPr>
          <w:rFonts w:ascii="Times New Roman" w:hAnsi="Times New Roman" w:cs="Times New Roman"/>
          <w:sz w:val="28"/>
          <w:szCs w:val="28"/>
        </w:rPr>
        <w:sectPr w:rsidR="005351D8" w:rsidRPr="00380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07F9" w:rsidRDefault="003807F9" w:rsidP="003807F9">
      <w:pPr>
        <w:pStyle w:val="Bodytext20"/>
        <w:shd w:val="clear" w:color="auto" w:fill="auto"/>
        <w:spacing w:line="240" w:lineRule="auto"/>
        <w:ind w:right="-2790" w:firstLine="0"/>
        <w:jc w:val="center"/>
        <w:rPr>
          <w:rStyle w:val="Bodytext2105pt"/>
          <w:b/>
          <w:bCs/>
          <w:sz w:val="28"/>
          <w:szCs w:val="28"/>
          <w:lang w:val="en-US"/>
        </w:rPr>
      </w:pPr>
      <w:r>
        <w:rPr>
          <w:rStyle w:val="Bodytext2105pt"/>
          <w:b/>
          <w:bCs/>
          <w:sz w:val="28"/>
          <w:szCs w:val="28"/>
          <w:lang w:val="en-US"/>
        </w:rPr>
        <w:lastRenderedPageBreak/>
        <w:t xml:space="preserve">                               </w:t>
      </w:r>
    </w:p>
    <w:p w:rsidR="003807F9" w:rsidRDefault="00EA10AF" w:rsidP="003807F9">
      <w:pPr>
        <w:pStyle w:val="Bodytext20"/>
        <w:shd w:val="clear" w:color="auto" w:fill="auto"/>
        <w:spacing w:line="240" w:lineRule="auto"/>
        <w:ind w:right="-140" w:firstLine="0"/>
        <w:jc w:val="center"/>
        <w:rPr>
          <w:rStyle w:val="Bodytext2105pt"/>
          <w:b/>
          <w:bCs/>
          <w:sz w:val="28"/>
          <w:szCs w:val="28"/>
          <w:lang w:val="en-US"/>
        </w:rPr>
      </w:pPr>
      <w:r w:rsidRPr="003807F9">
        <w:rPr>
          <w:rStyle w:val="Bodytext2105pt"/>
          <w:b/>
          <w:bCs/>
          <w:sz w:val="28"/>
          <w:szCs w:val="28"/>
        </w:rPr>
        <w:t>УКРАЇНА</w:t>
      </w:r>
    </w:p>
    <w:p w:rsidR="003807F9" w:rsidRPr="003807F9" w:rsidRDefault="00EA10AF" w:rsidP="003807F9">
      <w:pPr>
        <w:pStyle w:val="Bodytext20"/>
        <w:shd w:val="clear" w:color="auto" w:fill="auto"/>
        <w:spacing w:line="240" w:lineRule="auto"/>
        <w:ind w:right="-140" w:firstLine="0"/>
        <w:jc w:val="center"/>
        <w:rPr>
          <w:sz w:val="28"/>
          <w:szCs w:val="28"/>
          <w:lang w:val="ru-RU"/>
        </w:rPr>
      </w:pPr>
      <w:r w:rsidRPr="003807F9">
        <w:rPr>
          <w:sz w:val="28"/>
          <w:szCs w:val="28"/>
        </w:rPr>
        <w:t>ЧЕРНІГІВСЬКА МІСЬКА</w:t>
      </w:r>
      <w:r w:rsidR="003807F9" w:rsidRPr="003807F9">
        <w:rPr>
          <w:sz w:val="28"/>
          <w:szCs w:val="28"/>
          <w:lang w:val="ru-RU"/>
        </w:rPr>
        <w:t xml:space="preserve"> </w:t>
      </w:r>
      <w:r w:rsidRPr="003807F9">
        <w:rPr>
          <w:sz w:val="28"/>
          <w:szCs w:val="28"/>
        </w:rPr>
        <w:t>РАДА</w:t>
      </w:r>
    </w:p>
    <w:p w:rsidR="005351D8" w:rsidRPr="003807F9" w:rsidRDefault="00EA10AF" w:rsidP="003807F9">
      <w:pPr>
        <w:pStyle w:val="Bodytext20"/>
        <w:shd w:val="clear" w:color="auto" w:fill="auto"/>
        <w:spacing w:line="240" w:lineRule="auto"/>
        <w:ind w:left="-1701" w:right="-2790" w:firstLine="0"/>
        <w:jc w:val="center"/>
        <w:rPr>
          <w:sz w:val="28"/>
          <w:szCs w:val="28"/>
        </w:rPr>
        <w:sectPr w:rsidR="005351D8" w:rsidRPr="003807F9" w:rsidSect="003807F9">
          <w:type w:val="continuous"/>
          <w:pgSz w:w="11909" w:h="16838"/>
          <w:pgMar w:top="1134" w:right="1419" w:bottom="1134" w:left="1701" w:header="0" w:footer="6" w:gutter="0"/>
          <w:cols w:space="720"/>
          <w:noEndnote/>
          <w:docGrid w:linePitch="360"/>
        </w:sectPr>
      </w:pPr>
      <w:r w:rsidRPr="003807F9">
        <w:rPr>
          <w:rStyle w:val="Bodytext2Spacing4pt"/>
          <w:b/>
          <w:bCs/>
          <w:sz w:val="28"/>
          <w:szCs w:val="28"/>
        </w:rPr>
        <w:t>РІШЕННЯ</w:t>
      </w:r>
    </w:p>
    <w:p w:rsidR="005351D8" w:rsidRPr="003807F9" w:rsidRDefault="005351D8">
      <w:pPr>
        <w:spacing w:before="71" w:after="71" w:line="240" w:lineRule="exact"/>
        <w:rPr>
          <w:rFonts w:ascii="Times New Roman" w:hAnsi="Times New Roman" w:cs="Times New Roman"/>
          <w:sz w:val="28"/>
          <w:szCs w:val="28"/>
        </w:rPr>
      </w:pPr>
    </w:p>
    <w:p w:rsidR="005351D8" w:rsidRPr="003807F9" w:rsidRDefault="005351D8">
      <w:pPr>
        <w:rPr>
          <w:rFonts w:ascii="Times New Roman" w:hAnsi="Times New Roman" w:cs="Times New Roman"/>
          <w:sz w:val="28"/>
          <w:szCs w:val="28"/>
        </w:rPr>
        <w:sectPr w:rsidR="005351D8" w:rsidRPr="00380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51D8" w:rsidRPr="003807F9" w:rsidRDefault="00EA10AF">
      <w:pPr>
        <w:pStyle w:val="1"/>
        <w:framePr w:h="236" w:wrap="around" w:vAnchor="text" w:hAnchor="margin" w:x="2188" w:y="-5"/>
        <w:shd w:val="clear" w:color="auto" w:fill="auto"/>
        <w:spacing w:line="230" w:lineRule="exact"/>
        <w:ind w:left="100"/>
        <w:rPr>
          <w:sz w:val="28"/>
          <w:szCs w:val="28"/>
        </w:rPr>
      </w:pPr>
      <w:r w:rsidRPr="003807F9">
        <w:rPr>
          <w:rStyle w:val="BodytextExact"/>
          <w:spacing w:val="0"/>
          <w:sz w:val="28"/>
          <w:szCs w:val="28"/>
        </w:rPr>
        <w:t>м. Чернігів</w:t>
      </w:r>
    </w:p>
    <w:p w:rsidR="005351D8" w:rsidRPr="003807F9" w:rsidRDefault="00EA10AF">
      <w:pPr>
        <w:pStyle w:val="Bodytext3"/>
        <w:framePr w:h="240" w:wrap="around" w:vAnchor="text" w:hAnchor="margin" w:x="5419" w:y="-51"/>
        <w:shd w:val="clear" w:color="auto" w:fill="auto"/>
        <w:spacing w:line="240" w:lineRule="exact"/>
        <w:ind w:left="100"/>
        <w:rPr>
          <w:sz w:val="28"/>
          <w:szCs w:val="28"/>
        </w:rPr>
      </w:pPr>
      <w:r w:rsidRPr="003807F9">
        <w:rPr>
          <w:sz w:val="28"/>
          <w:szCs w:val="28"/>
        </w:rPr>
        <w:t>№</w:t>
      </w:r>
    </w:p>
    <w:p w:rsidR="005351D8" w:rsidRPr="003807F9" w:rsidRDefault="00EA10AF">
      <w:pPr>
        <w:pStyle w:val="1"/>
        <w:shd w:val="clear" w:color="auto" w:fill="auto"/>
        <w:spacing w:line="240" w:lineRule="exact"/>
        <w:rPr>
          <w:sz w:val="28"/>
          <w:szCs w:val="28"/>
          <w:lang w:val="en-US"/>
        </w:rPr>
        <w:sectPr w:rsidR="005351D8" w:rsidRPr="003807F9">
          <w:type w:val="continuous"/>
          <w:pgSz w:w="11909" w:h="16838"/>
          <w:pgMar w:top="3461" w:right="7164" w:bottom="3130" w:left="3170" w:header="0" w:footer="3" w:gutter="0"/>
          <w:cols w:space="720"/>
          <w:noEndnote/>
          <w:docGrid w:linePitch="360"/>
        </w:sectPr>
      </w:pPr>
      <w:r w:rsidRPr="003807F9">
        <w:rPr>
          <w:sz w:val="28"/>
          <w:szCs w:val="28"/>
        </w:rPr>
        <w:lastRenderedPageBreak/>
        <w:t>20 року</w:t>
      </w:r>
    </w:p>
    <w:p w:rsidR="005351D8" w:rsidRPr="003807F9" w:rsidRDefault="005351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51D8" w:rsidRPr="003807F9" w:rsidRDefault="005351D8">
      <w:pPr>
        <w:spacing w:before="119" w:after="119" w:line="240" w:lineRule="exact"/>
        <w:rPr>
          <w:rFonts w:ascii="Times New Roman" w:hAnsi="Times New Roman" w:cs="Times New Roman"/>
          <w:sz w:val="28"/>
          <w:szCs w:val="28"/>
        </w:rPr>
      </w:pPr>
    </w:p>
    <w:p w:rsidR="005351D8" w:rsidRPr="003807F9" w:rsidRDefault="005351D8">
      <w:pPr>
        <w:rPr>
          <w:rFonts w:ascii="Times New Roman" w:hAnsi="Times New Roman" w:cs="Times New Roman"/>
          <w:sz w:val="28"/>
          <w:szCs w:val="28"/>
        </w:rPr>
        <w:sectPr w:rsidR="005351D8" w:rsidRPr="00380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51D8" w:rsidRPr="003807F9" w:rsidRDefault="00EA10AF">
      <w:pPr>
        <w:pStyle w:val="1"/>
        <w:shd w:val="clear" w:color="auto" w:fill="auto"/>
        <w:spacing w:after="304" w:line="322" w:lineRule="exact"/>
        <w:ind w:left="20" w:right="5240"/>
        <w:rPr>
          <w:sz w:val="28"/>
          <w:szCs w:val="28"/>
        </w:rPr>
      </w:pPr>
      <w:r w:rsidRPr="003807F9">
        <w:rPr>
          <w:sz w:val="28"/>
          <w:szCs w:val="28"/>
        </w:rPr>
        <w:lastRenderedPageBreak/>
        <w:t>Про результати роботи тимчасової контрольної комісії Чернігівської міської ради</w:t>
      </w:r>
    </w:p>
    <w:p w:rsidR="005351D8" w:rsidRPr="003807F9" w:rsidRDefault="00EA10AF">
      <w:pPr>
        <w:pStyle w:val="1"/>
        <w:shd w:val="clear" w:color="auto" w:fill="auto"/>
        <w:spacing w:after="300" w:line="317" w:lineRule="exact"/>
        <w:ind w:left="20" w:right="20" w:firstLine="700"/>
        <w:jc w:val="both"/>
        <w:rPr>
          <w:sz w:val="28"/>
          <w:szCs w:val="28"/>
        </w:rPr>
      </w:pPr>
      <w:r w:rsidRPr="003807F9">
        <w:rPr>
          <w:sz w:val="28"/>
          <w:szCs w:val="28"/>
        </w:rPr>
        <w:t>Враховуючи рішення Чернігівської міської ради від 27 жовтня 2016 року № 12/УІІ - 28 «Про створення тимчасової контрольної комісії Чернігівської міської ради», керуючись статтею 48 Закону України «Про місцеве самоврядування в Україні», статтею 12 Регламенту Чернігівської міської ради VII скликання, міська рада вирішила:</w:t>
      </w:r>
    </w:p>
    <w:p w:rsidR="005351D8" w:rsidRPr="003807F9" w:rsidRDefault="00EA10AF" w:rsidP="003807F9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3807F9">
        <w:rPr>
          <w:sz w:val="28"/>
          <w:szCs w:val="28"/>
        </w:rPr>
        <w:t xml:space="preserve">Затвердити Звіт тимчасової контрольної комісії з питань виконання умов тендерних </w:t>
      </w:r>
      <w:proofErr w:type="spellStart"/>
      <w:r w:rsidRPr="003807F9">
        <w:rPr>
          <w:sz w:val="28"/>
          <w:szCs w:val="28"/>
        </w:rPr>
        <w:t>закупівель</w:t>
      </w:r>
      <w:proofErr w:type="spellEnd"/>
      <w:r w:rsidRPr="003807F9">
        <w:rPr>
          <w:sz w:val="28"/>
          <w:szCs w:val="28"/>
        </w:rPr>
        <w:t xml:space="preserve"> робіт з реалізації програми «Модернізація мереж зовнішнього освітлення міста Чернігова на 2016 рік».</w:t>
      </w:r>
    </w:p>
    <w:p w:rsidR="005351D8" w:rsidRPr="003807F9" w:rsidRDefault="00EA10AF" w:rsidP="003807F9">
      <w:pPr>
        <w:pStyle w:val="1"/>
        <w:numPr>
          <w:ilvl w:val="0"/>
          <w:numId w:val="1"/>
        </w:numPr>
        <w:shd w:val="clear" w:color="auto" w:fill="auto"/>
        <w:spacing w:after="1022" w:line="317" w:lineRule="exact"/>
        <w:ind w:left="20" w:right="20" w:firstLine="700"/>
        <w:jc w:val="both"/>
        <w:rPr>
          <w:sz w:val="28"/>
          <w:szCs w:val="28"/>
        </w:rPr>
      </w:pPr>
      <w:r w:rsidRPr="003807F9">
        <w:rPr>
          <w:sz w:val="28"/>
          <w:szCs w:val="28"/>
        </w:rPr>
        <w:t>Припинити повноваження тимчасової контрольної комісії Чернігівської міської ради, утвореної рішенням міської ради "Про створення тимчасової контрольної комісії Чернігівської міської ради" від 27 жовтня 2016</w:t>
      </w:r>
      <w:r w:rsidR="003807F9" w:rsidRPr="003807F9">
        <w:rPr>
          <w:sz w:val="28"/>
          <w:szCs w:val="28"/>
        </w:rPr>
        <w:t xml:space="preserve"> </w:t>
      </w:r>
      <w:r w:rsidRPr="003807F9">
        <w:rPr>
          <w:sz w:val="28"/>
          <w:szCs w:val="28"/>
        </w:rPr>
        <w:t>року № 12/УІІ-28.</w:t>
      </w:r>
    </w:p>
    <w:p w:rsidR="003807F9" w:rsidRPr="003807F9" w:rsidRDefault="003807F9" w:rsidP="003807F9">
      <w:pPr>
        <w:pStyle w:val="1"/>
        <w:shd w:val="clear" w:color="auto" w:fill="auto"/>
        <w:spacing w:line="230" w:lineRule="exact"/>
        <w:rPr>
          <w:sz w:val="28"/>
          <w:szCs w:val="28"/>
        </w:rPr>
      </w:pPr>
      <w:r w:rsidRPr="003807F9">
        <w:rPr>
          <w:rStyle w:val="BodytextExact"/>
          <w:spacing w:val="0"/>
          <w:sz w:val="28"/>
          <w:szCs w:val="28"/>
        </w:rPr>
        <w:t>Міський голова</w:t>
      </w:r>
    </w:p>
    <w:p w:rsidR="005351D8" w:rsidRPr="003807F9" w:rsidRDefault="00EA10AF">
      <w:pPr>
        <w:pStyle w:val="1"/>
        <w:shd w:val="clear" w:color="auto" w:fill="auto"/>
        <w:spacing w:line="240" w:lineRule="exact"/>
        <w:ind w:right="20"/>
        <w:jc w:val="right"/>
        <w:rPr>
          <w:sz w:val="28"/>
          <w:szCs w:val="28"/>
        </w:rPr>
      </w:pPr>
      <w:r w:rsidRPr="003807F9">
        <w:rPr>
          <w:sz w:val="28"/>
          <w:szCs w:val="28"/>
        </w:rPr>
        <w:t xml:space="preserve">В. </w:t>
      </w:r>
      <w:r w:rsidRPr="003807F9">
        <w:rPr>
          <w:sz w:val="28"/>
          <w:szCs w:val="28"/>
          <w:lang w:val="ru-RU" w:eastAsia="ru-RU" w:bidi="ru-RU"/>
        </w:rPr>
        <w:t>А. Атрошенко</w:t>
      </w:r>
    </w:p>
    <w:sectPr w:rsidR="005351D8" w:rsidRPr="003807F9" w:rsidSect="003807F9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AF" w:rsidRDefault="00EA10AF">
      <w:r>
        <w:separator/>
      </w:r>
    </w:p>
  </w:endnote>
  <w:endnote w:type="continuationSeparator" w:id="0">
    <w:p w:rsidR="00EA10AF" w:rsidRDefault="00EA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AF" w:rsidRDefault="00EA10AF"/>
  </w:footnote>
  <w:footnote w:type="continuationSeparator" w:id="0">
    <w:p w:rsidR="00EA10AF" w:rsidRDefault="00EA10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6F8"/>
    <w:multiLevelType w:val="multilevel"/>
    <w:tmpl w:val="75A0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51D8"/>
    <w:rsid w:val="003807F9"/>
    <w:rsid w:val="005351D8"/>
    <w:rsid w:val="00E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9" w:lineRule="exact"/>
      <w:ind w:firstLine="1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9" w:lineRule="exact"/>
      <w:ind w:firstLine="1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duka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Валерій М. Дука</dc:creator>
  <cp:lastModifiedBy>Олександр В. Примаков</cp:lastModifiedBy>
  <cp:revision>2</cp:revision>
  <dcterms:created xsi:type="dcterms:W3CDTF">2016-12-28T14:47:00Z</dcterms:created>
  <dcterms:modified xsi:type="dcterms:W3CDTF">2016-12-28T14:53:00Z</dcterms:modified>
</cp:coreProperties>
</file>