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3C" w:rsidRDefault="006E543C" w:rsidP="00780E71">
      <w:pPr>
        <w:spacing w:line="360" w:lineRule="auto"/>
        <w:rPr>
          <w:sz w:val="28"/>
          <w:szCs w:val="28"/>
          <w:lang w:val="uk-UA"/>
        </w:rPr>
      </w:pPr>
      <w:bookmarkStart w:id="0" w:name="_GoBack"/>
    </w:p>
    <w:p w:rsidR="006E543C" w:rsidRDefault="006E543C" w:rsidP="00780E71">
      <w:pPr>
        <w:spacing w:line="360" w:lineRule="auto"/>
        <w:jc w:val="center"/>
        <w:rPr>
          <w:b/>
          <w:sz w:val="28"/>
          <w:szCs w:val="20"/>
          <w:lang w:val="uk-UA"/>
        </w:rPr>
      </w:pPr>
      <w:r>
        <w:rPr>
          <w:b/>
          <w:noProof/>
          <w:sz w:val="28"/>
          <w:szCs w:val="20"/>
        </w:rPr>
        <w:drawing>
          <wp:inline distT="0" distB="0" distL="0" distR="0" wp14:anchorId="639720F8" wp14:editId="37D8B6D1">
            <wp:extent cx="438150" cy="5715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3C" w:rsidRDefault="006E543C" w:rsidP="00780E7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E543C" w:rsidRDefault="006E543C" w:rsidP="00780E71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E543C" w:rsidRDefault="006E543C" w:rsidP="00780E71">
      <w:pPr>
        <w:spacing w:line="360" w:lineRule="auto"/>
        <w:jc w:val="center"/>
        <w:rPr>
          <w:sz w:val="32"/>
          <w:szCs w:val="32"/>
          <w:lang w:val="uk-UA"/>
        </w:rPr>
      </w:pPr>
    </w:p>
    <w:p w:rsidR="006E543C" w:rsidRDefault="006E543C" w:rsidP="00780E71">
      <w:pPr>
        <w:spacing w:line="360" w:lineRule="auto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ЧЕРНІГІВСЬКА МІСЬКА РАДА</w:t>
      </w:r>
    </w:p>
    <w:p w:rsidR="006E543C" w:rsidRDefault="006E543C" w:rsidP="00780E71">
      <w:pPr>
        <w:shd w:val="clear" w:color="auto" w:fill="FFFFFF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ВИКОНАВЧИЙ КОМІТЕТ</w:t>
      </w:r>
    </w:p>
    <w:p w:rsidR="006E543C" w:rsidRDefault="006E543C" w:rsidP="00780E71">
      <w:pPr>
        <w:spacing w:line="360" w:lineRule="auto"/>
        <w:jc w:val="center"/>
        <w:rPr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Р І Ш Е Н Н Я</w:t>
      </w:r>
    </w:p>
    <w:bookmarkEnd w:id="0"/>
    <w:p w:rsidR="006E543C" w:rsidRDefault="006E543C" w:rsidP="006E543C">
      <w:pPr>
        <w:rPr>
          <w:sz w:val="28"/>
          <w:szCs w:val="28"/>
          <w:lang w:val="uk-UA"/>
        </w:rPr>
      </w:pPr>
    </w:p>
    <w:p w:rsidR="006E543C" w:rsidRDefault="006E543C" w:rsidP="006E543C">
      <w:pPr>
        <w:rPr>
          <w:sz w:val="28"/>
          <w:szCs w:val="28"/>
          <w:lang w:val="uk-UA"/>
        </w:rPr>
      </w:pPr>
    </w:p>
    <w:p w:rsidR="006E543C" w:rsidRDefault="006E543C" w:rsidP="006E54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січня 2016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31</w:t>
      </w:r>
    </w:p>
    <w:p w:rsidR="006E543C" w:rsidRDefault="006E543C" w:rsidP="006E543C">
      <w:pPr>
        <w:rPr>
          <w:sz w:val="28"/>
          <w:szCs w:val="28"/>
          <w:lang w:val="uk-UA"/>
        </w:rPr>
      </w:pPr>
    </w:p>
    <w:p w:rsidR="006E543C" w:rsidRDefault="006E543C" w:rsidP="006E54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подання до Центральної виборчої </w:t>
      </w:r>
    </w:p>
    <w:p w:rsidR="006E543C" w:rsidRDefault="006E543C" w:rsidP="006E54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комісії щодо зміни меж виборчих </w:t>
      </w:r>
    </w:p>
    <w:p w:rsidR="006E543C" w:rsidRDefault="006E543C" w:rsidP="006E54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дільниць, адрес приміщень для голосування</w:t>
      </w:r>
    </w:p>
    <w:p w:rsidR="006E543C" w:rsidRDefault="006E543C" w:rsidP="006E54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адрес приміщень дільничних виборчих дільниць</w:t>
      </w:r>
    </w:p>
    <w:p w:rsidR="006E543C" w:rsidRDefault="006E543C" w:rsidP="006E54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Новозаводському районі м. Чернігова</w:t>
      </w:r>
    </w:p>
    <w:p w:rsidR="006E543C" w:rsidRPr="000C3775" w:rsidRDefault="006E543C" w:rsidP="006E543C">
      <w:pPr>
        <w:rPr>
          <w:sz w:val="16"/>
          <w:szCs w:val="16"/>
          <w:lang w:val="uk-UA"/>
        </w:rPr>
      </w:pPr>
    </w:p>
    <w:p w:rsidR="006E543C" w:rsidRPr="000C3775" w:rsidRDefault="006E543C" w:rsidP="006E543C">
      <w:pPr>
        <w:rPr>
          <w:sz w:val="16"/>
          <w:szCs w:val="16"/>
          <w:lang w:val="uk-UA"/>
        </w:rPr>
      </w:pPr>
    </w:p>
    <w:p w:rsidR="006E543C" w:rsidRDefault="006E543C" w:rsidP="006E543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сформоване відділом ведення Державного реєстру виборців Новозаводської районної у місті Чернігові ради подання щодо зміни меж виборчих дільниць, адрес приміщень для голосування та адрес приміщень дільничних виборчих дільниць, які існують на постійній основі в Новозаводському районі м. Чернігова, та відповідно до постанови Центральної виборчої комісії від</w:t>
      </w:r>
      <w:r w:rsidRPr="000707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 січня 2012 року № 11 "Про Порядок утворення звичайних, закордонних та спеціальних виборчих дільниць на постійній основі" і керуючись пунктом 5 частини другої статті 38 Закону України "Про місцеве самоврядування в Україні", виконавчий комітет міської ради вирішив:</w:t>
      </w:r>
    </w:p>
    <w:p w:rsidR="006E543C" w:rsidRDefault="006E543C" w:rsidP="006E543C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подання до Центральної виборчої комісії щодо зміни меж виборчих дільниць, адрес приміщень для голосування та адрес приміщень дільничних виборчих дільниць, які існують на постійній основі в Новозаводському районі м. Чернігова, згідно з додатком.</w:t>
      </w:r>
    </w:p>
    <w:p w:rsidR="006E543C" w:rsidRDefault="006E543C" w:rsidP="006E543C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Направити подання щодо зміни меж виборчих дільниць, адрес приміщень для голосування та адрес приміщень дільничних виборчих дільниць, які існують на постійній основі в Новозаводському районі </w:t>
      </w:r>
      <w:r>
        <w:rPr>
          <w:sz w:val="28"/>
          <w:szCs w:val="28"/>
          <w:lang w:val="uk-UA"/>
        </w:rPr>
        <w:br/>
        <w:t xml:space="preserve">м. Чернігова, до Центральної виборчої комісії. </w:t>
      </w:r>
    </w:p>
    <w:p w:rsidR="006E543C" w:rsidRDefault="006E543C" w:rsidP="006E543C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– керуючого справами виконкому Фесенка С.І.</w:t>
      </w:r>
    </w:p>
    <w:p w:rsidR="006E543C" w:rsidRDefault="006E543C" w:rsidP="006E543C">
      <w:pPr>
        <w:ind w:firstLine="703"/>
        <w:jc w:val="both"/>
        <w:rPr>
          <w:sz w:val="28"/>
          <w:szCs w:val="28"/>
          <w:lang w:val="uk-UA"/>
        </w:rPr>
      </w:pPr>
    </w:p>
    <w:p w:rsidR="006E543C" w:rsidRDefault="006E543C" w:rsidP="006E543C">
      <w:pPr>
        <w:ind w:firstLine="703"/>
        <w:jc w:val="both"/>
        <w:rPr>
          <w:sz w:val="28"/>
          <w:szCs w:val="28"/>
          <w:lang w:val="uk-UA"/>
        </w:rPr>
      </w:pPr>
    </w:p>
    <w:p w:rsidR="006E543C" w:rsidRDefault="006E543C" w:rsidP="006E54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А. Атрошенко</w:t>
      </w:r>
    </w:p>
    <w:p w:rsidR="006E543C" w:rsidRPr="006E543C" w:rsidRDefault="006E543C" w:rsidP="006E543C">
      <w:pPr>
        <w:jc w:val="both"/>
        <w:rPr>
          <w:sz w:val="28"/>
          <w:szCs w:val="28"/>
          <w:lang w:val="uk-UA"/>
        </w:rPr>
      </w:pPr>
    </w:p>
    <w:p w:rsidR="0010702B" w:rsidRDefault="006E543C" w:rsidP="006E543C"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Е. Бистров</w:t>
      </w:r>
    </w:p>
    <w:sectPr w:rsidR="0010702B" w:rsidSect="006E54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3C"/>
    <w:rsid w:val="0010702B"/>
    <w:rsid w:val="006E543C"/>
    <w:rsid w:val="0078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3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4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3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4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>Curnos™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2016-01-20T13:58:00Z</dcterms:created>
  <dcterms:modified xsi:type="dcterms:W3CDTF">2016-01-20T14:00:00Z</dcterms:modified>
</cp:coreProperties>
</file>