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6B" w:rsidRDefault="00C02E6B" w:rsidP="00C02E6B">
      <w:pPr>
        <w:widowControl w:val="0"/>
        <w:jc w:val="both"/>
        <w:rPr>
          <w:snapToGrid w:val="0"/>
          <w:sz w:val="28"/>
          <w:lang w:val="uk-UA"/>
        </w:rPr>
      </w:pPr>
    </w:p>
    <w:p w:rsidR="00C02E6B" w:rsidRDefault="00C02E6B" w:rsidP="00C02E6B">
      <w:pPr>
        <w:ind w:right="141"/>
        <w:jc w:val="both"/>
        <w:rPr>
          <w:iCs/>
          <w:snapToGrid w:val="0"/>
          <w:sz w:val="28"/>
          <w:lang w:val="uk-UA"/>
        </w:rPr>
      </w:pP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  <w:t xml:space="preserve">Додаток </w:t>
      </w:r>
    </w:p>
    <w:p w:rsidR="00C02E6B" w:rsidRDefault="00C02E6B" w:rsidP="00C02E6B">
      <w:pPr>
        <w:ind w:right="141"/>
        <w:jc w:val="both"/>
        <w:rPr>
          <w:iCs/>
          <w:snapToGrid w:val="0"/>
          <w:sz w:val="28"/>
          <w:lang w:val="uk-UA"/>
        </w:rPr>
      </w:pPr>
      <w:r>
        <w:rPr>
          <w:iCs/>
          <w:snapToGrid w:val="0"/>
          <w:sz w:val="28"/>
          <w:lang w:val="uk-UA"/>
        </w:rPr>
        <w:t xml:space="preserve"> </w:t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  <w:t xml:space="preserve">до рішення виконавчого комітету </w:t>
      </w:r>
    </w:p>
    <w:p w:rsidR="00C02E6B" w:rsidRDefault="00C02E6B" w:rsidP="00C02E6B">
      <w:pPr>
        <w:ind w:right="141"/>
        <w:jc w:val="both"/>
        <w:rPr>
          <w:iCs/>
          <w:snapToGrid w:val="0"/>
          <w:sz w:val="28"/>
          <w:lang w:val="uk-UA"/>
        </w:rPr>
      </w:pPr>
      <w:r>
        <w:rPr>
          <w:iCs/>
          <w:snapToGrid w:val="0"/>
          <w:sz w:val="28"/>
          <w:lang w:val="uk-UA"/>
        </w:rPr>
        <w:t xml:space="preserve"> </w:t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  <w:t xml:space="preserve">Чернігівської міської ради </w:t>
      </w:r>
    </w:p>
    <w:p w:rsidR="00C02E6B" w:rsidRDefault="00C02E6B" w:rsidP="00C02E6B">
      <w:pPr>
        <w:ind w:right="141"/>
        <w:jc w:val="both"/>
        <w:rPr>
          <w:iCs/>
          <w:snapToGrid w:val="0"/>
          <w:sz w:val="28"/>
          <w:lang w:val="uk-UA"/>
        </w:rPr>
      </w:pPr>
      <w:r>
        <w:rPr>
          <w:iCs/>
          <w:snapToGrid w:val="0"/>
          <w:sz w:val="28"/>
          <w:lang w:val="uk-UA"/>
        </w:rPr>
        <w:t xml:space="preserve"> </w:t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  <w:t>«2» червня 2015 р. № 136</w:t>
      </w:r>
    </w:p>
    <w:p w:rsidR="00C02E6B" w:rsidRPr="00BB2EA5" w:rsidRDefault="00C02E6B" w:rsidP="00C02E6B">
      <w:pPr>
        <w:widowControl w:val="0"/>
        <w:jc w:val="center"/>
        <w:rPr>
          <w:snapToGrid w:val="0"/>
          <w:sz w:val="28"/>
          <w:szCs w:val="28"/>
          <w:lang w:val="uk-UA"/>
        </w:rPr>
      </w:pPr>
    </w:p>
    <w:p w:rsidR="00C02E6B" w:rsidRDefault="00C02E6B" w:rsidP="00C02E6B">
      <w:pPr>
        <w:widowControl w:val="0"/>
        <w:jc w:val="center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План пасажирських перевезень</w:t>
      </w:r>
      <w:r>
        <w:rPr>
          <w:snapToGrid w:val="0"/>
          <w:sz w:val="28"/>
        </w:rPr>
        <w:t xml:space="preserve"> </w:t>
      </w:r>
      <w:r>
        <w:rPr>
          <w:snapToGrid w:val="0"/>
          <w:sz w:val="28"/>
          <w:lang w:val="uk-UA"/>
        </w:rPr>
        <w:t xml:space="preserve">мешканців міста Чернігова </w:t>
      </w:r>
    </w:p>
    <w:p w:rsidR="00C02E6B" w:rsidRDefault="00C02E6B" w:rsidP="00C02E6B">
      <w:pPr>
        <w:widowControl w:val="0"/>
        <w:jc w:val="center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 до дачних масивів на весняно-літній період 2015 року </w:t>
      </w:r>
    </w:p>
    <w:p w:rsidR="00C02E6B" w:rsidRPr="00BB2EA5" w:rsidRDefault="00C02E6B" w:rsidP="00C02E6B">
      <w:pPr>
        <w:widowControl w:val="0"/>
        <w:jc w:val="center"/>
        <w:rPr>
          <w:snapToGrid w:val="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240"/>
        <w:gridCol w:w="1260"/>
        <w:gridCol w:w="1980"/>
        <w:gridCol w:w="2726"/>
      </w:tblGrid>
      <w:tr w:rsidR="00C02E6B" w:rsidTr="004024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vMerge w:val="restart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№ з/п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  <w:vMerge w:val="restart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Номер та назва маршруту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  <w:gridSpan w:val="2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Кількість автобусів </w:t>
            </w:r>
          </w:p>
        </w:tc>
        <w:tc>
          <w:tcPr>
            <w:tcW w:w="2726" w:type="dxa"/>
            <w:vMerge w:val="restart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Перевізник, що обслуговує маршрут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" w:type="dxa"/>
            <w:vMerge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  <w:vMerge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усього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у т.ч. великої, середньої місткості для перевезення окремих категорій громадян щочетверга </w:t>
            </w:r>
          </w:p>
        </w:tc>
        <w:tc>
          <w:tcPr>
            <w:tcW w:w="2726" w:type="dxa"/>
            <w:vMerge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1.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</w:tcPr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№ 2 «Гот. «Україна» – Дачі (</w:t>
            </w:r>
            <w:proofErr w:type="spellStart"/>
            <w:r>
              <w:rPr>
                <w:snapToGrid w:val="0"/>
                <w:sz w:val="28"/>
                <w:lang w:val="uk-UA"/>
              </w:rPr>
              <w:t>Рівнопілля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)» </w:t>
            </w: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2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2726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ДП «</w:t>
            </w:r>
            <w:proofErr w:type="spellStart"/>
            <w:r>
              <w:rPr>
                <w:snapToGrid w:val="0"/>
                <w:sz w:val="28"/>
                <w:lang w:val="uk-UA"/>
              </w:rPr>
              <w:t>Пассервіс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»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2.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</w:tcPr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№ 3 «Проспект Миру – Дачі (</w:t>
            </w:r>
            <w:proofErr w:type="spellStart"/>
            <w:r>
              <w:rPr>
                <w:snapToGrid w:val="0"/>
                <w:sz w:val="28"/>
                <w:lang w:val="uk-UA"/>
              </w:rPr>
              <w:t>Киїнка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)» </w:t>
            </w: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7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2726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ДП «</w:t>
            </w:r>
            <w:proofErr w:type="spellStart"/>
            <w:r>
              <w:rPr>
                <w:snapToGrid w:val="0"/>
                <w:sz w:val="28"/>
                <w:lang w:val="uk-UA"/>
              </w:rPr>
              <w:t>Пассервіс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»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3.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</w:tcPr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№ 5 «Гот. «Україна» – Дачі (Новий Білоус)» </w:t>
            </w: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2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2726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ДП «</w:t>
            </w:r>
            <w:proofErr w:type="spellStart"/>
            <w:r>
              <w:rPr>
                <w:snapToGrid w:val="0"/>
                <w:sz w:val="28"/>
                <w:lang w:val="uk-UA"/>
              </w:rPr>
              <w:t>Пассервіс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»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4.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</w:tcPr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№ 9 «Лікеро-горілчаний завод – Дачі (</w:t>
            </w:r>
            <w:proofErr w:type="spellStart"/>
            <w:r>
              <w:rPr>
                <w:snapToGrid w:val="0"/>
                <w:sz w:val="28"/>
                <w:lang w:val="uk-UA"/>
              </w:rPr>
              <w:t>Жавинка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)» </w:t>
            </w: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4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2726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ДП «</w:t>
            </w:r>
            <w:proofErr w:type="spellStart"/>
            <w:r>
              <w:rPr>
                <w:snapToGrid w:val="0"/>
                <w:sz w:val="28"/>
                <w:lang w:val="uk-UA"/>
              </w:rPr>
              <w:t>Пассервіс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»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5.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</w:tcPr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№ 16 «Вокзал – Дачі (</w:t>
            </w:r>
            <w:proofErr w:type="spellStart"/>
            <w:r>
              <w:rPr>
                <w:snapToGrid w:val="0"/>
                <w:sz w:val="28"/>
                <w:lang w:val="uk-UA"/>
              </w:rPr>
              <w:t>Улянівка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)» </w:t>
            </w: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9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2726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ДП «</w:t>
            </w:r>
            <w:proofErr w:type="spellStart"/>
            <w:r>
              <w:rPr>
                <w:snapToGrid w:val="0"/>
                <w:sz w:val="28"/>
                <w:lang w:val="uk-UA"/>
              </w:rPr>
              <w:t>Пассервіс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»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6.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</w:tcPr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№ 18 «Гот. «Україна» – Дачі (Рудка)» </w:t>
            </w: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2726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ДП «</w:t>
            </w:r>
            <w:proofErr w:type="spellStart"/>
            <w:r>
              <w:rPr>
                <w:snapToGrid w:val="0"/>
                <w:sz w:val="28"/>
                <w:lang w:val="uk-UA"/>
              </w:rPr>
              <w:t>Пассервіс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»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7.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</w:tcPr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№ 22 «Вул. Одинцова – Дачі (</w:t>
            </w:r>
            <w:proofErr w:type="spellStart"/>
            <w:r>
              <w:rPr>
                <w:snapToGrid w:val="0"/>
                <w:sz w:val="28"/>
                <w:lang w:val="uk-UA"/>
              </w:rPr>
              <w:t>Рівнопілля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)» </w:t>
            </w:r>
          </w:p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№ 22а «Вул. Одинцова – Дачі (</w:t>
            </w:r>
            <w:proofErr w:type="spellStart"/>
            <w:r>
              <w:rPr>
                <w:snapToGrid w:val="0"/>
                <w:sz w:val="28"/>
                <w:lang w:val="uk-UA"/>
              </w:rPr>
              <w:t>Рівнопілля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) (через вул. Кільцеву)» </w:t>
            </w: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–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2726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ДП «</w:t>
            </w:r>
            <w:proofErr w:type="spellStart"/>
            <w:r>
              <w:rPr>
                <w:snapToGrid w:val="0"/>
                <w:sz w:val="28"/>
                <w:lang w:val="uk-UA"/>
              </w:rPr>
              <w:t>Пассервіс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»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8.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</w:tcPr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№ 46 «Вул. Одинцова – Дачі (</w:t>
            </w:r>
            <w:proofErr w:type="spellStart"/>
            <w:r>
              <w:rPr>
                <w:snapToGrid w:val="0"/>
                <w:sz w:val="28"/>
                <w:lang w:val="uk-UA"/>
              </w:rPr>
              <w:t>Березанка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)» </w:t>
            </w: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3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3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2726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ДП «</w:t>
            </w:r>
            <w:proofErr w:type="spellStart"/>
            <w:r w:rsidRPr="00D41B66">
              <w:rPr>
                <w:snapToGrid w:val="0"/>
                <w:sz w:val="28"/>
                <w:lang w:val="uk-UA"/>
              </w:rPr>
              <w:t>Пассервіс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»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  <w:tr w:rsidR="00C02E6B" w:rsidTr="00402431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9.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3240" w:type="dxa"/>
          </w:tcPr>
          <w:p w:rsidR="00C02E6B" w:rsidRDefault="00C02E6B" w:rsidP="00402431">
            <w:pPr>
              <w:widowControl w:val="0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>№ 47 «Хімволокно – Дачі (</w:t>
            </w:r>
            <w:proofErr w:type="spellStart"/>
            <w:r>
              <w:rPr>
                <w:snapToGrid w:val="0"/>
                <w:sz w:val="28"/>
                <w:lang w:val="uk-UA"/>
              </w:rPr>
              <w:t>Якубівка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)» </w:t>
            </w:r>
          </w:p>
        </w:tc>
        <w:tc>
          <w:tcPr>
            <w:tcW w:w="126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1980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1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  <w:tc>
          <w:tcPr>
            <w:tcW w:w="2726" w:type="dxa"/>
          </w:tcPr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  <w:r>
              <w:rPr>
                <w:snapToGrid w:val="0"/>
                <w:sz w:val="28"/>
                <w:lang w:val="uk-UA"/>
              </w:rPr>
              <w:t xml:space="preserve"> ДП «</w:t>
            </w:r>
            <w:proofErr w:type="spellStart"/>
            <w:r>
              <w:rPr>
                <w:snapToGrid w:val="0"/>
                <w:sz w:val="28"/>
                <w:lang w:val="uk-UA"/>
              </w:rPr>
              <w:t>Пассервіс</w:t>
            </w:r>
            <w:proofErr w:type="spellEnd"/>
            <w:r>
              <w:rPr>
                <w:snapToGrid w:val="0"/>
                <w:sz w:val="28"/>
                <w:lang w:val="uk-UA"/>
              </w:rPr>
              <w:t xml:space="preserve">» </w:t>
            </w:r>
          </w:p>
          <w:p w:rsidR="00C02E6B" w:rsidRDefault="00C02E6B" w:rsidP="00402431">
            <w:pPr>
              <w:widowControl w:val="0"/>
              <w:jc w:val="center"/>
              <w:rPr>
                <w:snapToGrid w:val="0"/>
                <w:sz w:val="28"/>
                <w:lang w:val="uk-UA"/>
              </w:rPr>
            </w:pPr>
          </w:p>
        </w:tc>
      </w:tr>
    </w:tbl>
    <w:p w:rsidR="00C02E6B" w:rsidRDefault="00C02E6B" w:rsidP="00C02E6B">
      <w:pPr>
        <w:ind w:right="141"/>
        <w:jc w:val="both"/>
        <w:rPr>
          <w:iCs/>
          <w:snapToGrid w:val="0"/>
          <w:sz w:val="28"/>
          <w:szCs w:val="28"/>
          <w:lang w:val="uk-UA"/>
        </w:rPr>
      </w:pPr>
    </w:p>
    <w:p w:rsidR="00C02E6B" w:rsidRPr="00BB2EA5" w:rsidRDefault="00C02E6B" w:rsidP="00C02E6B">
      <w:pPr>
        <w:ind w:right="141"/>
        <w:jc w:val="both"/>
        <w:rPr>
          <w:iCs/>
          <w:snapToGrid w:val="0"/>
          <w:sz w:val="28"/>
          <w:szCs w:val="28"/>
          <w:lang w:val="uk-UA"/>
        </w:rPr>
      </w:pPr>
    </w:p>
    <w:p w:rsidR="00C02E6B" w:rsidRDefault="00C02E6B" w:rsidP="00C02E6B">
      <w:pPr>
        <w:ind w:right="141"/>
        <w:jc w:val="both"/>
        <w:rPr>
          <w:iCs/>
          <w:snapToGrid w:val="0"/>
          <w:sz w:val="28"/>
          <w:lang w:val="uk-UA"/>
        </w:rPr>
      </w:pPr>
      <w:r>
        <w:rPr>
          <w:iCs/>
          <w:snapToGrid w:val="0"/>
          <w:sz w:val="28"/>
          <w:lang w:val="uk-UA"/>
        </w:rPr>
        <w:t xml:space="preserve">Заступник міського голови – </w:t>
      </w:r>
    </w:p>
    <w:p w:rsidR="00C02E6B" w:rsidRDefault="00C02E6B" w:rsidP="00C02E6B">
      <w:pPr>
        <w:ind w:right="141"/>
        <w:jc w:val="both"/>
        <w:rPr>
          <w:iCs/>
          <w:snapToGrid w:val="0"/>
          <w:sz w:val="28"/>
          <w:lang w:val="uk-UA"/>
        </w:rPr>
      </w:pPr>
      <w:r>
        <w:rPr>
          <w:iCs/>
          <w:snapToGrid w:val="0"/>
          <w:sz w:val="28"/>
          <w:lang w:val="uk-UA"/>
        </w:rPr>
        <w:t xml:space="preserve">керуючий справами виконкому </w:t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</w:r>
      <w:r>
        <w:rPr>
          <w:iCs/>
          <w:snapToGrid w:val="0"/>
          <w:sz w:val="28"/>
          <w:lang w:val="uk-UA"/>
        </w:rPr>
        <w:tab/>
        <w:t xml:space="preserve">С. Г. Віхров </w:t>
      </w:r>
    </w:p>
    <w:p w:rsidR="00C02E6B" w:rsidRDefault="00C02E6B" w:rsidP="00C02E6B">
      <w:pPr>
        <w:ind w:right="141"/>
        <w:jc w:val="both"/>
        <w:rPr>
          <w:iCs/>
          <w:snapToGrid w:val="0"/>
          <w:sz w:val="28"/>
          <w:lang w:val="uk-UA"/>
        </w:rPr>
      </w:pPr>
    </w:p>
    <w:p w:rsidR="00C02E6B" w:rsidRPr="00030E66" w:rsidRDefault="00C02E6B" w:rsidP="00C02E6B">
      <w:pPr>
        <w:ind w:right="141"/>
        <w:jc w:val="both"/>
        <w:rPr>
          <w:i/>
          <w:snapToGrid w:val="0"/>
          <w:sz w:val="14"/>
          <w:lang w:val="uk-UA"/>
        </w:rPr>
      </w:pPr>
    </w:p>
    <w:p w:rsidR="009A177A" w:rsidRPr="00C02E6B" w:rsidRDefault="009A177A">
      <w:pPr>
        <w:rPr>
          <w:sz w:val="28"/>
          <w:szCs w:val="28"/>
          <w:lang w:val="uk-UA"/>
        </w:rPr>
      </w:pPr>
      <w:bookmarkStart w:id="0" w:name="_GoBack"/>
      <w:bookmarkEnd w:id="0"/>
    </w:p>
    <w:sectPr w:rsidR="009A177A" w:rsidRPr="00C02E6B" w:rsidSect="00EB4D49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6B"/>
    <w:rsid w:val="009A177A"/>
    <w:rsid w:val="00C0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Company>Curnos™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2015-06-02T13:47:00Z</dcterms:created>
  <dcterms:modified xsi:type="dcterms:W3CDTF">2015-06-02T13:48:00Z</dcterms:modified>
</cp:coreProperties>
</file>