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BE" w:rsidRDefault="001A62BE" w:rsidP="001A62BE"/>
    <w:p w:rsidR="001A62BE" w:rsidRDefault="001A62BE" w:rsidP="001A62BE"/>
    <w:p w:rsidR="001A62BE" w:rsidRDefault="001A62BE" w:rsidP="001A62BE"/>
    <w:p w:rsidR="006B4E1A" w:rsidRDefault="006B4E1A" w:rsidP="001A62BE"/>
    <w:p w:rsidR="006B4E1A" w:rsidRDefault="006B4E1A" w:rsidP="001A62BE"/>
    <w:p w:rsidR="00F07DB3" w:rsidRDefault="00F07DB3" w:rsidP="001A62BE"/>
    <w:p w:rsidR="001A62BE" w:rsidRDefault="001A62BE" w:rsidP="001A62BE">
      <w:r w:rsidRPr="00007ECA">
        <w:t xml:space="preserve">Про </w:t>
      </w:r>
      <w:r>
        <w:t>перерахування додаткового внеску</w:t>
      </w:r>
    </w:p>
    <w:p w:rsidR="001A62BE" w:rsidRDefault="001A62BE" w:rsidP="001A62BE">
      <w:r>
        <w:t>міської ради у статутний капітал</w:t>
      </w:r>
    </w:p>
    <w:p w:rsidR="001A62BE" w:rsidRPr="00EF6F7C" w:rsidRDefault="001A62BE" w:rsidP="001A62BE">
      <w:pPr>
        <w:rPr>
          <w:i/>
        </w:rPr>
      </w:pPr>
      <w:r>
        <w:t>комунального підприємства</w:t>
      </w:r>
    </w:p>
    <w:p w:rsidR="001A62BE" w:rsidRDefault="001A62BE" w:rsidP="001A62BE">
      <w:pPr>
        <w:ind w:firstLine="720"/>
        <w:jc w:val="center"/>
      </w:pPr>
    </w:p>
    <w:p w:rsidR="001A62BE" w:rsidRPr="00EF00C6" w:rsidRDefault="001A62BE" w:rsidP="001A62BE">
      <w:pPr>
        <w:ind w:firstLine="851"/>
        <w:jc w:val="both"/>
      </w:pPr>
      <w:r>
        <w:t xml:space="preserve">Згідно з підпунктом 1 пункту а статті 28 Закону України «Про місцеве самоврядування в Україні», на підставі підпункту 3 пункту 2 статті 71 Бюджетного кодексу України та на виконання рішення міської ради від </w:t>
      </w:r>
      <w:r w:rsidRPr="003C1F93">
        <w:t>25 лютого 2016 року</w:t>
      </w:r>
      <w:r>
        <w:t xml:space="preserve"> </w:t>
      </w:r>
      <w:r w:rsidRPr="00F237EE">
        <w:t xml:space="preserve">№ </w:t>
      </w:r>
      <w:r>
        <w:t>4</w:t>
      </w:r>
      <w:r w:rsidRPr="00F237EE">
        <w:t>/</w:t>
      </w:r>
      <w:r w:rsidRPr="00F237EE">
        <w:rPr>
          <w:lang w:val="en-US"/>
        </w:rPr>
        <w:t>VII</w:t>
      </w:r>
      <w:r w:rsidRPr="00F237EE">
        <w:t>-</w:t>
      </w:r>
      <w:r>
        <w:t>14 «</w:t>
      </w:r>
      <w:r w:rsidRPr="003C1F93">
        <w:t xml:space="preserve">Про </w:t>
      </w:r>
      <w:r>
        <w:t>внесення змін і доповнень до рішення міської ради від 28 грудня 2015 року № 2/</w:t>
      </w:r>
      <w:r>
        <w:rPr>
          <w:lang w:val="en-US"/>
        </w:rPr>
        <w:t>VII</w:t>
      </w:r>
      <w:r w:rsidRPr="00EB0476">
        <w:t>-</w:t>
      </w:r>
      <w:r>
        <w:t>6 «Про міський бюджет на 2016 рік» зі змінами і доповненнями (№ 3/</w:t>
      </w:r>
      <w:r>
        <w:rPr>
          <w:lang w:val="en-US"/>
        </w:rPr>
        <w:t>VII</w:t>
      </w:r>
      <w:r w:rsidRPr="00EB0476">
        <w:t>-</w:t>
      </w:r>
      <w:r>
        <w:t>12)» виконавчий комітет міської ради вирішив</w:t>
      </w:r>
      <w:r w:rsidRPr="00EF00C6">
        <w:t>:</w:t>
      </w:r>
    </w:p>
    <w:p w:rsidR="001A62BE" w:rsidRDefault="001A62BE" w:rsidP="001A62BE">
      <w:pPr>
        <w:ind w:firstLine="851"/>
        <w:jc w:val="both"/>
      </w:pPr>
      <w:r>
        <w:t>1. Головному розпоряднику бюджетних коштів – управлінню житлово-комунального господарства  міської ради (Куц Я. В.) перерахувати додатковий внесок міської ради у статутний капітал комунального підприємства «Чернігівводоканал» міської ради у сумі</w:t>
      </w:r>
      <w:r w:rsidR="00B1175E">
        <w:rPr>
          <w:lang w:val="ru-RU"/>
        </w:rPr>
        <w:t xml:space="preserve"> 12</w:t>
      </w:r>
      <w:r w:rsidR="00B1175E" w:rsidRPr="00B1175E">
        <w:rPr>
          <w:lang w:val="ru-RU"/>
        </w:rPr>
        <w:t>687184</w:t>
      </w:r>
      <w:r>
        <w:t xml:space="preserve"> грн. (</w:t>
      </w:r>
      <w:r w:rsidR="0036586F">
        <w:t>дванадцять мільйонів</w:t>
      </w:r>
      <w:r w:rsidR="00B1175E" w:rsidRPr="00B1175E">
        <w:t xml:space="preserve"> </w:t>
      </w:r>
      <w:r w:rsidR="00B1175E">
        <w:t>шістсот вісімдесят сім тисяч сто вісімдесят чотири гривні</w:t>
      </w:r>
      <w:r>
        <w:t>) на реєстраційний рахунок підприємства №</w:t>
      </w:r>
      <w:r w:rsidR="008204C1">
        <w:t xml:space="preserve"> 26004300930431</w:t>
      </w:r>
      <w:r>
        <w:t>,</w:t>
      </w:r>
      <w:r w:rsidR="00140AF9">
        <w:t xml:space="preserve"> відкритий </w:t>
      </w:r>
      <w:r w:rsidR="0036586F">
        <w:t xml:space="preserve"> </w:t>
      </w:r>
      <w:r w:rsidR="00140AF9">
        <w:t xml:space="preserve">у  </w:t>
      </w:r>
      <w:r>
        <w:t xml:space="preserve"> </w:t>
      </w:r>
      <w:r w:rsidR="00140AF9">
        <w:t>публічному акціонерному товаристві</w:t>
      </w:r>
      <w:r w:rsidR="006B4E1A">
        <w:t xml:space="preserve"> «Державний </w:t>
      </w:r>
      <w:r w:rsidR="0036586F">
        <w:t>ощадний</w:t>
      </w:r>
      <w:r w:rsidR="006B4E1A">
        <w:t xml:space="preserve"> банк України», МФО</w:t>
      </w:r>
      <w:r w:rsidR="008204C1">
        <w:t xml:space="preserve"> 353553</w:t>
      </w:r>
      <w:r>
        <w:t>.</w:t>
      </w:r>
    </w:p>
    <w:p w:rsidR="001A62BE" w:rsidRPr="00962DCF" w:rsidRDefault="001A62BE" w:rsidP="001A62BE">
      <w:pPr>
        <w:ind w:firstLine="851"/>
        <w:jc w:val="both"/>
      </w:pPr>
      <w:r>
        <w:t xml:space="preserve">2. Фінансовому управлінню міської ради (Мельнику О. Г.) здійснити фінансування зазначених вище видатків.  </w:t>
      </w:r>
    </w:p>
    <w:p w:rsidR="001A62BE" w:rsidRDefault="001A62BE" w:rsidP="001A62BE">
      <w:pPr>
        <w:ind w:firstLine="851"/>
        <w:jc w:val="both"/>
      </w:pPr>
      <w:r>
        <w:t>3. Контроль за виконанням цього рішення покласти на заступника міського голови Кириченка О. В.</w:t>
      </w:r>
    </w:p>
    <w:p w:rsidR="001A62BE" w:rsidRDefault="001A62BE" w:rsidP="001A62BE">
      <w:pPr>
        <w:ind w:firstLine="720"/>
        <w:jc w:val="both"/>
      </w:pPr>
    </w:p>
    <w:p w:rsidR="001A62BE" w:rsidRDefault="001A62BE" w:rsidP="001A62BE">
      <w:pPr>
        <w:ind w:firstLine="720"/>
        <w:jc w:val="both"/>
      </w:pPr>
    </w:p>
    <w:p w:rsidR="001A62BE" w:rsidRDefault="001A62BE" w:rsidP="001A62BE"/>
    <w:p w:rsidR="001A62BE" w:rsidRDefault="001A62BE" w:rsidP="001A62BE">
      <w:r>
        <w:t xml:space="preserve">Міський голова                                                                         В. А. Атрошенко </w:t>
      </w:r>
    </w:p>
    <w:p w:rsidR="001A62BE" w:rsidRDefault="001A62BE" w:rsidP="001A62BE"/>
    <w:p w:rsidR="001A62BE" w:rsidRDefault="001A62BE" w:rsidP="001A62BE"/>
    <w:p w:rsidR="008204C1" w:rsidRDefault="008204C1" w:rsidP="001A62BE"/>
    <w:p w:rsidR="001A62BE" w:rsidRDefault="001A62BE" w:rsidP="001A62BE">
      <w:r>
        <w:t>Секретар міської ради                                                              В. Е. Бистров</w:t>
      </w:r>
    </w:p>
    <w:p w:rsidR="001A62BE" w:rsidRDefault="001A62BE"/>
    <w:p w:rsidR="006B4E1A" w:rsidRDefault="006B4E1A"/>
    <w:p w:rsidR="006B4E1A" w:rsidRDefault="006B4E1A"/>
    <w:p w:rsidR="006B4E1A" w:rsidRDefault="006B4E1A"/>
    <w:p w:rsidR="006B4E1A" w:rsidRDefault="006B4E1A"/>
    <w:p w:rsidR="006B4E1A" w:rsidRDefault="006B4E1A"/>
    <w:p w:rsidR="006B4E1A" w:rsidRDefault="006B4E1A"/>
    <w:p w:rsidR="00140AF9" w:rsidRPr="00093814" w:rsidRDefault="00140AF9" w:rsidP="00093814">
      <w:pPr>
        <w:rPr>
          <w:lang w:val="ru-RU"/>
        </w:rPr>
      </w:pPr>
      <w:bookmarkStart w:id="0" w:name="_GoBack"/>
      <w:bookmarkEnd w:id="0"/>
    </w:p>
    <w:p w:rsidR="006B4E1A" w:rsidRDefault="006B4E1A"/>
    <w:sectPr w:rsidR="006B4E1A" w:rsidSect="001A62B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A62BE"/>
    <w:rsid w:val="00093814"/>
    <w:rsid w:val="000B5E9C"/>
    <w:rsid w:val="00140AF9"/>
    <w:rsid w:val="00194C19"/>
    <w:rsid w:val="001A62BE"/>
    <w:rsid w:val="001C1362"/>
    <w:rsid w:val="0036586F"/>
    <w:rsid w:val="003D27A0"/>
    <w:rsid w:val="004672F5"/>
    <w:rsid w:val="005D6B9D"/>
    <w:rsid w:val="006B4E1A"/>
    <w:rsid w:val="008204C1"/>
    <w:rsid w:val="00877666"/>
    <w:rsid w:val="00B1175E"/>
    <w:rsid w:val="00D83692"/>
    <w:rsid w:val="00F0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2BE"/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перерахування додаткового внеску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перерахування додаткового внеску</dc:title>
  <dc:creator>bichkova</dc:creator>
  <cp:lastModifiedBy>Admin</cp:lastModifiedBy>
  <cp:revision>6</cp:revision>
  <dcterms:created xsi:type="dcterms:W3CDTF">2016-08-16T13:02:00Z</dcterms:created>
  <dcterms:modified xsi:type="dcterms:W3CDTF">2016-08-29T13:57:00Z</dcterms:modified>
</cp:coreProperties>
</file>