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Pr="00AC69E4" w:rsidRDefault="007A0366" w:rsidP="007A0366">
      <w:pPr>
        <w:jc w:val="center"/>
        <w:rPr>
          <w:sz w:val="28"/>
          <w:szCs w:val="28"/>
        </w:rPr>
      </w:pPr>
      <w:proofErr w:type="spellStart"/>
      <w:r w:rsidRPr="00AC69E4">
        <w:rPr>
          <w:sz w:val="28"/>
          <w:szCs w:val="28"/>
        </w:rPr>
        <w:t>Пояснювальна</w:t>
      </w:r>
      <w:proofErr w:type="spellEnd"/>
      <w:r w:rsidRPr="00AC69E4">
        <w:rPr>
          <w:sz w:val="28"/>
          <w:szCs w:val="28"/>
        </w:rPr>
        <w:t xml:space="preserve"> записка</w:t>
      </w:r>
    </w:p>
    <w:p w:rsidR="007A0366" w:rsidRPr="00AC69E4" w:rsidRDefault="007A0366" w:rsidP="00483DB9">
      <w:pPr>
        <w:pStyle w:val="a3"/>
        <w:tabs>
          <w:tab w:val="left" w:pos="0"/>
        </w:tabs>
        <w:ind w:firstLine="567"/>
        <w:jc w:val="center"/>
      </w:pPr>
      <w:r w:rsidRPr="00AC69E4">
        <w:t xml:space="preserve">до проекту рішення виконавчого комітету Чернігівської міської ради </w:t>
      </w:r>
      <w:r w:rsidR="00986C07" w:rsidRPr="00AC69E4">
        <w:t>«</w:t>
      </w:r>
      <w:r w:rsidR="007619A0" w:rsidRPr="00AC69E4">
        <w:t xml:space="preserve">Про надання згоди на передачу </w:t>
      </w:r>
      <w:r w:rsidR="0090008B" w:rsidRPr="00AC69E4">
        <w:t xml:space="preserve">вуличних урн та </w:t>
      </w:r>
      <w:r w:rsidR="00D062EA" w:rsidRPr="00AC69E4">
        <w:t>контейнерних майданчиків</w:t>
      </w:r>
      <w:r w:rsidR="00986C07" w:rsidRPr="00AC69E4">
        <w:t>»</w:t>
      </w:r>
    </w:p>
    <w:p w:rsidR="007A0366" w:rsidRPr="00AC69E4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AC69E4" w:rsidRDefault="00AC69E4" w:rsidP="00AC69E4">
      <w:pPr>
        <w:pStyle w:val="a3"/>
      </w:pPr>
      <w:r>
        <w:t xml:space="preserve">      </w:t>
      </w:r>
      <w:r w:rsidR="00525C3C" w:rsidRPr="00AC69E4">
        <w:t>З метою  впровадження у місті нової системи збирання та вивезення твердих побутових відходів</w:t>
      </w:r>
      <w:r w:rsidR="00525C3C" w:rsidRPr="00AC69E4">
        <w:rPr>
          <w:shd w:val="clear" w:color="auto" w:fill="FFFFFF"/>
        </w:rPr>
        <w:t>,</w:t>
      </w:r>
      <w:r w:rsidR="00E83E74" w:rsidRPr="00AC69E4">
        <w:t xml:space="preserve"> забезпечення експлуатації та </w:t>
      </w:r>
      <w:r w:rsidR="00915578" w:rsidRPr="00AC69E4">
        <w:t>належного утримання контейнерних майданчиків</w:t>
      </w:r>
      <w:r>
        <w:t xml:space="preserve"> та вуличних урн</w:t>
      </w:r>
      <w:r w:rsidR="00451350" w:rsidRPr="00AC69E4">
        <w:t xml:space="preserve">, </w:t>
      </w:r>
      <w:r w:rsidR="00301977" w:rsidRPr="00AC69E4">
        <w:t>п</w:t>
      </w:r>
      <w:r w:rsidR="00E83E74" w:rsidRPr="00AC69E4">
        <w:t>роектом рішення пропонує</w:t>
      </w:r>
      <w:r w:rsidR="00DA5B92" w:rsidRPr="00AC69E4">
        <w:t>ться переда</w:t>
      </w:r>
      <w:r w:rsidR="00915578" w:rsidRPr="00AC69E4">
        <w:t>ча</w:t>
      </w:r>
      <w:r w:rsidR="00DA5B92" w:rsidRPr="00AC69E4">
        <w:t xml:space="preserve"> </w:t>
      </w:r>
      <w:r w:rsidRPr="00AC69E4">
        <w:t>дев’яти контейнерних майданчиків, первісною вартістю 5 482 359,94 гривень (п’ять мільйонів чотириста вісімдесят дві тисячі триста п’ятдесят дев’ять гривень 94 копійки)</w:t>
      </w:r>
      <w:r>
        <w:t xml:space="preserve"> та </w:t>
      </w:r>
      <w:r w:rsidRPr="00AC69E4">
        <w:t xml:space="preserve"> ста </w:t>
      </w:r>
      <w:proofErr w:type="spellStart"/>
      <w:r w:rsidRPr="00AC69E4">
        <w:t>п’ятидесяти</w:t>
      </w:r>
      <w:proofErr w:type="spellEnd"/>
      <w:r w:rsidRPr="00AC69E4">
        <w:t xml:space="preserve"> вуличних урн </w:t>
      </w:r>
      <w:proofErr w:type="spellStart"/>
      <w:r w:rsidRPr="00AC69E4">
        <w:t>Mini</w:t>
      </w:r>
      <w:proofErr w:type="spellEnd"/>
      <w:r w:rsidRPr="00AC69E4">
        <w:t xml:space="preserve"> </w:t>
      </w:r>
      <w:proofErr w:type="spellStart"/>
      <w:r w:rsidRPr="00AC69E4">
        <w:t>Plaza</w:t>
      </w:r>
      <w:proofErr w:type="spellEnd"/>
      <w:r w:rsidRPr="00AC69E4">
        <w:t xml:space="preserve">, первісною вартістю 1 833 300,00 </w:t>
      </w:r>
      <w:proofErr w:type="spellStart"/>
      <w:r w:rsidRPr="00AC69E4">
        <w:t>гривень</w:t>
      </w:r>
      <w:proofErr w:type="spellEnd"/>
      <w:r w:rsidRPr="00AC69E4">
        <w:t xml:space="preserve"> 00 </w:t>
      </w:r>
      <w:proofErr w:type="spellStart"/>
      <w:r w:rsidRPr="00AC69E4">
        <w:t>копійок</w:t>
      </w:r>
      <w:proofErr w:type="spellEnd"/>
      <w:r w:rsidR="006729E1" w:rsidRPr="00AC69E4">
        <w:t>,</w:t>
      </w:r>
      <w:r w:rsidR="00DA5B92" w:rsidRPr="00AC69E4">
        <w:t xml:space="preserve"> </w:t>
      </w:r>
      <w:r w:rsidR="00D75DC4" w:rsidRPr="00AC69E4">
        <w:t xml:space="preserve">з оперативного управління </w:t>
      </w:r>
      <w:r w:rsidR="004A78CB" w:rsidRPr="00AC69E4">
        <w:t xml:space="preserve">УЖКГ </w:t>
      </w:r>
      <w:r w:rsidR="00A005BC" w:rsidRPr="00AC69E4">
        <w:t xml:space="preserve">ЧМР </w:t>
      </w:r>
      <w:r w:rsidR="00B234EB" w:rsidRPr="00AC69E4">
        <w:t xml:space="preserve">у господарське відання </w:t>
      </w:r>
      <w:proofErr w:type="spellStart"/>
      <w:r w:rsidR="00A005BC" w:rsidRPr="00AC69E4">
        <w:t>КП</w:t>
      </w:r>
      <w:proofErr w:type="spellEnd"/>
      <w:r w:rsidR="0014660D" w:rsidRPr="00AC69E4">
        <w:t xml:space="preserve"> «АТП-2528» Ч</w:t>
      </w:r>
      <w:r w:rsidR="00A005BC" w:rsidRPr="00AC69E4">
        <w:t>МР</w:t>
      </w:r>
      <w:r w:rsidR="0014660D" w:rsidRPr="00AC69E4">
        <w:t>.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800948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0D6223">
        <w:t xml:space="preserve">                           </w:t>
      </w:r>
      <w:r w:rsidR="00800948">
        <w:t xml:space="preserve">     </w:t>
      </w:r>
      <w:r>
        <w:t xml:space="preserve"> </w:t>
      </w:r>
      <w:r w:rsidR="00800948">
        <w:t>Я</w:t>
      </w:r>
      <w:r>
        <w:t xml:space="preserve">. </w:t>
      </w:r>
      <w:proofErr w:type="spellStart"/>
      <w:r w:rsidR="00800948">
        <w:t>КУЦ</w:t>
      </w:r>
      <w:proofErr w:type="spell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1B5F8E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5F8E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2E59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3DB9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11C5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5C3C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3C79"/>
    <w:rsid w:val="005957FE"/>
    <w:rsid w:val="005970F8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3996"/>
    <w:rsid w:val="007C6A47"/>
    <w:rsid w:val="007C700A"/>
    <w:rsid w:val="007D4E80"/>
    <w:rsid w:val="007D51DA"/>
    <w:rsid w:val="007D63DD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008B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5578"/>
    <w:rsid w:val="0091792A"/>
    <w:rsid w:val="00917999"/>
    <w:rsid w:val="00917C1D"/>
    <w:rsid w:val="009207DC"/>
    <w:rsid w:val="0092439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C69E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0931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958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2EA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8B3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13E0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2019-02-04T08:52:00Z</cp:lastPrinted>
  <dcterms:created xsi:type="dcterms:W3CDTF">2019-05-24T09:40:00Z</dcterms:created>
  <dcterms:modified xsi:type="dcterms:W3CDTF">2019-12-17T12:32:00Z</dcterms:modified>
</cp:coreProperties>
</file>