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5F" w:rsidRPr="00751B55" w:rsidRDefault="006C0A5F" w:rsidP="006C0A5F">
      <w:pPr>
        <w:rPr>
          <w:b/>
          <w:bCs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C0A5F" w:rsidTr="00381830">
        <w:trPr>
          <w:tblCellSpacing w:w="22" w:type="dxa"/>
        </w:trPr>
        <w:tc>
          <w:tcPr>
            <w:tcW w:w="5000" w:type="pct"/>
            <w:hideMark/>
          </w:tcPr>
          <w:p w:rsidR="006C0A5F" w:rsidRPr="00DF440B" w:rsidRDefault="006C0A5F" w:rsidP="00381830">
            <w:pPr>
              <w:pStyle w:val="a4"/>
              <w:rPr>
                <w:sz w:val="20"/>
                <w:szCs w:val="20"/>
              </w:rPr>
            </w:pPr>
            <w:r w:rsidRPr="00DF440B">
              <w:rPr>
                <w:sz w:val="20"/>
                <w:szCs w:val="20"/>
              </w:rPr>
              <w:t>Додаток 1</w:t>
            </w:r>
            <w:r w:rsidRPr="00DF440B">
              <w:rPr>
                <w:sz w:val="20"/>
                <w:szCs w:val="20"/>
              </w:rPr>
              <w:br/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</w:tbl>
    <w:p w:rsidR="006C0A5F" w:rsidRDefault="006C0A5F" w:rsidP="006C0A5F">
      <w:pPr>
        <w:pStyle w:val="a4"/>
        <w:jc w:val="both"/>
      </w:pPr>
      <w:bookmarkStart w:id="0" w:name="_GoBack"/>
      <w:bookmarkEnd w:id="0"/>
      <w:r>
        <w:br w:type="textWrapping" w:clear="all"/>
      </w:r>
    </w:p>
    <w:tbl>
      <w:tblPr>
        <w:tblW w:w="10984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2"/>
        <w:gridCol w:w="3517"/>
        <w:gridCol w:w="1661"/>
        <w:gridCol w:w="1584"/>
      </w:tblGrid>
      <w:tr w:rsidR="006C0A5F" w:rsidTr="00381830">
        <w:trPr>
          <w:tblCellSpacing w:w="22" w:type="dxa"/>
          <w:jc w:val="center"/>
        </w:trPr>
        <w:tc>
          <w:tcPr>
            <w:tcW w:w="4248" w:type="pct"/>
            <w:gridSpan w:val="3"/>
            <w:hideMark/>
          </w:tcPr>
          <w:p w:rsidR="006C0A5F" w:rsidRPr="00EF7E24" w:rsidRDefault="006C0A5F" w:rsidP="00381830">
            <w:pPr>
              <w:pStyle w:val="a4"/>
              <w:jc w:val="center"/>
            </w:pPr>
          </w:p>
        </w:tc>
        <w:tc>
          <w:tcPr>
            <w:tcW w:w="691" w:type="pct"/>
            <w:vMerge w:val="restart"/>
            <w:hideMark/>
          </w:tcPr>
          <w:tbl>
            <w:tblPr>
              <w:tblpPr w:leftFromText="180" w:rightFromText="180" w:horzAnchor="margin" w:tblpY="5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416"/>
              <w:gridCol w:w="416"/>
            </w:tblGrid>
            <w:tr w:rsidR="006C0A5F" w:rsidTr="00381830">
              <w:trPr>
                <w:trHeight w:val="408"/>
              </w:trPr>
              <w:tc>
                <w:tcPr>
                  <w:tcW w:w="1608" w:type="dxa"/>
                  <w:gridSpan w:val="3"/>
                  <w:shd w:val="clear" w:color="auto" w:fill="auto"/>
                </w:tcPr>
                <w:p w:rsidR="006C0A5F" w:rsidRPr="0096086B" w:rsidRDefault="006C0A5F" w:rsidP="00381830">
                  <w:pPr>
                    <w:jc w:val="center"/>
                    <w:rPr>
                      <w:b/>
                    </w:rPr>
                  </w:pPr>
                  <w:r w:rsidRPr="0096086B">
                    <w:rPr>
                      <w:b/>
                    </w:rPr>
                    <w:t>КОДИ</w:t>
                  </w:r>
                </w:p>
              </w:tc>
            </w:tr>
            <w:tr w:rsidR="006C0A5F" w:rsidTr="00381830">
              <w:trPr>
                <w:trHeight w:val="414"/>
              </w:trPr>
              <w:tc>
                <w:tcPr>
                  <w:tcW w:w="696" w:type="dxa"/>
                  <w:shd w:val="clear" w:color="auto" w:fill="auto"/>
                </w:tcPr>
                <w:p w:rsidR="006C0A5F" w:rsidRPr="00224AA1" w:rsidRDefault="006C0A5F" w:rsidP="00381830">
                  <w:pPr>
                    <w:rPr>
                      <w:b/>
                      <w:sz w:val="20"/>
                      <w:szCs w:val="20"/>
                    </w:rPr>
                  </w:pPr>
                  <w:r w:rsidRPr="00224AA1">
                    <w:rPr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:rsidR="006C0A5F" w:rsidRPr="00224AA1" w:rsidRDefault="006C0A5F" w:rsidP="00381830">
                  <w:pPr>
                    <w:rPr>
                      <w:b/>
                      <w:sz w:val="20"/>
                      <w:szCs w:val="20"/>
                    </w:rPr>
                  </w:pPr>
                  <w:r w:rsidRPr="00224AA1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:rsidR="006C0A5F" w:rsidRPr="00224AA1" w:rsidRDefault="006C0A5F" w:rsidP="00381830">
                  <w:pPr>
                    <w:rPr>
                      <w:b/>
                      <w:sz w:val="20"/>
                      <w:szCs w:val="20"/>
                    </w:rPr>
                  </w:pPr>
                  <w:r w:rsidRPr="00224AA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</w:tr>
            <w:tr w:rsidR="006C0A5F" w:rsidTr="00381830">
              <w:trPr>
                <w:trHeight w:val="406"/>
              </w:trPr>
              <w:tc>
                <w:tcPr>
                  <w:tcW w:w="1608" w:type="dxa"/>
                  <w:gridSpan w:val="3"/>
                  <w:shd w:val="clear" w:color="auto" w:fill="auto"/>
                </w:tcPr>
                <w:p w:rsidR="006C0A5F" w:rsidRDefault="006C0A5F" w:rsidP="00381830">
                  <w:r>
                    <w:t>04061949</w:t>
                  </w:r>
                </w:p>
              </w:tc>
            </w:tr>
            <w:tr w:rsidR="006C0A5F" w:rsidTr="00381830">
              <w:trPr>
                <w:trHeight w:val="426"/>
              </w:trPr>
              <w:tc>
                <w:tcPr>
                  <w:tcW w:w="1608" w:type="dxa"/>
                  <w:gridSpan w:val="3"/>
                  <w:shd w:val="clear" w:color="auto" w:fill="auto"/>
                </w:tcPr>
                <w:p w:rsidR="006C0A5F" w:rsidRDefault="006C0A5F" w:rsidP="00381830">
                  <w:r>
                    <w:t>7410136300</w:t>
                  </w:r>
                </w:p>
              </w:tc>
            </w:tr>
            <w:tr w:rsidR="006C0A5F" w:rsidTr="00381830">
              <w:trPr>
                <w:trHeight w:val="404"/>
              </w:trPr>
              <w:tc>
                <w:tcPr>
                  <w:tcW w:w="1608" w:type="dxa"/>
                  <w:gridSpan w:val="3"/>
                  <w:shd w:val="clear" w:color="auto" w:fill="auto"/>
                </w:tcPr>
                <w:p w:rsidR="006C0A5F" w:rsidRDefault="006C0A5F" w:rsidP="00381830">
                  <w:r>
                    <w:t>420</w:t>
                  </w:r>
                </w:p>
              </w:tc>
            </w:tr>
            <w:tr w:rsidR="006C0A5F" w:rsidTr="00381830">
              <w:trPr>
                <w:trHeight w:val="404"/>
              </w:trPr>
              <w:tc>
                <w:tcPr>
                  <w:tcW w:w="1608" w:type="dxa"/>
                  <w:gridSpan w:val="3"/>
                  <w:shd w:val="clear" w:color="auto" w:fill="auto"/>
                </w:tcPr>
                <w:p w:rsidR="006C0A5F" w:rsidRDefault="006C0A5F" w:rsidP="00381830">
                  <w:r>
                    <w:t>01009</w:t>
                  </w:r>
                </w:p>
              </w:tc>
            </w:tr>
            <w:tr w:rsidR="006C0A5F" w:rsidTr="00381830">
              <w:trPr>
                <w:trHeight w:val="404"/>
              </w:trPr>
              <w:tc>
                <w:tcPr>
                  <w:tcW w:w="1608" w:type="dxa"/>
                  <w:gridSpan w:val="3"/>
                  <w:shd w:val="clear" w:color="auto" w:fill="auto"/>
                </w:tcPr>
                <w:p w:rsidR="006C0A5F" w:rsidRDefault="006C0A5F" w:rsidP="00381830">
                  <w:r>
                    <w:t>84.11</w:t>
                  </w:r>
                </w:p>
              </w:tc>
            </w:tr>
          </w:tbl>
          <w:p w:rsidR="006C0A5F" w:rsidRDefault="006C0A5F" w:rsidP="00381830">
            <w:r>
              <w:br w:type="textWrapping" w:clear="all"/>
            </w:r>
          </w:p>
        </w:tc>
      </w:tr>
      <w:tr w:rsidR="006C0A5F" w:rsidTr="00381830">
        <w:trPr>
          <w:tblCellSpacing w:w="22" w:type="dxa"/>
          <w:jc w:val="center"/>
        </w:trPr>
        <w:tc>
          <w:tcPr>
            <w:tcW w:w="4248" w:type="pct"/>
            <w:gridSpan w:val="3"/>
          </w:tcPr>
          <w:p w:rsidR="006C0A5F" w:rsidRPr="00EF7E24" w:rsidRDefault="006C0A5F" w:rsidP="0038183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</w:p>
        </w:tc>
      </w:tr>
      <w:tr w:rsidR="006C0A5F" w:rsidTr="00381830">
        <w:trPr>
          <w:tblCellSpacing w:w="22" w:type="dxa"/>
          <w:jc w:val="center"/>
        </w:trPr>
        <w:tc>
          <w:tcPr>
            <w:tcW w:w="1909" w:type="pct"/>
            <w:hideMark/>
          </w:tcPr>
          <w:p w:rsidR="006C0A5F" w:rsidRPr="00EF7E24" w:rsidRDefault="006C0A5F" w:rsidP="00381830">
            <w:pPr>
              <w:pStyle w:val="a4"/>
              <w:jc w:val="center"/>
            </w:pPr>
            <w:r w:rsidRPr="00EF7E24">
              <w:t> </w:t>
            </w:r>
          </w:p>
        </w:tc>
        <w:tc>
          <w:tcPr>
            <w:tcW w:w="2320" w:type="pct"/>
            <w:gridSpan w:val="2"/>
            <w:hideMark/>
          </w:tcPr>
          <w:p w:rsidR="006C0A5F" w:rsidRPr="00224AA1" w:rsidRDefault="006C0A5F" w:rsidP="00381830">
            <w:pPr>
              <w:pStyle w:val="a4"/>
              <w:jc w:val="right"/>
              <w:rPr>
                <w:sz w:val="20"/>
                <w:szCs w:val="20"/>
              </w:rPr>
            </w:pPr>
            <w:r w:rsidRPr="00224AA1">
              <w:rPr>
                <w:b/>
                <w:bCs/>
                <w:sz w:val="20"/>
                <w:szCs w:val="20"/>
              </w:rPr>
              <w:t>Дата (рік, місяць, число)</w:t>
            </w:r>
          </w:p>
        </w:tc>
        <w:tc>
          <w:tcPr>
            <w:tcW w:w="0" w:type="auto"/>
            <w:vMerge/>
            <w:vAlign w:val="center"/>
            <w:hideMark/>
          </w:tcPr>
          <w:p w:rsidR="006C0A5F" w:rsidRDefault="006C0A5F" w:rsidP="00381830"/>
        </w:tc>
      </w:tr>
      <w:tr w:rsidR="006C0A5F" w:rsidTr="00381830">
        <w:trPr>
          <w:tblCellSpacing w:w="22" w:type="dxa"/>
          <w:jc w:val="center"/>
        </w:trPr>
        <w:tc>
          <w:tcPr>
            <w:tcW w:w="1909" w:type="pct"/>
            <w:hideMark/>
          </w:tcPr>
          <w:p w:rsidR="006C0A5F" w:rsidRPr="00EF7E24" w:rsidRDefault="006C0A5F" w:rsidP="00381830">
            <w:pPr>
              <w:pStyle w:val="a4"/>
            </w:pPr>
            <w:r w:rsidRPr="00005573">
              <w:rPr>
                <w:b/>
                <w:bCs/>
                <w:sz w:val="20"/>
                <w:szCs w:val="20"/>
              </w:rPr>
              <w:t>Установа</w:t>
            </w:r>
            <w:r>
              <w:rPr>
                <w:b/>
                <w:bCs/>
              </w:rPr>
              <w:t xml:space="preserve">       </w:t>
            </w:r>
            <w:r w:rsidRPr="00224AA1">
              <w:rPr>
                <w:bCs/>
                <w:sz w:val="20"/>
                <w:szCs w:val="20"/>
                <w:u w:val="single"/>
              </w:rPr>
              <w:t>Деснянська    р</w:t>
            </w:r>
            <w:r>
              <w:rPr>
                <w:bCs/>
                <w:sz w:val="20"/>
                <w:szCs w:val="20"/>
                <w:u w:val="single"/>
              </w:rPr>
              <w:t>айонна у міс</w:t>
            </w:r>
            <w:r w:rsidRPr="00224AA1">
              <w:rPr>
                <w:bCs/>
                <w:sz w:val="20"/>
                <w:szCs w:val="20"/>
                <w:u w:val="single"/>
              </w:rPr>
              <w:t>ті Чернігові рада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95" w:type="pct"/>
            <w:hideMark/>
          </w:tcPr>
          <w:p w:rsidR="006C0A5F" w:rsidRPr="00224AA1" w:rsidRDefault="006C0A5F" w:rsidP="0038183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6C0A5F" w:rsidRPr="00224AA1" w:rsidRDefault="006C0A5F" w:rsidP="00381830">
            <w:pPr>
              <w:pStyle w:val="a4"/>
              <w:rPr>
                <w:sz w:val="20"/>
                <w:szCs w:val="20"/>
              </w:rPr>
            </w:pPr>
            <w:r w:rsidRPr="00224AA1">
              <w:rPr>
                <w:b/>
                <w:bCs/>
                <w:sz w:val="20"/>
                <w:szCs w:val="20"/>
              </w:rPr>
              <w:t>за ЄДРПОУ</w:t>
            </w:r>
          </w:p>
        </w:tc>
        <w:tc>
          <w:tcPr>
            <w:tcW w:w="0" w:type="auto"/>
            <w:vMerge/>
            <w:vAlign w:val="center"/>
            <w:hideMark/>
          </w:tcPr>
          <w:p w:rsidR="006C0A5F" w:rsidRDefault="006C0A5F" w:rsidP="00381830"/>
        </w:tc>
      </w:tr>
      <w:tr w:rsidR="006C0A5F" w:rsidTr="00381830">
        <w:trPr>
          <w:tblCellSpacing w:w="22" w:type="dxa"/>
          <w:jc w:val="center"/>
        </w:trPr>
        <w:tc>
          <w:tcPr>
            <w:tcW w:w="1909" w:type="pct"/>
            <w:hideMark/>
          </w:tcPr>
          <w:p w:rsidR="006C0A5F" w:rsidRPr="00005573" w:rsidRDefault="006C0A5F" w:rsidP="00381830">
            <w:pPr>
              <w:pStyle w:val="a4"/>
              <w:rPr>
                <w:sz w:val="20"/>
                <w:szCs w:val="20"/>
              </w:rPr>
            </w:pPr>
            <w:r w:rsidRPr="00005573">
              <w:rPr>
                <w:b/>
                <w:bCs/>
                <w:sz w:val="20"/>
                <w:szCs w:val="20"/>
              </w:rPr>
              <w:t>Територія</w:t>
            </w:r>
          </w:p>
        </w:tc>
        <w:tc>
          <w:tcPr>
            <w:tcW w:w="1595" w:type="pct"/>
            <w:hideMark/>
          </w:tcPr>
          <w:p w:rsidR="006C0A5F" w:rsidRPr="00224AA1" w:rsidRDefault="006C0A5F" w:rsidP="00381830">
            <w:pPr>
              <w:pStyle w:val="a4"/>
              <w:jc w:val="center"/>
              <w:rPr>
                <w:sz w:val="20"/>
                <w:szCs w:val="20"/>
              </w:rPr>
            </w:pPr>
            <w:r w:rsidRPr="00224AA1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706" w:type="pct"/>
            <w:hideMark/>
          </w:tcPr>
          <w:p w:rsidR="006C0A5F" w:rsidRPr="00224AA1" w:rsidRDefault="006C0A5F" w:rsidP="00381830">
            <w:pPr>
              <w:pStyle w:val="a4"/>
              <w:rPr>
                <w:sz w:val="20"/>
                <w:szCs w:val="20"/>
              </w:rPr>
            </w:pPr>
            <w:r w:rsidRPr="00224AA1">
              <w:rPr>
                <w:b/>
                <w:bCs/>
                <w:sz w:val="20"/>
                <w:szCs w:val="20"/>
              </w:rPr>
              <w:t>за КОАТУУ</w:t>
            </w:r>
          </w:p>
        </w:tc>
        <w:tc>
          <w:tcPr>
            <w:tcW w:w="0" w:type="auto"/>
            <w:vMerge/>
            <w:vAlign w:val="center"/>
            <w:hideMark/>
          </w:tcPr>
          <w:p w:rsidR="006C0A5F" w:rsidRDefault="006C0A5F" w:rsidP="00381830"/>
        </w:tc>
      </w:tr>
      <w:tr w:rsidR="006C0A5F" w:rsidTr="00381830">
        <w:trPr>
          <w:tblCellSpacing w:w="22" w:type="dxa"/>
          <w:jc w:val="center"/>
        </w:trPr>
        <w:tc>
          <w:tcPr>
            <w:tcW w:w="1909" w:type="pct"/>
            <w:hideMark/>
          </w:tcPr>
          <w:p w:rsidR="006C0A5F" w:rsidRPr="00005573" w:rsidRDefault="006C0A5F" w:rsidP="00381830">
            <w:pPr>
              <w:pStyle w:val="a4"/>
              <w:rPr>
                <w:sz w:val="20"/>
                <w:szCs w:val="20"/>
              </w:rPr>
            </w:pPr>
            <w:r w:rsidRPr="00005573">
              <w:rPr>
                <w:b/>
                <w:bCs/>
                <w:sz w:val="20"/>
                <w:szCs w:val="20"/>
              </w:rPr>
              <w:t>Організаційно-правова форма</w:t>
            </w:r>
            <w:r w:rsidRPr="00005573">
              <w:rPr>
                <w:sz w:val="20"/>
                <w:szCs w:val="20"/>
              </w:rPr>
              <w:br/>
            </w:r>
            <w:r w:rsidRPr="00005573">
              <w:rPr>
                <w:b/>
                <w:bCs/>
                <w:sz w:val="20"/>
                <w:szCs w:val="20"/>
              </w:rPr>
              <w:t>господарювання</w:t>
            </w:r>
          </w:p>
        </w:tc>
        <w:tc>
          <w:tcPr>
            <w:tcW w:w="1595" w:type="pct"/>
          </w:tcPr>
          <w:p w:rsidR="006C0A5F" w:rsidRPr="00224AA1" w:rsidRDefault="006C0A5F" w:rsidP="00381830">
            <w:pPr>
              <w:pStyle w:val="a4"/>
              <w:jc w:val="center"/>
              <w:rPr>
                <w:sz w:val="20"/>
                <w:szCs w:val="20"/>
                <w:u w:val="single"/>
              </w:rPr>
            </w:pPr>
            <w:r w:rsidRPr="00224AA1">
              <w:rPr>
                <w:sz w:val="20"/>
                <w:szCs w:val="20"/>
                <w:u w:val="single"/>
              </w:rPr>
              <w:t>Орган місцевого самоврядування</w:t>
            </w:r>
          </w:p>
        </w:tc>
        <w:tc>
          <w:tcPr>
            <w:tcW w:w="706" w:type="pct"/>
            <w:hideMark/>
          </w:tcPr>
          <w:p w:rsidR="006C0A5F" w:rsidRPr="00224AA1" w:rsidRDefault="006C0A5F" w:rsidP="00381830">
            <w:pPr>
              <w:pStyle w:val="a4"/>
              <w:rPr>
                <w:sz w:val="20"/>
                <w:szCs w:val="20"/>
              </w:rPr>
            </w:pPr>
            <w:r w:rsidRPr="00224AA1">
              <w:rPr>
                <w:sz w:val="20"/>
                <w:szCs w:val="20"/>
              </w:rPr>
              <w:t> </w:t>
            </w:r>
            <w:r w:rsidRPr="00224AA1">
              <w:rPr>
                <w:sz w:val="20"/>
                <w:szCs w:val="20"/>
              </w:rPr>
              <w:br/>
            </w:r>
            <w:r w:rsidRPr="00224AA1">
              <w:rPr>
                <w:b/>
                <w:bCs/>
                <w:sz w:val="20"/>
                <w:szCs w:val="20"/>
              </w:rPr>
              <w:t>за КОПФГ</w:t>
            </w:r>
          </w:p>
        </w:tc>
        <w:tc>
          <w:tcPr>
            <w:tcW w:w="0" w:type="auto"/>
            <w:vMerge/>
            <w:vAlign w:val="center"/>
            <w:hideMark/>
          </w:tcPr>
          <w:p w:rsidR="006C0A5F" w:rsidRDefault="006C0A5F" w:rsidP="00381830"/>
        </w:tc>
      </w:tr>
      <w:tr w:rsidR="006C0A5F" w:rsidTr="00381830">
        <w:trPr>
          <w:tblCellSpacing w:w="22" w:type="dxa"/>
          <w:jc w:val="center"/>
        </w:trPr>
        <w:tc>
          <w:tcPr>
            <w:tcW w:w="1909" w:type="pct"/>
            <w:hideMark/>
          </w:tcPr>
          <w:p w:rsidR="006C0A5F" w:rsidRPr="00005573" w:rsidRDefault="006C0A5F" w:rsidP="00381830">
            <w:pPr>
              <w:pStyle w:val="a4"/>
              <w:rPr>
                <w:sz w:val="20"/>
                <w:szCs w:val="20"/>
                <w:u w:val="single"/>
              </w:rPr>
            </w:pPr>
            <w:r w:rsidRPr="00005573">
              <w:rPr>
                <w:b/>
                <w:bCs/>
                <w:sz w:val="20"/>
                <w:szCs w:val="20"/>
              </w:rPr>
              <w:t xml:space="preserve">Орган державного управління </w:t>
            </w:r>
            <w:r w:rsidRPr="00166533">
              <w:rPr>
                <w:bCs/>
                <w:sz w:val="20"/>
                <w:szCs w:val="20"/>
                <w:u w:val="single"/>
              </w:rPr>
              <w:t>Міські,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 w:rsidRPr="00166533">
              <w:rPr>
                <w:bCs/>
                <w:sz w:val="20"/>
                <w:szCs w:val="20"/>
                <w:u w:val="single"/>
              </w:rPr>
              <w:t>районні у містах ради та їх виконавчі органи</w:t>
            </w:r>
          </w:p>
        </w:tc>
        <w:tc>
          <w:tcPr>
            <w:tcW w:w="1595" w:type="pct"/>
            <w:hideMark/>
          </w:tcPr>
          <w:p w:rsidR="006C0A5F" w:rsidRPr="00224AA1" w:rsidRDefault="006C0A5F" w:rsidP="00381830">
            <w:pPr>
              <w:pStyle w:val="a4"/>
              <w:jc w:val="center"/>
              <w:rPr>
                <w:sz w:val="20"/>
                <w:szCs w:val="20"/>
              </w:rPr>
            </w:pPr>
            <w:r w:rsidRPr="00224AA1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706" w:type="pct"/>
            <w:hideMark/>
          </w:tcPr>
          <w:p w:rsidR="006C0A5F" w:rsidRPr="00224AA1" w:rsidRDefault="006C0A5F" w:rsidP="00381830">
            <w:pPr>
              <w:pStyle w:val="a4"/>
              <w:rPr>
                <w:sz w:val="20"/>
                <w:szCs w:val="20"/>
              </w:rPr>
            </w:pPr>
            <w:r w:rsidRPr="00224AA1">
              <w:rPr>
                <w:b/>
                <w:bCs/>
                <w:sz w:val="20"/>
                <w:szCs w:val="20"/>
              </w:rPr>
              <w:t>за КОДУ</w:t>
            </w:r>
          </w:p>
        </w:tc>
        <w:tc>
          <w:tcPr>
            <w:tcW w:w="0" w:type="auto"/>
            <w:vMerge/>
            <w:vAlign w:val="center"/>
            <w:hideMark/>
          </w:tcPr>
          <w:p w:rsidR="006C0A5F" w:rsidRDefault="006C0A5F" w:rsidP="00381830"/>
        </w:tc>
      </w:tr>
      <w:tr w:rsidR="006C0A5F" w:rsidTr="00381830">
        <w:trPr>
          <w:tblCellSpacing w:w="22" w:type="dxa"/>
          <w:jc w:val="center"/>
        </w:trPr>
        <w:tc>
          <w:tcPr>
            <w:tcW w:w="1909" w:type="pct"/>
            <w:hideMark/>
          </w:tcPr>
          <w:p w:rsidR="006C0A5F" w:rsidRPr="00005573" w:rsidRDefault="006C0A5F" w:rsidP="00381830">
            <w:pPr>
              <w:pStyle w:val="a4"/>
              <w:rPr>
                <w:sz w:val="20"/>
                <w:szCs w:val="20"/>
              </w:rPr>
            </w:pPr>
            <w:r w:rsidRPr="00005573">
              <w:rPr>
                <w:b/>
                <w:bCs/>
                <w:sz w:val="20"/>
                <w:szCs w:val="20"/>
              </w:rPr>
              <w:t>Вид економічної діяльності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6533">
              <w:rPr>
                <w:bCs/>
                <w:sz w:val="20"/>
                <w:szCs w:val="20"/>
                <w:u w:val="single"/>
              </w:rPr>
              <w:t xml:space="preserve">Державне </w:t>
            </w:r>
            <w:r>
              <w:rPr>
                <w:bCs/>
                <w:sz w:val="20"/>
                <w:szCs w:val="20"/>
                <w:u w:val="single"/>
              </w:rPr>
              <w:t xml:space="preserve">  у</w:t>
            </w:r>
            <w:r w:rsidRPr="00166533">
              <w:rPr>
                <w:bCs/>
                <w:sz w:val="20"/>
                <w:szCs w:val="20"/>
                <w:u w:val="single"/>
              </w:rPr>
              <w:t>правління загального характеру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hideMark/>
          </w:tcPr>
          <w:p w:rsidR="006C0A5F" w:rsidRPr="00166533" w:rsidRDefault="006C0A5F" w:rsidP="00381830">
            <w:pPr>
              <w:pStyle w:val="a4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06" w:type="pct"/>
            <w:hideMark/>
          </w:tcPr>
          <w:p w:rsidR="006C0A5F" w:rsidRPr="00224AA1" w:rsidRDefault="006C0A5F" w:rsidP="00381830">
            <w:pPr>
              <w:pStyle w:val="a4"/>
              <w:rPr>
                <w:sz w:val="20"/>
                <w:szCs w:val="20"/>
              </w:rPr>
            </w:pPr>
            <w:r w:rsidRPr="00224AA1">
              <w:rPr>
                <w:b/>
                <w:bCs/>
                <w:sz w:val="20"/>
                <w:szCs w:val="20"/>
              </w:rPr>
              <w:t>за КВЕД</w:t>
            </w:r>
          </w:p>
        </w:tc>
        <w:tc>
          <w:tcPr>
            <w:tcW w:w="0" w:type="auto"/>
            <w:vMerge/>
            <w:vAlign w:val="center"/>
            <w:hideMark/>
          </w:tcPr>
          <w:p w:rsidR="006C0A5F" w:rsidRDefault="006C0A5F" w:rsidP="00381830"/>
        </w:tc>
      </w:tr>
      <w:tr w:rsidR="006C0A5F" w:rsidTr="00381830">
        <w:trPr>
          <w:tblCellSpacing w:w="22" w:type="dxa"/>
          <w:jc w:val="center"/>
        </w:trPr>
        <w:tc>
          <w:tcPr>
            <w:tcW w:w="1909" w:type="pct"/>
            <w:hideMark/>
          </w:tcPr>
          <w:p w:rsidR="006C0A5F" w:rsidRPr="00005573" w:rsidRDefault="006C0A5F" w:rsidP="00381830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005573">
              <w:rPr>
                <w:b/>
                <w:bCs/>
                <w:sz w:val="20"/>
                <w:szCs w:val="20"/>
              </w:rPr>
              <w:t xml:space="preserve">Одиниця виміру: </w:t>
            </w:r>
            <w:proofErr w:type="spellStart"/>
            <w:r w:rsidRPr="00005573">
              <w:rPr>
                <w:b/>
                <w:bCs/>
                <w:sz w:val="20"/>
                <w:szCs w:val="20"/>
              </w:rPr>
              <w:t>грн</w:t>
            </w:r>
            <w:proofErr w:type="spellEnd"/>
          </w:p>
          <w:p w:rsidR="006C0A5F" w:rsidRPr="00005573" w:rsidRDefault="006C0A5F" w:rsidP="00381830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005573">
              <w:rPr>
                <w:b/>
                <w:bCs/>
                <w:sz w:val="20"/>
                <w:szCs w:val="20"/>
              </w:rPr>
              <w:t>Періодичність: проміжна</w:t>
            </w:r>
          </w:p>
        </w:tc>
        <w:tc>
          <w:tcPr>
            <w:tcW w:w="1595" w:type="pct"/>
            <w:hideMark/>
          </w:tcPr>
          <w:p w:rsidR="006C0A5F" w:rsidRPr="00D62671" w:rsidRDefault="006C0A5F" w:rsidP="00381830">
            <w:pPr>
              <w:pStyle w:val="a4"/>
              <w:jc w:val="center"/>
              <w:rPr>
                <w:b/>
                <w:bCs/>
              </w:rPr>
            </w:pPr>
            <w:r w:rsidRPr="00D62671">
              <w:rPr>
                <w:b/>
                <w:bCs/>
              </w:rPr>
              <w:t> </w:t>
            </w:r>
          </w:p>
        </w:tc>
        <w:tc>
          <w:tcPr>
            <w:tcW w:w="706" w:type="pct"/>
            <w:hideMark/>
          </w:tcPr>
          <w:p w:rsidR="006C0A5F" w:rsidRPr="00EF7E24" w:rsidRDefault="006C0A5F" w:rsidP="00381830">
            <w:pPr>
              <w:pStyle w:val="a4"/>
              <w:jc w:val="center"/>
            </w:pPr>
            <w:r w:rsidRPr="00EF7E24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C0A5F" w:rsidRDefault="006C0A5F" w:rsidP="00381830"/>
        </w:tc>
      </w:tr>
    </w:tbl>
    <w:p w:rsidR="006C0A5F" w:rsidRPr="00DF440B" w:rsidRDefault="006C0A5F" w:rsidP="006C0A5F">
      <w:pPr>
        <w:pStyle w:val="a4"/>
        <w:spacing w:before="0" w:beforeAutospacing="0" w:after="0" w:afterAutospacing="0"/>
        <w:ind w:left="-426"/>
        <w:jc w:val="center"/>
        <w:rPr>
          <w:b/>
        </w:rPr>
      </w:pPr>
      <w:r w:rsidRPr="00DF440B">
        <w:rPr>
          <w:b/>
        </w:rPr>
        <w:t xml:space="preserve">        ПРОМІЖНИЙ ЛІКВІДАЦІЙНИЙ</w:t>
      </w:r>
    </w:p>
    <w:p w:rsidR="006C0A5F" w:rsidRPr="00DF440B" w:rsidRDefault="006C0A5F" w:rsidP="006C0A5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F440B">
        <w:rPr>
          <w:sz w:val="24"/>
          <w:szCs w:val="24"/>
        </w:rPr>
        <w:t>БАЛАНС</w:t>
      </w:r>
    </w:p>
    <w:p w:rsidR="006C0A5F" w:rsidRPr="00DF440B" w:rsidRDefault="006C0A5F" w:rsidP="006C0A5F">
      <w:pPr>
        <w:pStyle w:val="a4"/>
        <w:spacing w:before="0" w:beforeAutospacing="0" w:after="0" w:afterAutospacing="0"/>
        <w:jc w:val="center"/>
      </w:pPr>
      <w:r w:rsidRPr="00DF440B">
        <w:rPr>
          <w:b/>
          <w:bCs/>
        </w:rPr>
        <w:t xml:space="preserve">на   </w:t>
      </w:r>
      <w:r w:rsidRPr="00DF440B">
        <w:rPr>
          <w:b/>
          <w:bCs/>
          <w:u w:val="single"/>
        </w:rPr>
        <w:t xml:space="preserve">01  жовтня  </w:t>
      </w:r>
      <w:r>
        <w:rPr>
          <w:b/>
          <w:bCs/>
        </w:rPr>
        <w:t xml:space="preserve">  </w:t>
      </w:r>
      <w:r w:rsidRPr="006C0A5F">
        <w:rPr>
          <w:b/>
          <w:bCs/>
          <w:u w:val="single"/>
        </w:rPr>
        <w:t>20</w:t>
      </w:r>
      <w:r w:rsidRPr="00DF440B">
        <w:rPr>
          <w:b/>
          <w:bCs/>
          <w:u w:val="single"/>
        </w:rPr>
        <w:t>20</w:t>
      </w:r>
      <w:r w:rsidRPr="00DF440B">
        <w:rPr>
          <w:b/>
          <w:bCs/>
        </w:rPr>
        <w:t>року</w:t>
      </w:r>
    </w:p>
    <w:tbl>
      <w:tblPr>
        <w:tblW w:w="10075" w:type="dxa"/>
        <w:jc w:val="center"/>
        <w:tblCellSpacing w:w="22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75"/>
      </w:tblGrid>
      <w:tr w:rsidR="006C0A5F" w:rsidRPr="00DF440B" w:rsidTr="00381830">
        <w:trPr>
          <w:tblCellSpacing w:w="22" w:type="dxa"/>
          <w:jc w:val="center"/>
        </w:trPr>
        <w:tc>
          <w:tcPr>
            <w:tcW w:w="4956" w:type="pct"/>
            <w:hideMark/>
          </w:tcPr>
          <w:p w:rsidR="006C0A5F" w:rsidRPr="00DF440B" w:rsidRDefault="006C0A5F" w:rsidP="00381830">
            <w:pPr>
              <w:pStyle w:val="a4"/>
              <w:spacing w:before="0" w:beforeAutospacing="0" w:after="0" w:afterAutospacing="0"/>
              <w:contextualSpacing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DF440B">
              <w:rPr>
                <w:b/>
                <w:bCs/>
                <w:sz w:val="22"/>
                <w:szCs w:val="22"/>
              </w:rPr>
              <w:t>Форма № 1-дс</w:t>
            </w:r>
          </w:p>
        </w:tc>
      </w:tr>
    </w:tbl>
    <w:p w:rsidR="006C0A5F" w:rsidRPr="0096086B" w:rsidRDefault="006C0A5F" w:rsidP="006C0A5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2126"/>
        <w:gridCol w:w="2234"/>
      </w:tblGrid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contextualSpacing/>
              <w:jc w:val="center"/>
              <w:rPr>
                <w:b/>
              </w:rPr>
            </w:pPr>
            <w:r w:rsidRPr="0096086B">
              <w:rPr>
                <w:b/>
              </w:rPr>
              <w:t>АКТИВ</w:t>
            </w:r>
          </w:p>
        </w:tc>
        <w:tc>
          <w:tcPr>
            <w:tcW w:w="1418" w:type="dxa"/>
            <w:shd w:val="clear" w:color="auto" w:fill="auto"/>
          </w:tcPr>
          <w:p w:rsidR="006C0A5F" w:rsidRPr="0096086B" w:rsidRDefault="006C0A5F" w:rsidP="00381830">
            <w:pPr>
              <w:contextualSpacing/>
              <w:jc w:val="center"/>
              <w:rPr>
                <w:b/>
              </w:rPr>
            </w:pPr>
            <w:r w:rsidRPr="0096086B">
              <w:rPr>
                <w:b/>
              </w:rPr>
              <w:t>Код рядка</w:t>
            </w:r>
          </w:p>
        </w:tc>
        <w:tc>
          <w:tcPr>
            <w:tcW w:w="2126" w:type="dxa"/>
            <w:shd w:val="clear" w:color="auto" w:fill="auto"/>
          </w:tcPr>
          <w:p w:rsidR="006C0A5F" w:rsidRPr="0096086B" w:rsidRDefault="006C0A5F" w:rsidP="00381830">
            <w:pPr>
              <w:contextualSpacing/>
              <w:jc w:val="center"/>
              <w:rPr>
                <w:b/>
              </w:rPr>
            </w:pPr>
            <w:r w:rsidRPr="0096086B">
              <w:rPr>
                <w:b/>
              </w:rPr>
              <w:t>На початок звітного періоду</w:t>
            </w:r>
          </w:p>
        </w:tc>
        <w:tc>
          <w:tcPr>
            <w:tcW w:w="2234" w:type="dxa"/>
            <w:shd w:val="clear" w:color="auto" w:fill="auto"/>
          </w:tcPr>
          <w:p w:rsidR="006C0A5F" w:rsidRPr="0096086B" w:rsidRDefault="006C0A5F" w:rsidP="00381830">
            <w:pPr>
              <w:contextualSpacing/>
              <w:jc w:val="center"/>
              <w:rPr>
                <w:b/>
              </w:rPr>
            </w:pPr>
            <w:r w:rsidRPr="0096086B">
              <w:rPr>
                <w:b/>
              </w:rPr>
              <w:t>На кінець звітного періоду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4</w:t>
            </w:r>
          </w:p>
        </w:tc>
      </w:tr>
      <w:tr w:rsidR="006C0A5F" w:rsidRPr="002F4431" w:rsidTr="00381830">
        <w:tc>
          <w:tcPr>
            <w:tcW w:w="9855" w:type="dxa"/>
            <w:gridSpan w:val="4"/>
            <w:shd w:val="clear" w:color="auto" w:fill="auto"/>
            <w:vAlign w:val="center"/>
          </w:tcPr>
          <w:p w:rsidR="006C0A5F" w:rsidRPr="0096086B" w:rsidRDefault="006C0A5F" w:rsidP="00381830">
            <w:pPr>
              <w:rPr>
                <w:lang w:val="en-US"/>
              </w:rPr>
            </w:pPr>
            <w:r w:rsidRPr="0096086B">
              <w:rPr>
                <w:b/>
              </w:rPr>
              <w:t>І. НЕФІНАНСОВІ АКТИВИ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Основні засоби: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2F4431">
              <w:t>10</w:t>
            </w:r>
            <w:r w:rsidRPr="0096086B">
              <w:rPr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6271053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>
              <w:t>6226583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первісна вартість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t>1</w:t>
            </w:r>
            <w:r w:rsidRPr="0096086B">
              <w:rPr>
                <w:lang w:val="en-US"/>
              </w:rPr>
              <w:t>00</w:t>
            </w:r>
            <w:r w:rsidRPr="002F4431">
              <w:t>1</w:t>
            </w:r>
          </w:p>
        </w:tc>
        <w:tc>
          <w:tcPr>
            <w:tcW w:w="2126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8181409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>
              <w:t>7996898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знос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t>1</w:t>
            </w:r>
            <w:r w:rsidRPr="0096086B">
              <w:rPr>
                <w:lang w:val="en-US"/>
              </w:rPr>
              <w:t>00</w:t>
            </w:r>
            <w:r w:rsidRPr="002F4431">
              <w:t>2</w:t>
            </w:r>
          </w:p>
        </w:tc>
        <w:tc>
          <w:tcPr>
            <w:tcW w:w="2126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1910356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>
              <w:t>1770315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Del="001A7703" w:rsidRDefault="006C0A5F" w:rsidP="00381830">
            <w:r w:rsidRPr="002F4431">
              <w:t>Інвестиційна нерухомість</w:t>
            </w:r>
            <w: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Del="001A7703" w:rsidRDefault="006C0A5F" w:rsidP="00381830">
            <w:pPr>
              <w:jc w:val="center"/>
            </w:pPr>
            <w:r w:rsidRPr="0096086B">
              <w:rPr>
                <w:lang w:val="en-US"/>
              </w:rPr>
              <w:t>101</w:t>
            </w:r>
            <w:r w:rsidRPr="002F4431">
              <w:t>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первісна вартість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1011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знос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101</w:t>
            </w:r>
            <w:r w:rsidRPr="002F4431">
              <w:t>2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Нематеріальні активи: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1020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первісна вартість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1021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накопичена амортизація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1022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lang w:val="en-US"/>
              </w:rPr>
            </w:pPr>
            <w:r w:rsidRPr="002F4431">
              <w:t>Незавершені капітальні інвестиції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1030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Довгострокові біологічні активи</w:t>
            </w:r>
            <w: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Del="001A7703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1040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первісна вартість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1041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знос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1042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51062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Запаси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1050</w:t>
            </w:r>
          </w:p>
        </w:tc>
        <w:tc>
          <w:tcPr>
            <w:tcW w:w="2126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104043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50768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Виробництво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Del="001A7703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1060</w:t>
            </w:r>
          </w:p>
        </w:tc>
        <w:tc>
          <w:tcPr>
            <w:tcW w:w="2126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Поточні біологічні активи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10</w:t>
            </w:r>
            <w:r w:rsidRPr="002F4431">
              <w:t>90</w:t>
            </w:r>
          </w:p>
        </w:tc>
        <w:tc>
          <w:tcPr>
            <w:tcW w:w="2126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Усього за розділом 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  <w:lang w:val="en-US"/>
              </w:rPr>
              <w:t>10</w:t>
            </w:r>
            <w:r w:rsidRPr="0096086B">
              <w:rPr>
                <w:b/>
              </w:rPr>
              <w:t>95</w:t>
            </w:r>
          </w:p>
        </w:tc>
        <w:tc>
          <w:tcPr>
            <w:tcW w:w="2126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6375096</w:t>
            </w:r>
          </w:p>
        </w:tc>
        <w:tc>
          <w:tcPr>
            <w:tcW w:w="2234" w:type="dxa"/>
            <w:shd w:val="clear" w:color="auto" w:fill="auto"/>
          </w:tcPr>
          <w:p w:rsidR="006C0A5F" w:rsidRPr="00BF28AC" w:rsidRDefault="006C0A5F" w:rsidP="00381830">
            <w:pPr>
              <w:jc w:val="center"/>
            </w:pPr>
            <w:r>
              <w:t>6277351</w:t>
            </w:r>
          </w:p>
        </w:tc>
      </w:tr>
      <w:tr w:rsidR="006C0A5F" w:rsidRPr="002F4431" w:rsidTr="00381830">
        <w:tc>
          <w:tcPr>
            <w:tcW w:w="9855" w:type="dxa"/>
            <w:gridSpan w:val="4"/>
            <w:shd w:val="clear" w:color="auto" w:fill="auto"/>
          </w:tcPr>
          <w:p w:rsidR="006C0A5F" w:rsidRPr="008A2707" w:rsidRDefault="006C0A5F" w:rsidP="00381830">
            <w:r w:rsidRPr="0096086B">
              <w:rPr>
                <w:b/>
              </w:rPr>
              <w:t>ІІ. ФІНАНСОВІ АКТИВИ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8A2707" w:rsidRDefault="006C0A5F" w:rsidP="00381830">
            <w:r w:rsidRPr="002F4431">
              <w:t>Довгострокова дебіторська заборгованість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8A2707">
              <w:t>1</w:t>
            </w:r>
            <w:r w:rsidRPr="002F4431">
              <w:t>100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A3DDC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F025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8A2707" w:rsidRDefault="006C0A5F" w:rsidP="00381830">
            <w:r w:rsidRPr="002F4431">
              <w:t>Довгострокові фінансові інвестиції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8A2707">
              <w:t>1</w:t>
            </w:r>
            <w:r w:rsidRPr="002F4431">
              <w:t>110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A3DDC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F025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Поточна дебіторська заборгованість</w:t>
            </w:r>
            <w: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A3DDC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F025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lastRenderedPageBreak/>
              <w:t xml:space="preserve">     за розрахунками з бюджетом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11</w:t>
            </w:r>
            <w:r w:rsidRPr="002F4431">
              <w:t>2</w:t>
            </w:r>
            <w:r w:rsidRPr="0096086B">
              <w:rPr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9A3DDC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F025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розрахунками за товари, роботи, послуги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ru-RU"/>
              </w:rPr>
              <w:t>11</w:t>
            </w:r>
            <w:r w:rsidRPr="002F4431">
              <w:t>25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  <w:rPr>
                <w:lang w:val="ru-RU"/>
              </w:rPr>
            </w:pPr>
          </w:p>
          <w:p w:rsidR="006C0A5F" w:rsidRPr="0096086B" w:rsidRDefault="006C0A5F" w:rsidP="003818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3209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  <w:rPr>
                <w:lang w:val="ru-RU"/>
              </w:rPr>
            </w:pPr>
          </w:p>
          <w:p w:rsidR="006C0A5F" w:rsidRPr="0096086B" w:rsidRDefault="006C0A5F" w:rsidP="00381830">
            <w:pPr>
              <w:jc w:val="center"/>
              <w:rPr>
                <w:lang w:val="ru-RU"/>
              </w:rPr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наданими кредитами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11</w:t>
            </w:r>
            <w:r w:rsidRPr="002F4431">
              <w:t>30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23B2C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23B2C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виданими авансами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11</w:t>
            </w:r>
            <w:r w:rsidRPr="002F4431">
              <w:t>35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23B2C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23B2C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розрахунками із соціального страхування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11</w:t>
            </w:r>
            <w:r w:rsidRPr="002F4431">
              <w:t>40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  <w:rPr>
                <w:lang w:val="ru-RU"/>
              </w:rPr>
            </w:pPr>
          </w:p>
          <w:p w:rsidR="006C0A5F" w:rsidRPr="0096086B" w:rsidRDefault="006C0A5F" w:rsidP="003818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7941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C65F2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внутрішніми розрахунками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1145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13461E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C65F2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інша поточна дебіторська заборгованість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11</w:t>
            </w:r>
            <w:r w:rsidRPr="002F4431">
              <w:t>50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13461E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C65F2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Поточні фінансові інвестиції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11</w:t>
            </w:r>
            <w:r w:rsidRPr="002F4431">
              <w:t>55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13461E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C65F2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Грошові кошти та їх еквіваленти  розпорядників бюджетних коштів та державних цільових фондів </w:t>
            </w:r>
            <w:r>
              <w:t>у</w:t>
            </w:r>
            <w:r w:rsidRPr="002F4431"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13461E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C65F2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національній валюті, у тому числі в: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</w:t>
            </w:r>
            <w:r w:rsidRPr="002F4431">
              <w:t>160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222051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      касі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en-US"/>
              </w:rPr>
            </w:pPr>
            <w:r w:rsidRPr="0096086B">
              <w:rPr>
                <w:lang w:val="en-US"/>
              </w:rPr>
              <w:t>1</w:t>
            </w:r>
            <w:r w:rsidRPr="002F4431">
              <w:t>16</w:t>
            </w:r>
            <w:r w:rsidRPr="0096086B">
              <w:rPr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30308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      казначействі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162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191743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      установах банків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163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      іноземній валюті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165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Кошти бюджетів та інших клієнтів на: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єдиному казначейському рахунку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170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рахунках в установах банків</w:t>
            </w:r>
            <w:r>
              <w:t xml:space="preserve">, </w:t>
            </w:r>
            <w:r w:rsidRPr="002F4431">
              <w:t>у тому числі: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ru-RU"/>
              </w:rPr>
              <w:t>1</w:t>
            </w:r>
            <w:r w:rsidRPr="002F4431">
              <w:t>175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</w:t>
            </w:r>
            <w:r>
              <w:t>в</w:t>
            </w:r>
            <w:r w:rsidRPr="002F4431">
              <w:t xml:space="preserve"> національній валюті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ru-RU"/>
              </w:rPr>
            </w:pPr>
            <w:r w:rsidRPr="0096086B">
              <w:rPr>
                <w:lang w:val="ru-RU"/>
              </w:rPr>
              <w:t>1</w:t>
            </w:r>
            <w:r w:rsidRPr="002F4431">
              <w:t>176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іноземній валюті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lang w:val="ru-RU"/>
              </w:rPr>
            </w:pPr>
            <w:r w:rsidRPr="0096086B">
              <w:rPr>
                <w:lang w:val="ru-RU"/>
              </w:rPr>
              <w:t>1</w:t>
            </w:r>
            <w:r w:rsidRPr="002F4431">
              <w:t>177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Інші фінансові активи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ru-RU"/>
              </w:rPr>
              <w:t>1</w:t>
            </w:r>
            <w:r w:rsidRPr="002F4431">
              <w:t>180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Усього за розділом ІІ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  <w:lang w:val="ru-RU"/>
              </w:rPr>
              <w:t>1</w:t>
            </w:r>
            <w:r w:rsidRPr="0096086B">
              <w:rPr>
                <w:b/>
              </w:rPr>
              <w:t>195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233201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ІІІ. ВИТРАТИ МАЙБУТНІХ ПЕРІОДІВ</w:t>
            </w:r>
          </w:p>
        </w:tc>
        <w:tc>
          <w:tcPr>
            <w:tcW w:w="1418" w:type="dxa"/>
            <w:shd w:val="clear" w:color="auto" w:fill="auto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1200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BE20F3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БАЛАНС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1300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6608297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BE20F3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ПАСИВ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Код рядка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На початок звітного періоду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</w:p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На кінець звітного періоду</w:t>
            </w:r>
          </w:p>
          <w:p w:rsidR="006C0A5F" w:rsidRPr="0096086B" w:rsidRDefault="006C0A5F" w:rsidP="00381830">
            <w:pPr>
              <w:jc w:val="center"/>
              <w:rPr>
                <w:b/>
              </w:rPr>
            </w:pP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</w:rPr>
              <w:t>4</w:t>
            </w:r>
          </w:p>
        </w:tc>
      </w:tr>
      <w:tr w:rsidR="006C0A5F" w:rsidRPr="002F4431" w:rsidTr="00381830">
        <w:tc>
          <w:tcPr>
            <w:tcW w:w="9855" w:type="dxa"/>
            <w:gridSpan w:val="4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І. ВЛАСНИЙ КАПІТАЛ ТА ФІНАНСОВИЙ РЕЗУЛЬТАТ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Внесений капітал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t>1400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7171260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418E9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Капітал у дооцінках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410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1010160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418E9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Фінансовий результат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420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-1581064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418E9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Капітал у підприємствах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430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4B2EC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F30AF2">
              <w:t>-</w:t>
            </w:r>
          </w:p>
        </w:tc>
      </w:tr>
      <w:tr w:rsidR="006C0A5F" w:rsidRPr="002F4431" w:rsidTr="00381830">
        <w:trPr>
          <w:trHeight w:val="310"/>
        </w:trPr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Резерви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440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4B2EC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F30AF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>Цільове фінансування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Del="0074153F" w:rsidRDefault="006C0A5F" w:rsidP="00381830">
            <w:pPr>
              <w:jc w:val="center"/>
            </w:pPr>
            <w:r w:rsidRPr="002F4431">
              <w:t>1450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4B2EC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F30AF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Усього за розділом 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  <w:lang w:val="en-US"/>
              </w:rPr>
              <w:t>1</w:t>
            </w:r>
            <w:r w:rsidRPr="0096086B">
              <w:rPr>
                <w:b/>
              </w:rPr>
              <w:t>495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6600356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9855" w:type="dxa"/>
            <w:gridSpan w:val="4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b/>
                <w:bCs/>
              </w:rPr>
              <w:t>II. ЗОБОВ'ЯЗАННЯ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Довгострокові зобов’язання: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E496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D205C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цінними паперами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t>1500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E496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D205C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кредитами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510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E496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D205C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інші довгострокові зобов’язання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520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E496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D205C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Поточна заборгованість за </w:t>
            </w:r>
            <w:r w:rsidRPr="002F4431">
              <w:lastRenderedPageBreak/>
              <w:t>довгостроковими зобов’язаннями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lastRenderedPageBreak/>
              <w:t>1530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E496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D205C2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lastRenderedPageBreak/>
              <w:t>Поточні зобов’язання: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 w:rsidRPr="00681C34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платежами до бюджету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t>1540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1548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 w:rsidRPr="00681C3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розрахунками за товари, роботи, послуги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t>1545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7930E5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кредитами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550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7930E5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14C8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одержаними авансами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555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7930E5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14C8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розрахунками з оплати праці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560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6393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14C8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розрахунками із соціального страхування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t>1565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D305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14C8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за внутрішніми розрахунками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2F4431">
              <w:t>1570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D305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14C8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2F4431" w:rsidRDefault="006C0A5F" w:rsidP="00381830">
            <w:r w:rsidRPr="002F4431">
              <w:t xml:space="preserve">     інші поточні зобов’язання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2F4431" w:rsidRDefault="006C0A5F" w:rsidP="00381830">
            <w:pPr>
              <w:jc w:val="center"/>
            </w:pPr>
            <w:r w:rsidRPr="0096086B">
              <w:rPr>
                <w:lang w:val="en-US"/>
              </w:rPr>
              <w:t>1</w:t>
            </w:r>
            <w:r w:rsidRPr="002F4431">
              <w:t>575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AD3050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614C84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Усього за розділом ІІ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  <w:lang w:val="en-US"/>
              </w:rPr>
              <w:t>1</w:t>
            </w:r>
            <w:r w:rsidRPr="0096086B">
              <w:rPr>
                <w:b/>
              </w:rPr>
              <w:t>595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7941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 xml:space="preserve">ІІІ. ЗАБЕЗПЕЧЕННЯ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  <w:lang w:val="en-US"/>
              </w:rPr>
              <w:t>1</w:t>
            </w:r>
            <w:r w:rsidRPr="0096086B">
              <w:rPr>
                <w:b/>
              </w:rPr>
              <w:t>600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A614E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A614E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І</w:t>
            </w:r>
            <w:r w:rsidRPr="0096086B">
              <w:rPr>
                <w:b/>
                <w:lang w:val="en-US"/>
              </w:rPr>
              <w:t>V</w:t>
            </w:r>
            <w:r w:rsidRPr="0096086B">
              <w:rPr>
                <w:b/>
              </w:rPr>
              <w:t xml:space="preserve">. ДОХОДИ МАЙБУТНІХ ПЕРІОДІВ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  <w:lang w:val="en-US"/>
              </w:rPr>
              <w:t>1</w:t>
            </w:r>
            <w:r w:rsidRPr="0096086B">
              <w:rPr>
                <w:b/>
              </w:rPr>
              <w:t>700</w:t>
            </w:r>
          </w:p>
        </w:tc>
        <w:tc>
          <w:tcPr>
            <w:tcW w:w="2126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A614E">
              <w:t>-</w:t>
            </w:r>
          </w:p>
        </w:tc>
        <w:tc>
          <w:tcPr>
            <w:tcW w:w="2234" w:type="dxa"/>
            <w:shd w:val="clear" w:color="auto" w:fill="auto"/>
          </w:tcPr>
          <w:p w:rsidR="006C0A5F" w:rsidRDefault="006C0A5F" w:rsidP="00381830">
            <w:pPr>
              <w:jc w:val="center"/>
            </w:pPr>
            <w:r w:rsidRPr="00EA614E">
              <w:t>-</w:t>
            </w:r>
          </w:p>
        </w:tc>
      </w:tr>
      <w:tr w:rsidR="006C0A5F" w:rsidRPr="002F4431" w:rsidTr="00381830">
        <w:tc>
          <w:tcPr>
            <w:tcW w:w="4077" w:type="dxa"/>
            <w:shd w:val="clear" w:color="auto" w:fill="auto"/>
          </w:tcPr>
          <w:p w:rsidR="006C0A5F" w:rsidRPr="0096086B" w:rsidRDefault="006C0A5F" w:rsidP="00381830">
            <w:pPr>
              <w:rPr>
                <w:b/>
              </w:rPr>
            </w:pPr>
            <w:r w:rsidRPr="0096086B">
              <w:rPr>
                <w:b/>
              </w:rPr>
              <w:t>БАЛАНС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A5F" w:rsidRPr="0096086B" w:rsidRDefault="006C0A5F" w:rsidP="00381830">
            <w:pPr>
              <w:jc w:val="center"/>
              <w:rPr>
                <w:b/>
              </w:rPr>
            </w:pPr>
            <w:r w:rsidRPr="0096086B">
              <w:rPr>
                <w:b/>
                <w:lang w:val="en-US"/>
              </w:rPr>
              <w:t>1</w:t>
            </w:r>
            <w:r w:rsidRPr="0096086B">
              <w:rPr>
                <w:b/>
              </w:rPr>
              <w:t>800</w:t>
            </w:r>
          </w:p>
        </w:tc>
        <w:tc>
          <w:tcPr>
            <w:tcW w:w="2126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6608297</w:t>
            </w:r>
          </w:p>
        </w:tc>
        <w:tc>
          <w:tcPr>
            <w:tcW w:w="2234" w:type="dxa"/>
            <w:shd w:val="clear" w:color="auto" w:fill="auto"/>
          </w:tcPr>
          <w:p w:rsidR="006C0A5F" w:rsidRPr="002F4431" w:rsidRDefault="006C0A5F" w:rsidP="00381830">
            <w:pPr>
              <w:jc w:val="center"/>
            </w:pPr>
            <w:r>
              <w:t>-</w:t>
            </w:r>
          </w:p>
        </w:tc>
      </w:tr>
    </w:tbl>
    <w:p w:rsidR="006C0A5F" w:rsidRPr="002F4431" w:rsidRDefault="006C0A5F" w:rsidP="006C0A5F">
      <w:pPr>
        <w:rPr>
          <w:b/>
          <w:bCs/>
        </w:rPr>
      </w:pPr>
    </w:p>
    <w:p w:rsidR="006C0A5F" w:rsidRDefault="006C0A5F" w:rsidP="006C0A5F">
      <w:pPr>
        <w:rPr>
          <w:bCs/>
        </w:rPr>
      </w:pPr>
    </w:p>
    <w:p w:rsidR="006C0A5F" w:rsidRPr="00E727F1" w:rsidRDefault="006C0A5F" w:rsidP="006C0A5F">
      <w:pPr>
        <w:rPr>
          <w:bCs/>
          <w:u w:val="single"/>
        </w:rPr>
      </w:pPr>
      <w:r>
        <w:rPr>
          <w:bCs/>
        </w:rPr>
        <w:t xml:space="preserve">Голова ліквідаційної комісії                          _________________                </w:t>
      </w:r>
      <w:r>
        <w:rPr>
          <w:bCs/>
          <w:u w:val="single"/>
        </w:rPr>
        <w:t>В.М.ГРЕЦЬКИЙ</w:t>
      </w:r>
    </w:p>
    <w:p w:rsidR="006C0A5F" w:rsidRPr="00094B36" w:rsidRDefault="006C0A5F" w:rsidP="006C0A5F">
      <w:pPr>
        <w:ind w:right="-142"/>
        <w:rPr>
          <w:bCs/>
          <w:sz w:val="20"/>
          <w:szCs w:val="20"/>
        </w:rPr>
      </w:pPr>
      <w:r w:rsidRPr="00094B36">
        <w:rPr>
          <w:bCs/>
          <w:sz w:val="20"/>
          <w:szCs w:val="20"/>
        </w:rPr>
        <w:t xml:space="preserve">                                                            </w:t>
      </w:r>
      <w:r>
        <w:rPr>
          <w:bCs/>
          <w:sz w:val="20"/>
          <w:szCs w:val="20"/>
        </w:rPr>
        <w:t xml:space="preserve">                        </w:t>
      </w:r>
      <w:r w:rsidRPr="00094B36">
        <w:rPr>
          <w:bCs/>
          <w:sz w:val="20"/>
          <w:szCs w:val="20"/>
        </w:rPr>
        <w:t xml:space="preserve">        (підпис)      </w:t>
      </w:r>
      <w:r>
        <w:rPr>
          <w:bCs/>
          <w:sz w:val="20"/>
          <w:szCs w:val="20"/>
        </w:rPr>
        <w:t xml:space="preserve">                 </w:t>
      </w:r>
      <w:r w:rsidRPr="00094B36">
        <w:rPr>
          <w:bCs/>
          <w:sz w:val="20"/>
          <w:szCs w:val="20"/>
        </w:rPr>
        <w:t xml:space="preserve">                  (</w:t>
      </w:r>
      <w:r w:rsidRPr="00094B36">
        <w:rPr>
          <w:sz w:val="20"/>
          <w:szCs w:val="20"/>
        </w:rPr>
        <w:t>ініціали та прізвище</w:t>
      </w:r>
      <w:r w:rsidRPr="00094B36">
        <w:rPr>
          <w:bCs/>
          <w:sz w:val="20"/>
          <w:szCs w:val="20"/>
        </w:rPr>
        <w:t>)</w:t>
      </w:r>
    </w:p>
    <w:p w:rsidR="006C0A5F" w:rsidRDefault="006C0A5F" w:rsidP="006C0A5F">
      <w:pPr>
        <w:ind w:right="-142"/>
        <w:rPr>
          <w:bCs/>
        </w:rPr>
      </w:pPr>
    </w:p>
    <w:p w:rsidR="006C0A5F" w:rsidRPr="0098126D" w:rsidRDefault="006C0A5F" w:rsidP="006C0A5F">
      <w:pPr>
        <w:ind w:right="-142"/>
        <w:rPr>
          <w:bCs/>
        </w:rPr>
      </w:pPr>
      <w:r>
        <w:rPr>
          <w:bCs/>
        </w:rPr>
        <w:t xml:space="preserve">Член ліквідаційної комісії                  </w:t>
      </w:r>
      <w:r w:rsidRPr="0098126D">
        <w:rPr>
          <w:bCs/>
        </w:rPr>
        <w:t xml:space="preserve"> </w:t>
      </w:r>
      <w:r>
        <w:rPr>
          <w:bCs/>
        </w:rPr>
        <w:t xml:space="preserve">_________________                         </w:t>
      </w:r>
      <w:r w:rsidRPr="00E727F1">
        <w:rPr>
          <w:bCs/>
          <w:u w:val="single"/>
        </w:rPr>
        <w:t>А.М.ДАРНОПИХ</w:t>
      </w:r>
    </w:p>
    <w:p w:rsidR="006C0A5F" w:rsidRPr="00094B36" w:rsidRDefault="006C0A5F" w:rsidP="006C0A5F">
      <w:pPr>
        <w:ind w:right="-142"/>
        <w:rPr>
          <w:b/>
          <w:bCs/>
          <w:sz w:val="20"/>
          <w:szCs w:val="20"/>
        </w:rPr>
      </w:pPr>
      <w:r w:rsidRPr="00094B36"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r w:rsidRPr="00094B36">
        <w:rPr>
          <w:bCs/>
          <w:sz w:val="20"/>
          <w:szCs w:val="20"/>
        </w:rPr>
        <w:t xml:space="preserve">(підпис)                   </w:t>
      </w:r>
      <w:r>
        <w:rPr>
          <w:bCs/>
          <w:sz w:val="20"/>
          <w:szCs w:val="20"/>
        </w:rPr>
        <w:t xml:space="preserve">                     </w:t>
      </w:r>
      <w:r w:rsidRPr="00094B36">
        <w:rPr>
          <w:bCs/>
          <w:sz w:val="20"/>
          <w:szCs w:val="20"/>
        </w:rPr>
        <w:t xml:space="preserve">     (</w:t>
      </w:r>
      <w:r w:rsidRPr="00094B36">
        <w:rPr>
          <w:sz w:val="20"/>
          <w:szCs w:val="20"/>
        </w:rPr>
        <w:t>ініціали та прізвище</w:t>
      </w:r>
      <w:r w:rsidRPr="00094B36">
        <w:rPr>
          <w:bCs/>
          <w:sz w:val="20"/>
          <w:szCs w:val="20"/>
        </w:rPr>
        <w:t>)</w:t>
      </w:r>
    </w:p>
    <w:p w:rsidR="006C0A5F" w:rsidRPr="00EF1251" w:rsidRDefault="006C0A5F" w:rsidP="006C0A5F">
      <w:pPr>
        <w:rPr>
          <w:b/>
          <w:bCs/>
        </w:rPr>
      </w:pPr>
    </w:p>
    <w:p w:rsidR="00B95DA2" w:rsidRPr="006C0A5F" w:rsidRDefault="00B95DA2" w:rsidP="006C0A5F">
      <w:pPr>
        <w:pStyle w:val="a3"/>
        <w:jc w:val="both"/>
        <w:rPr>
          <w:lang w:val="uk-UA"/>
        </w:rPr>
      </w:pPr>
    </w:p>
    <w:sectPr w:rsidR="00B95DA2" w:rsidRPr="006C0A5F" w:rsidSect="00121925">
      <w:headerReference w:type="default" r:id="rId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DC" w:rsidRDefault="006C0A5F" w:rsidP="0008379D">
    <w:pPr>
      <w:pStyle w:val="a5"/>
      <w:tabs>
        <w:tab w:val="left" w:pos="2664"/>
      </w:tabs>
    </w:pPr>
    <w:r>
      <w:tab/>
    </w:r>
    <w:r>
      <w:tab/>
    </w:r>
  </w:p>
  <w:p w:rsidR="00F86874" w:rsidRDefault="006C0A5F" w:rsidP="0008379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5F"/>
    <w:rsid w:val="006C0A5F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F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6C0A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A5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C0A5F"/>
    <w:rPr>
      <w:rFonts w:eastAsia="Times New Roman"/>
      <w:b/>
      <w:bCs/>
      <w:sz w:val="27"/>
      <w:szCs w:val="27"/>
      <w:lang w:val="uk-UA" w:eastAsia="uk-UA"/>
    </w:rPr>
  </w:style>
  <w:style w:type="paragraph" w:styleId="a4">
    <w:name w:val="Normal (Web)"/>
    <w:basedOn w:val="a"/>
    <w:uiPriority w:val="99"/>
    <w:unhideWhenUsed/>
    <w:rsid w:val="006C0A5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C0A5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5F"/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F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6C0A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A5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C0A5F"/>
    <w:rPr>
      <w:rFonts w:eastAsia="Times New Roman"/>
      <w:b/>
      <w:bCs/>
      <w:sz w:val="27"/>
      <w:szCs w:val="27"/>
      <w:lang w:val="uk-UA" w:eastAsia="uk-UA"/>
    </w:rPr>
  </w:style>
  <w:style w:type="paragraph" w:styleId="a4">
    <w:name w:val="Normal (Web)"/>
    <w:basedOn w:val="a"/>
    <w:uiPriority w:val="99"/>
    <w:unhideWhenUsed/>
    <w:rsid w:val="006C0A5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C0A5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5F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2020-11-17T07:57:00Z</dcterms:created>
  <dcterms:modified xsi:type="dcterms:W3CDTF">2020-11-17T08:00:00Z</dcterms:modified>
</cp:coreProperties>
</file>