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D" w:rsidRDefault="00EB4A85" w:rsidP="004C0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45D">
        <w:rPr>
          <w:rFonts w:ascii="Times New Roman" w:hAnsi="Times New Roman" w:cs="Times New Roman"/>
          <w:sz w:val="28"/>
          <w:szCs w:val="28"/>
        </w:rPr>
        <w:t>ОЯСНЮВАЛЬНА ЗАПИСКА</w:t>
      </w:r>
    </w:p>
    <w:p w:rsidR="00EB4A85" w:rsidRDefault="00EB4A85" w:rsidP="004C0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C045D">
        <w:rPr>
          <w:rFonts w:ascii="Times New Roman" w:hAnsi="Times New Roman" w:cs="Times New Roman"/>
          <w:sz w:val="28"/>
          <w:szCs w:val="28"/>
        </w:rPr>
        <w:t xml:space="preserve">виконавчого комітету Чернігівської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bookmarkStart w:id="0" w:name="OLE_LINK1"/>
      <w:bookmarkStart w:id="1" w:name="OLE_LINK2"/>
      <w:r w:rsidR="004C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«Про </w:t>
      </w:r>
      <w:r w:rsidR="004C045D">
        <w:rPr>
          <w:rFonts w:ascii="Times New Roman" w:hAnsi="Times New Roman" w:cs="Times New Roman"/>
          <w:sz w:val="28"/>
          <w:szCs w:val="28"/>
          <w:lang w:eastAsia="ru-RU"/>
        </w:rPr>
        <w:t xml:space="preserve">погодження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внесення змін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до Програми розвитку туризму та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промоції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міста Чернігова</w:t>
      </w:r>
      <w:r w:rsidRPr="002F37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F378B">
        <w:rPr>
          <w:rFonts w:ascii="Times New Roman" w:hAnsi="Times New Roman" w:cs="Times New Roman"/>
          <w:sz w:val="28"/>
          <w:szCs w:val="28"/>
          <w:lang w:eastAsia="ru-RU"/>
        </w:rPr>
        <w:t>на 2019-2021 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</w:p>
    <w:p w:rsidR="00EB4A85" w:rsidRPr="00C102CC" w:rsidRDefault="00EB4A85" w:rsidP="00EB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12D" w:rsidRPr="00ED712D" w:rsidRDefault="00ED712D" w:rsidP="00ED7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12D">
        <w:rPr>
          <w:rFonts w:ascii="Times New Roman" w:eastAsia="Calibri" w:hAnsi="Times New Roman" w:cs="Times New Roman"/>
          <w:sz w:val="28"/>
          <w:szCs w:val="28"/>
        </w:rPr>
        <w:t xml:space="preserve">Сучасний туризм є глобальним феноменом, що справляє помітний вплив на соціально-культурний, економічний, політичний розвиток держав та світове господарство в цілому. Останніми роками туризм став важливим чинником відпочинку, рекреації, оздоровлення, культурного розвитку мільйонів громадян, які для </w:t>
      </w:r>
      <w:proofErr w:type="spellStart"/>
      <w:r w:rsidRPr="00ED712D">
        <w:rPr>
          <w:rFonts w:ascii="Times New Roman" w:eastAsia="Calibri" w:hAnsi="Times New Roman" w:cs="Times New Roman"/>
          <w:sz w:val="28"/>
          <w:szCs w:val="28"/>
        </w:rPr>
        <w:t>вікенду</w:t>
      </w:r>
      <w:proofErr w:type="spellEnd"/>
      <w:r w:rsidRPr="00ED712D">
        <w:rPr>
          <w:rFonts w:ascii="Times New Roman" w:eastAsia="Calibri" w:hAnsi="Times New Roman" w:cs="Times New Roman"/>
          <w:sz w:val="28"/>
          <w:szCs w:val="28"/>
        </w:rPr>
        <w:t xml:space="preserve"> обирають саме Чернігів.</w:t>
      </w:r>
    </w:p>
    <w:p w:rsidR="00ED712D" w:rsidRDefault="00ED712D" w:rsidP="00ED7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12D">
        <w:rPr>
          <w:rFonts w:ascii="Times New Roman" w:eastAsia="Calibri" w:hAnsi="Times New Roman" w:cs="Times New Roman"/>
          <w:sz w:val="28"/>
          <w:szCs w:val="28"/>
        </w:rPr>
        <w:t xml:space="preserve">Минулий 2020 рік став роком випробувань, викликів, каталізатором формування нових технологій комунікації з туристом, подорожей </w:t>
      </w:r>
      <w:proofErr w:type="spellStart"/>
      <w:r w:rsidRPr="00ED712D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ED712D">
        <w:rPr>
          <w:rFonts w:ascii="Times New Roman" w:eastAsia="Calibri" w:hAnsi="Times New Roman" w:cs="Times New Roman"/>
          <w:sz w:val="28"/>
          <w:szCs w:val="28"/>
        </w:rPr>
        <w:t>, тощо. Дані корективи життя неоднозначно вплинули й на можливість сьогодні на повну реалізувати програмний документ розвитку туристичної галузі міста легенд. Вихо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дячи з цього, просимо погодити </w:t>
      </w:r>
      <w:r w:rsidRPr="00ED712D">
        <w:rPr>
          <w:rFonts w:ascii="Times New Roman" w:eastAsia="Calibri" w:hAnsi="Times New Roman" w:cs="Times New Roman"/>
          <w:sz w:val="28"/>
          <w:szCs w:val="28"/>
        </w:rPr>
        <w:t>зміни до Програми розвитку туризму та промоції міста Черн</w:t>
      </w:r>
      <w:r w:rsidR="00193911">
        <w:rPr>
          <w:rFonts w:ascii="Times New Roman" w:eastAsia="Calibri" w:hAnsi="Times New Roman" w:cs="Times New Roman"/>
          <w:sz w:val="28"/>
          <w:szCs w:val="28"/>
        </w:rPr>
        <w:t>ігова на 2019-2021 роки.</w:t>
      </w:r>
    </w:p>
    <w:p w:rsidR="00193911" w:rsidRPr="00ED712D" w:rsidRDefault="00193911" w:rsidP="00ED7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2CC" w:rsidRDefault="00C102CC" w:rsidP="00C102C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Порівняльна таблиця змін до програми: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102CC" w:rsidTr="00C102CC">
        <w:tc>
          <w:tcPr>
            <w:tcW w:w="4927" w:type="dxa"/>
          </w:tcPr>
          <w:p w:rsidR="00C102CC" w:rsidRDefault="00C102CC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Було</w:t>
            </w:r>
          </w:p>
        </w:tc>
        <w:tc>
          <w:tcPr>
            <w:tcW w:w="4928" w:type="dxa"/>
          </w:tcPr>
          <w:p w:rsidR="00C102CC" w:rsidRDefault="00C102CC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Стало</w:t>
            </w:r>
          </w:p>
        </w:tc>
      </w:tr>
      <w:tr w:rsidR="00C102CC" w:rsidTr="00C102CC">
        <w:tc>
          <w:tcPr>
            <w:tcW w:w="4927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1.1. пункту 1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«Розробка, виготовлення та придбання презентаційних, інформаційних матеріалів, а також сувенірної рекламно-поліграфічної продукції про місто Чернігів»</w:t>
            </w:r>
          </w:p>
        </w:tc>
        <w:tc>
          <w:tcPr>
            <w:tcW w:w="4928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1.1. пункту 1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«Розробка, виготовлення та придбання презентаційних, інформаційних матеріалів,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ексклюзивних подарункових книжкових видань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, а також сувенірної рекламно-поліграфічної продукції про місто Чернігів»</w:t>
            </w:r>
          </w:p>
        </w:tc>
      </w:tr>
      <w:tr w:rsidR="00C102CC" w:rsidTr="00C102CC">
        <w:tc>
          <w:tcPr>
            <w:tcW w:w="4927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1.2. пункту 1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технічна підтримка та тематичне розширення сайту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Chernihiv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Travel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1.2. пункту 1</w:t>
            </w:r>
          </w:p>
          <w:p w:rsidR="00193911" w:rsidRDefault="00193911" w:rsidP="00193911">
            <w:pPr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«Наповнення інформаційних Інтернет ресурсів світу відомостями про місто Чернігів та його туристичний потенціал. Поширення відомостей про місто через засоби масової інформації та в рекламно-інформаційних площинах,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створення візуального </w:t>
            </w:r>
            <w:proofErr w:type="spellStart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промоконтенту</w:t>
            </w:r>
            <w:proofErr w:type="spellEnd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відеозйомка</w:t>
            </w:r>
            <w:proofErr w:type="spellEnd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промороликів</w:t>
            </w:r>
            <w:proofErr w:type="spellEnd"/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їх просування)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технічна підтримка та тематичне розширення сайту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Chernihiv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102CC" w:rsidTr="00C102CC">
        <w:tc>
          <w:tcPr>
            <w:tcW w:w="4927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2.1. пункту 2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«Встановлення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антивандальних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електронних сенсорних туристично-інформаційних боксів у місті»</w:t>
            </w:r>
          </w:p>
        </w:tc>
        <w:tc>
          <w:tcPr>
            <w:tcW w:w="4928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2.1. пункту 2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«Встановлення,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технічне обслуговування, програмна підтримка та наповнення контентом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антивандальних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електронних сенсорних туристичн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о-інформаційних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боксів у місті»</w:t>
            </w:r>
          </w:p>
        </w:tc>
      </w:tr>
      <w:tr w:rsidR="00C102CC" w:rsidTr="00C102CC">
        <w:tc>
          <w:tcPr>
            <w:tcW w:w="4927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«Зміст заходу» підпункту 2.2. пункту 2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«Виготовлення, встановлення та систематичне оновлення елементів туристично-інформаційної навігації»</w:t>
            </w:r>
          </w:p>
        </w:tc>
        <w:tc>
          <w:tcPr>
            <w:tcW w:w="4928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2.2. пункту 2</w:t>
            </w:r>
          </w:p>
          <w:p w:rsidR="00193911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«Виготовлення, встановлення,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технічне обслуговування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систематичне оновлення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 поточні ремонти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елементів туристично-інформаційної навігації»</w:t>
            </w:r>
          </w:p>
        </w:tc>
      </w:tr>
      <w:tr w:rsidR="00C102CC" w:rsidTr="00C102CC">
        <w:tc>
          <w:tcPr>
            <w:tcW w:w="4927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2.3. пункту 2</w:t>
            </w:r>
          </w:p>
          <w:p w:rsidR="00193911" w:rsidRDefault="00193911" w:rsidP="001939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Виготовлення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QR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– кодів, інформації нанесеної шрифтом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Брайля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 встановлення їх на визначних архітектурних пам’ятках міста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:rsidR="00C102CC" w:rsidRDefault="00193911" w:rsidP="00C102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«Зміст заходу» підпункту 2.3. пункту 2</w:t>
            </w:r>
          </w:p>
          <w:p w:rsidR="00193911" w:rsidRPr="00193911" w:rsidRDefault="00193911" w:rsidP="001939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Виготовлення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QR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– кодів, інформації нанесеної шрифтом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Брайля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встановлення їх на визначних архітектурних пам’ятках міста, 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а також технічне обслуговування, систематичне оновлення та поточні ремонти</w:t>
            </w:r>
            <w:r w:rsidRPr="001939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102CC" w:rsidRDefault="00C102CC" w:rsidP="001F5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20F" w:rsidRPr="00193911" w:rsidRDefault="001F520F" w:rsidP="001F5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ED712D" w:rsidRPr="00ED712D" w:rsidRDefault="00193911" w:rsidP="001939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Таблиця змін</w:t>
      </w:r>
      <w:r w:rsidR="00ED712D" w:rsidRPr="00ED712D">
        <w:rPr>
          <w:rFonts w:ascii="Times New Roman" w:eastAsia="Calibri" w:hAnsi="Times New Roman" w:cs="Times New Roman"/>
          <w:sz w:val="28"/>
          <w:szCs w:val="28"/>
        </w:rPr>
        <w:t xml:space="preserve"> в орієнтовані обсяги фінансування (вартість) </w:t>
      </w:r>
      <w:proofErr w:type="spellStart"/>
      <w:r w:rsidR="00ED712D" w:rsidRPr="00ED712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="00ED712D" w:rsidRPr="00ED712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770"/>
        <w:gridCol w:w="1249"/>
        <w:gridCol w:w="1293"/>
        <w:gridCol w:w="1514"/>
      </w:tblGrid>
      <w:tr w:rsidR="00ED712D" w:rsidRPr="00ED712D" w:rsidTr="00186894">
        <w:tc>
          <w:tcPr>
            <w:tcW w:w="822" w:type="dxa"/>
            <w:vMerge w:val="restart"/>
          </w:tcPr>
          <w:p w:rsidR="00ED712D" w:rsidRPr="00ED712D" w:rsidRDefault="00ED712D" w:rsidP="00ED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4770" w:type="dxa"/>
            <w:vMerge w:val="restart"/>
          </w:tcPr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4056" w:type="dxa"/>
            <w:gridSpan w:val="3"/>
          </w:tcPr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Орієнтовані обсяги фінансування (вартість) тис.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D712D" w:rsidRPr="00ED712D" w:rsidTr="00186894">
        <w:tc>
          <w:tcPr>
            <w:tcW w:w="0" w:type="auto"/>
            <w:vMerge/>
            <w:vAlign w:val="center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2021 було</w:t>
            </w:r>
          </w:p>
        </w:tc>
        <w:tc>
          <w:tcPr>
            <w:tcW w:w="1293" w:type="dxa"/>
          </w:tcPr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514" w:type="dxa"/>
          </w:tcPr>
          <w:p w:rsidR="00ED712D" w:rsidRPr="00ED712D" w:rsidRDefault="00ED712D" w:rsidP="00ED7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ED712D" w:rsidRPr="00ED712D" w:rsidTr="00186894">
        <w:tc>
          <w:tcPr>
            <w:tcW w:w="822" w:type="dxa"/>
          </w:tcPr>
          <w:p w:rsidR="00ED712D" w:rsidRPr="00ED712D" w:rsidRDefault="00ED712D" w:rsidP="00ED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0" w:type="dxa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Розробка, виготовлення та придбання презентаційних, інформаційних матеріалів, ексклюзивних подарункових книжкових видань, а також сувенірної рекламно-поліграфічної продукції про місто Чернігів</w:t>
            </w:r>
          </w:p>
        </w:tc>
        <w:tc>
          <w:tcPr>
            <w:tcW w:w="1249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293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358,0</w:t>
            </w:r>
          </w:p>
        </w:tc>
        <w:tc>
          <w:tcPr>
            <w:tcW w:w="1514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+88,0</w:t>
            </w:r>
          </w:p>
        </w:tc>
      </w:tr>
      <w:tr w:rsidR="00ED712D" w:rsidRPr="00ED712D" w:rsidTr="00186894">
        <w:tc>
          <w:tcPr>
            <w:tcW w:w="822" w:type="dxa"/>
          </w:tcPr>
          <w:p w:rsidR="00ED712D" w:rsidRPr="00ED712D" w:rsidRDefault="00ED712D" w:rsidP="00ED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70" w:type="dxa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 участі міста у міжнародних, національних та регіональних спеціалізованих туристичних виставках, форумах із обов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’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язково визначеною формою та термінами звітності у заходах</w:t>
            </w:r>
          </w:p>
        </w:tc>
        <w:tc>
          <w:tcPr>
            <w:tcW w:w="1249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293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514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-88,0</w:t>
            </w:r>
          </w:p>
        </w:tc>
      </w:tr>
      <w:tr w:rsidR="00ED712D" w:rsidRPr="00ED712D" w:rsidTr="00186894">
        <w:tc>
          <w:tcPr>
            <w:tcW w:w="822" w:type="dxa"/>
          </w:tcPr>
          <w:p w:rsidR="00ED712D" w:rsidRPr="00ED712D" w:rsidRDefault="00ED712D" w:rsidP="00ED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0" w:type="dxa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Встановлення, технічне обслуговування, програмна підтримка та наповнення контентом </w:t>
            </w:r>
            <w:proofErr w:type="spellStart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антивандальних</w:t>
            </w:r>
            <w:proofErr w:type="spellEnd"/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електронних сенсорних туристично-інформаційних боксів у місті</w:t>
            </w:r>
          </w:p>
        </w:tc>
        <w:tc>
          <w:tcPr>
            <w:tcW w:w="1249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3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4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+50,0</w:t>
            </w:r>
          </w:p>
        </w:tc>
      </w:tr>
      <w:tr w:rsidR="00ED712D" w:rsidRPr="00ED712D" w:rsidTr="00186894">
        <w:tc>
          <w:tcPr>
            <w:tcW w:w="822" w:type="dxa"/>
          </w:tcPr>
          <w:p w:rsidR="00ED712D" w:rsidRPr="00ED712D" w:rsidRDefault="00ED712D" w:rsidP="00ED7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70" w:type="dxa"/>
          </w:tcPr>
          <w:p w:rsidR="00ED712D" w:rsidRPr="00ED712D" w:rsidRDefault="00ED712D" w:rsidP="00ED71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Організація та проведення Чернігівського туристичного форуму, Всесвітнього дня туризму, Дня </w:t>
            </w: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туризму в Україні, впровадження нових туристично-привабливих конкурсів, фестивалів в місті</w:t>
            </w:r>
          </w:p>
        </w:tc>
        <w:tc>
          <w:tcPr>
            <w:tcW w:w="1249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1293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14" w:type="dxa"/>
          </w:tcPr>
          <w:p w:rsidR="00ED712D" w:rsidRPr="00ED712D" w:rsidRDefault="00ED712D" w:rsidP="00ED7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-50,0         </w:t>
            </w:r>
          </w:p>
        </w:tc>
      </w:tr>
    </w:tbl>
    <w:p w:rsidR="00ED712D" w:rsidRDefault="00ED712D" w:rsidP="00EB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12D" w:rsidRPr="00ED712D" w:rsidRDefault="00ED712D" w:rsidP="00EB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889" w:rsidRDefault="00A22889" w:rsidP="00A22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:rsidR="00A22889" w:rsidRPr="00155F7D" w:rsidRDefault="00A22889" w:rsidP="00A22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туризму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ШЕВЧУК</w:t>
      </w:r>
    </w:p>
    <w:p w:rsidR="00A22889" w:rsidRDefault="00A22889" w:rsidP="00EB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2889" w:rsidSect="003273F7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83" w:rsidRDefault="00AA6B83" w:rsidP="003273F7">
      <w:pPr>
        <w:spacing w:after="0" w:line="240" w:lineRule="auto"/>
      </w:pPr>
      <w:r>
        <w:separator/>
      </w:r>
    </w:p>
  </w:endnote>
  <w:endnote w:type="continuationSeparator" w:id="0">
    <w:p w:rsidR="00AA6B83" w:rsidRDefault="00AA6B83" w:rsidP="0032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83" w:rsidRDefault="00AA6B83" w:rsidP="003273F7">
      <w:pPr>
        <w:spacing w:after="0" w:line="240" w:lineRule="auto"/>
      </w:pPr>
      <w:r>
        <w:separator/>
      </w:r>
    </w:p>
  </w:footnote>
  <w:footnote w:type="continuationSeparator" w:id="0">
    <w:p w:rsidR="00AA6B83" w:rsidRDefault="00AA6B83" w:rsidP="0032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6029"/>
      <w:docPartObj>
        <w:docPartGallery w:val="Page Numbers (Top of Page)"/>
        <w:docPartUnique/>
      </w:docPartObj>
    </w:sdtPr>
    <w:sdtEndPr/>
    <w:sdtContent>
      <w:p w:rsidR="003273F7" w:rsidRDefault="003273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0F" w:rsidRPr="001F520F">
          <w:rPr>
            <w:noProof/>
            <w:lang w:val="ru-RU"/>
          </w:rPr>
          <w:t>2</w:t>
        </w:r>
        <w:r>
          <w:fldChar w:fldCharType="end"/>
        </w:r>
      </w:p>
    </w:sdtContent>
  </w:sdt>
  <w:p w:rsidR="003273F7" w:rsidRDefault="003273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3"/>
    <w:rsid w:val="00035E0C"/>
    <w:rsid w:val="00045D00"/>
    <w:rsid w:val="000753A4"/>
    <w:rsid w:val="00087C03"/>
    <w:rsid w:val="000A1A94"/>
    <w:rsid w:val="000E47A6"/>
    <w:rsid w:val="00102E32"/>
    <w:rsid w:val="0015044F"/>
    <w:rsid w:val="00162AAF"/>
    <w:rsid w:val="00193911"/>
    <w:rsid w:val="001B2D2E"/>
    <w:rsid w:val="001F520F"/>
    <w:rsid w:val="00227B01"/>
    <w:rsid w:val="002579A8"/>
    <w:rsid w:val="00307202"/>
    <w:rsid w:val="003273F7"/>
    <w:rsid w:val="003279DB"/>
    <w:rsid w:val="0035515D"/>
    <w:rsid w:val="00374B52"/>
    <w:rsid w:val="00422009"/>
    <w:rsid w:val="004C045D"/>
    <w:rsid w:val="00565064"/>
    <w:rsid w:val="00572655"/>
    <w:rsid w:val="00665EB4"/>
    <w:rsid w:val="006D59D0"/>
    <w:rsid w:val="006E4066"/>
    <w:rsid w:val="006E6030"/>
    <w:rsid w:val="00787C23"/>
    <w:rsid w:val="007D2653"/>
    <w:rsid w:val="008B0040"/>
    <w:rsid w:val="009346F9"/>
    <w:rsid w:val="00940118"/>
    <w:rsid w:val="009A3FF1"/>
    <w:rsid w:val="00A22889"/>
    <w:rsid w:val="00AA26F6"/>
    <w:rsid w:val="00AA296D"/>
    <w:rsid w:val="00AA6B83"/>
    <w:rsid w:val="00B95722"/>
    <w:rsid w:val="00C102CC"/>
    <w:rsid w:val="00C96AAD"/>
    <w:rsid w:val="00CD10E3"/>
    <w:rsid w:val="00CE6885"/>
    <w:rsid w:val="00D22537"/>
    <w:rsid w:val="00DA7D33"/>
    <w:rsid w:val="00DF3138"/>
    <w:rsid w:val="00DF3DE5"/>
    <w:rsid w:val="00DF4746"/>
    <w:rsid w:val="00E1446E"/>
    <w:rsid w:val="00EB4A85"/>
    <w:rsid w:val="00ED712D"/>
    <w:rsid w:val="00F159A0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A22889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3F7"/>
  </w:style>
  <w:style w:type="paragraph" w:styleId="a8">
    <w:name w:val="footer"/>
    <w:basedOn w:val="a"/>
    <w:link w:val="a9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3F7"/>
  </w:style>
  <w:style w:type="table" w:styleId="aa">
    <w:name w:val="Table Grid"/>
    <w:basedOn w:val="a1"/>
    <w:uiPriority w:val="39"/>
    <w:rsid w:val="00C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A22889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3F7"/>
  </w:style>
  <w:style w:type="paragraph" w:styleId="a8">
    <w:name w:val="footer"/>
    <w:basedOn w:val="a"/>
    <w:link w:val="a9"/>
    <w:uiPriority w:val="99"/>
    <w:unhideWhenUsed/>
    <w:rsid w:val="0032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3F7"/>
  </w:style>
  <w:style w:type="table" w:styleId="aa">
    <w:name w:val="Table Grid"/>
    <w:basedOn w:val="a1"/>
    <w:uiPriority w:val="39"/>
    <w:rsid w:val="00C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fabio</cp:lastModifiedBy>
  <cp:revision>28</cp:revision>
  <cp:lastPrinted>2020-12-04T12:21:00Z</cp:lastPrinted>
  <dcterms:created xsi:type="dcterms:W3CDTF">2020-06-10T10:48:00Z</dcterms:created>
  <dcterms:modified xsi:type="dcterms:W3CDTF">2021-05-14T06:50:00Z</dcterms:modified>
</cp:coreProperties>
</file>