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9747" w:type="dxa"/>
        <w:tblLook w:val="04A0" w:firstRow="1" w:lastRow="0" w:firstColumn="1" w:lastColumn="0" w:noHBand="0" w:noVBand="1"/>
      </w:tblPr>
      <w:tblGrid>
        <w:gridCol w:w="5039"/>
      </w:tblGrid>
      <w:tr w:rsidR="00040BC6" w:rsidRPr="005C58C4" w:rsidTr="003A047A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040BC6" w:rsidRPr="00C970A1" w:rsidRDefault="00AD42F1" w:rsidP="00C970A1">
            <w:pPr>
              <w:ind w:left="1165"/>
              <w:jc w:val="both"/>
              <w:rPr>
                <w:rFonts w:eastAsia="MS Mincho"/>
                <w:sz w:val="26"/>
                <w:szCs w:val="26"/>
              </w:rPr>
            </w:pPr>
            <w:r w:rsidRPr="005C58C4">
              <w:rPr>
                <w:rFonts w:eastAsia="MS Mincho"/>
                <w:sz w:val="26"/>
                <w:szCs w:val="26"/>
                <w:lang w:val="uk-UA"/>
              </w:rPr>
              <w:t xml:space="preserve">Додаток до рішення Чернігівської міської ради </w:t>
            </w:r>
            <w:r w:rsidR="005C58C4">
              <w:rPr>
                <w:rFonts w:eastAsia="MS Mincho"/>
                <w:sz w:val="26"/>
                <w:szCs w:val="26"/>
                <w:lang w:val="uk-UA"/>
              </w:rPr>
              <w:t xml:space="preserve">     </w:t>
            </w:r>
            <w:r w:rsidRPr="005C58C4">
              <w:rPr>
                <w:rFonts w:eastAsia="MS Mincho"/>
                <w:sz w:val="26"/>
                <w:szCs w:val="26"/>
                <w:lang w:val="uk-UA"/>
              </w:rPr>
              <w:t>«__» __</w:t>
            </w:r>
            <w:r w:rsidR="005C58C4" w:rsidRPr="005C58C4">
              <w:rPr>
                <w:rFonts w:eastAsia="MS Mincho"/>
                <w:sz w:val="26"/>
                <w:szCs w:val="26"/>
                <w:lang w:val="uk-UA"/>
              </w:rPr>
              <w:t xml:space="preserve">___2019 </w:t>
            </w:r>
            <w:r w:rsidRPr="005C58C4">
              <w:rPr>
                <w:rFonts w:eastAsia="MS Mincho"/>
                <w:sz w:val="26"/>
                <w:szCs w:val="26"/>
                <w:lang w:val="uk-UA"/>
              </w:rPr>
              <w:t xml:space="preserve">року № </w:t>
            </w:r>
            <w:r w:rsidR="00C970A1">
              <w:rPr>
                <w:rFonts w:eastAsia="MS Mincho"/>
                <w:sz w:val="26"/>
                <w:szCs w:val="26"/>
                <w:lang w:val="uk-UA"/>
              </w:rPr>
              <w:t>44/</w:t>
            </w:r>
            <w:r w:rsidR="00C970A1">
              <w:rPr>
                <w:rFonts w:eastAsia="MS Mincho"/>
                <w:sz w:val="26"/>
                <w:szCs w:val="26"/>
                <w:lang w:val="en-US"/>
              </w:rPr>
              <w:t>VII</w:t>
            </w:r>
            <w:r w:rsidR="00C970A1" w:rsidRPr="00C970A1">
              <w:rPr>
                <w:rFonts w:eastAsia="MS Mincho"/>
                <w:sz w:val="26"/>
                <w:szCs w:val="26"/>
              </w:rPr>
              <w:t>-</w:t>
            </w:r>
            <w:bookmarkStart w:id="0" w:name="_GoBack"/>
            <w:bookmarkEnd w:id="0"/>
          </w:p>
        </w:tc>
      </w:tr>
    </w:tbl>
    <w:p w:rsidR="00CB76C4" w:rsidRPr="005C58C4" w:rsidRDefault="00CB76C4" w:rsidP="00040BC6">
      <w:pPr>
        <w:spacing w:line="240" w:lineRule="exact"/>
        <w:jc w:val="center"/>
        <w:rPr>
          <w:b/>
          <w:color w:val="000000" w:themeColor="text1"/>
          <w:sz w:val="26"/>
          <w:szCs w:val="26"/>
          <w:lang w:val="uk-UA"/>
        </w:rPr>
      </w:pPr>
    </w:p>
    <w:p w:rsidR="00D1352C" w:rsidRPr="005C58C4" w:rsidRDefault="00AD42F1" w:rsidP="00D1352C">
      <w:pPr>
        <w:jc w:val="center"/>
        <w:rPr>
          <w:b/>
          <w:bCs/>
          <w:color w:val="000000" w:themeColor="text1"/>
          <w:sz w:val="26"/>
          <w:szCs w:val="26"/>
          <w:shd w:val="clear" w:color="auto" w:fill="FFFFFF"/>
          <w:lang w:val="uk-UA"/>
        </w:rPr>
      </w:pPr>
      <w:r w:rsidRPr="005C58C4">
        <w:rPr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Перелік друкованої продукції Національної академії педагогічних наук України, що передається у власність </w:t>
      </w:r>
    </w:p>
    <w:p w:rsidR="00040BC6" w:rsidRPr="005C58C4" w:rsidRDefault="00AD42F1" w:rsidP="00D1352C">
      <w:pPr>
        <w:jc w:val="center"/>
        <w:rPr>
          <w:b/>
          <w:color w:val="000000" w:themeColor="text1"/>
          <w:sz w:val="26"/>
          <w:szCs w:val="26"/>
          <w:lang w:val="uk-UA"/>
        </w:rPr>
      </w:pPr>
      <w:r w:rsidRPr="005C58C4">
        <w:rPr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>територіальної громади міста Чернігів</w:t>
      </w:r>
      <w:r w:rsidR="00195BDF" w:rsidRPr="005C58C4">
        <w:rPr>
          <w:b/>
          <w:color w:val="000000" w:themeColor="text1"/>
          <w:sz w:val="26"/>
          <w:szCs w:val="26"/>
          <w:lang w:val="uk-UA"/>
        </w:rPr>
        <w:t xml:space="preserve"> </w:t>
      </w:r>
    </w:p>
    <w:p w:rsidR="00017475" w:rsidRPr="005C58C4" w:rsidRDefault="00017475" w:rsidP="00040BC6">
      <w:pPr>
        <w:spacing w:line="240" w:lineRule="exact"/>
        <w:jc w:val="center"/>
        <w:rPr>
          <w:sz w:val="26"/>
          <w:szCs w:val="26"/>
          <w:lang w:val="uk-UA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276"/>
        <w:gridCol w:w="3260"/>
        <w:gridCol w:w="4678"/>
        <w:gridCol w:w="1843"/>
      </w:tblGrid>
      <w:tr w:rsidR="00AD42F1" w:rsidRPr="005C58C4" w:rsidTr="005C58C4">
        <w:trPr>
          <w:trHeight w:val="1209"/>
        </w:trPr>
        <w:tc>
          <w:tcPr>
            <w:tcW w:w="675" w:type="dxa"/>
            <w:vAlign w:val="center"/>
          </w:tcPr>
          <w:p w:rsidR="00AD42F1" w:rsidRPr="005C58C4" w:rsidRDefault="00AD42F1" w:rsidP="00D07D0C">
            <w:pPr>
              <w:spacing w:line="240" w:lineRule="exact"/>
              <w:jc w:val="center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3402" w:type="dxa"/>
            <w:vAlign w:val="center"/>
          </w:tcPr>
          <w:p w:rsidR="00AD42F1" w:rsidRPr="005C58C4" w:rsidRDefault="00AD42F1" w:rsidP="005C58C4">
            <w:pPr>
              <w:jc w:val="center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Вид та назва видання, автори</w:t>
            </w:r>
          </w:p>
        </w:tc>
        <w:tc>
          <w:tcPr>
            <w:tcW w:w="1276" w:type="dxa"/>
            <w:vAlign w:val="center"/>
          </w:tcPr>
          <w:p w:rsidR="00AD42F1" w:rsidRPr="005C58C4" w:rsidRDefault="00AD42F1" w:rsidP="005C58C4">
            <w:pPr>
              <w:jc w:val="center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Рік випуску видання</w:t>
            </w:r>
          </w:p>
        </w:tc>
        <w:tc>
          <w:tcPr>
            <w:tcW w:w="3260" w:type="dxa"/>
            <w:vAlign w:val="center"/>
          </w:tcPr>
          <w:p w:rsidR="00AD42F1" w:rsidRPr="005C58C4" w:rsidRDefault="00AD42F1" w:rsidP="005C58C4">
            <w:pPr>
              <w:jc w:val="center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Найменування підвідомчої установи НАПН України - балансоутримувача</w:t>
            </w:r>
          </w:p>
          <w:p w:rsidR="00AD42F1" w:rsidRPr="005C58C4" w:rsidRDefault="00AD42F1" w:rsidP="005C58C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78" w:type="dxa"/>
            <w:vAlign w:val="center"/>
          </w:tcPr>
          <w:p w:rsidR="00AD42F1" w:rsidRPr="005C58C4" w:rsidRDefault="00AD42F1" w:rsidP="005C58C4">
            <w:pPr>
              <w:jc w:val="center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 xml:space="preserve">Найменування закладів освіти, </w:t>
            </w:r>
            <w:r w:rsidR="005C58C4" w:rsidRPr="005C58C4">
              <w:rPr>
                <w:sz w:val="26"/>
                <w:szCs w:val="26"/>
                <w:lang w:val="uk-UA"/>
              </w:rPr>
              <w:t>яким здійснюється передача друкованої продукції</w:t>
            </w:r>
          </w:p>
        </w:tc>
        <w:tc>
          <w:tcPr>
            <w:tcW w:w="1843" w:type="dxa"/>
            <w:vAlign w:val="center"/>
          </w:tcPr>
          <w:p w:rsidR="00AD42F1" w:rsidRPr="005C58C4" w:rsidRDefault="00AD42F1" w:rsidP="005C58C4">
            <w:pPr>
              <w:jc w:val="center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Кількість примірників</w:t>
            </w:r>
          </w:p>
        </w:tc>
      </w:tr>
      <w:tr w:rsidR="00AD42F1" w:rsidRPr="005C58C4" w:rsidTr="005C58C4">
        <w:trPr>
          <w:trHeight w:val="83"/>
        </w:trPr>
        <w:tc>
          <w:tcPr>
            <w:tcW w:w="675" w:type="dxa"/>
          </w:tcPr>
          <w:p w:rsidR="00AD42F1" w:rsidRPr="005C58C4" w:rsidRDefault="00AD42F1" w:rsidP="00D07D0C">
            <w:pPr>
              <w:spacing w:line="240" w:lineRule="exact"/>
              <w:jc w:val="center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3402" w:type="dxa"/>
          </w:tcPr>
          <w:p w:rsidR="00AD42F1" w:rsidRPr="005C58C4" w:rsidRDefault="00AD42F1" w:rsidP="00D07D0C">
            <w:pPr>
              <w:spacing w:line="240" w:lineRule="exact"/>
              <w:jc w:val="center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276" w:type="dxa"/>
          </w:tcPr>
          <w:p w:rsidR="00AD42F1" w:rsidRPr="005C58C4" w:rsidRDefault="00AD42F1" w:rsidP="00D07D0C">
            <w:pPr>
              <w:spacing w:line="240" w:lineRule="exact"/>
              <w:jc w:val="center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3260" w:type="dxa"/>
          </w:tcPr>
          <w:p w:rsidR="00AD42F1" w:rsidRPr="005C58C4" w:rsidRDefault="00AD42F1" w:rsidP="00D07D0C">
            <w:pPr>
              <w:spacing w:line="240" w:lineRule="exact"/>
              <w:jc w:val="center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</w:tcPr>
          <w:p w:rsidR="00AD42F1" w:rsidRPr="005C58C4" w:rsidRDefault="004D7D9E" w:rsidP="00D07D0C">
            <w:pPr>
              <w:spacing w:line="240" w:lineRule="exact"/>
              <w:jc w:val="center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843" w:type="dxa"/>
          </w:tcPr>
          <w:p w:rsidR="00AD42F1" w:rsidRPr="005C58C4" w:rsidRDefault="004D7D9E" w:rsidP="00D07D0C">
            <w:pPr>
              <w:spacing w:line="240" w:lineRule="exact"/>
              <w:jc w:val="center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6</w:t>
            </w:r>
          </w:p>
        </w:tc>
      </w:tr>
      <w:tr w:rsidR="00AD42F1" w:rsidRPr="005C58C4" w:rsidTr="00AD42F1">
        <w:tc>
          <w:tcPr>
            <w:tcW w:w="675" w:type="dxa"/>
            <w:vMerge w:val="restart"/>
            <w:vAlign w:val="center"/>
          </w:tcPr>
          <w:p w:rsidR="00AD42F1" w:rsidRPr="005C58C4" w:rsidRDefault="00AD42F1" w:rsidP="00E56187">
            <w:pPr>
              <w:spacing w:line="300" w:lineRule="exact"/>
              <w:jc w:val="center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402" w:type="dxa"/>
            <w:vMerge w:val="restart"/>
            <w:vAlign w:val="center"/>
          </w:tcPr>
          <w:p w:rsidR="00AD42F1" w:rsidRPr="005C58C4" w:rsidRDefault="00AD42F1" w:rsidP="00AD42F1">
            <w:pPr>
              <w:spacing w:line="300" w:lineRule="exact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Монографія «Проектування змісту профільного навчання технологій у старшій школі» (Тарара А.М., Мачача Т.С., Туташинський В.І., Вдовченко В.В.)</w:t>
            </w:r>
          </w:p>
          <w:p w:rsidR="00AD42F1" w:rsidRPr="005C58C4" w:rsidRDefault="00AD42F1" w:rsidP="00AD42F1">
            <w:pPr>
              <w:spacing w:line="300" w:lineRule="exact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D42F1" w:rsidRPr="005C58C4" w:rsidRDefault="00AD42F1" w:rsidP="00AD42F1">
            <w:pPr>
              <w:spacing w:line="300" w:lineRule="exact"/>
              <w:jc w:val="center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3260" w:type="dxa"/>
            <w:vMerge w:val="restart"/>
            <w:vAlign w:val="center"/>
          </w:tcPr>
          <w:p w:rsidR="00AD42F1" w:rsidRPr="005C58C4" w:rsidRDefault="00AD42F1" w:rsidP="00AD42F1">
            <w:pPr>
              <w:spacing w:line="300" w:lineRule="exact"/>
              <w:jc w:val="both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Інститут педагогіки НАПН України</w:t>
            </w:r>
          </w:p>
          <w:p w:rsidR="00AD42F1" w:rsidRPr="005C58C4" w:rsidRDefault="00AD42F1" w:rsidP="00AD42F1">
            <w:pPr>
              <w:spacing w:line="300" w:lineRule="exact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678" w:type="dxa"/>
            <w:vAlign w:val="center"/>
          </w:tcPr>
          <w:p w:rsidR="00AD42F1" w:rsidRPr="005C58C4" w:rsidRDefault="00AD42F1" w:rsidP="00AD42F1">
            <w:pPr>
              <w:spacing w:line="300" w:lineRule="exact"/>
              <w:jc w:val="both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Ліцей № 15 м. Чернігова</w:t>
            </w:r>
          </w:p>
        </w:tc>
        <w:tc>
          <w:tcPr>
            <w:tcW w:w="1843" w:type="dxa"/>
            <w:vAlign w:val="center"/>
          </w:tcPr>
          <w:p w:rsidR="00AD42F1" w:rsidRPr="005C58C4" w:rsidRDefault="00AD42F1" w:rsidP="00E56187">
            <w:pPr>
              <w:spacing w:line="300" w:lineRule="exact"/>
              <w:jc w:val="center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10</w:t>
            </w:r>
          </w:p>
        </w:tc>
      </w:tr>
      <w:tr w:rsidR="00AD42F1" w:rsidRPr="005C58C4" w:rsidTr="00AD42F1">
        <w:tc>
          <w:tcPr>
            <w:tcW w:w="675" w:type="dxa"/>
            <w:vMerge/>
            <w:vAlign w:val="center"/>
          </w:tcPr>
          <w:p w:rsidR="00AD42F1" w:rsidRPr="005C58C4" w:rsidRDefault="00AD42F1" w:rsidP="00E56187">
            <w:pPr>
              <w:spacing w:line="300" w:lineRule="exact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vMerge/>
            <w:vAlign w:val="center"/>
          </w:tcPr>
          <w:p w:rsidR="00AD42F1" w:rsidRPr="005C58C4" w:rsidRDefault="00AD42F1" w:rsidP="00E56187">
            <w:pPr>
              <w:spacing w:line="300" w:lineRule="exact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AD42F1" w:rsidRPr="005C58C4" w:rsidRDefault="00AD42F1" w:rsidP="003C1844">
            <w:pPr>
              <w:spacing w:line="300" w:lineRule="exact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vMerge/>
            <w:vAlign w:val="center"/>
          </w:tcPr>
          <w:p w:rsidR="00AD42F1" w:rsidRPr="005C58C4" w:rsidRDefault="00AD42F1" w:rsidP="00E56187">
            <w:pPr>
              <w:spacing w:line="300" w:lineRule="exact"/>
              <w:rPr>
                <w:sz w:val="26"/>
                <w:szCs w:val="26"/>
                <w:lang w:val="uk-UA"/>
              </w:rPr>
            </w:pPr>
          </w:p>
        </w:tc>
        <w:tc>
          <w:tcPr>
            <w:tcW w:w="4678" w:type="dxa"/>
            <w:vAlign w:val="center"/>
          </w:tcPr>
          <w:p w:rsidR="00AD42F1" w:rsidRPr="005C58C4" w:rsidRDefault="00AD42F1" w:rsidP="00AD42F1">
            <w:pPr>
              <w:spacing w:line="300" w:lineRule="exact"/>
              <w:jc w:val="both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Чернігівський колегіум № 11 Чернігівської міської ради Чернігівської області</w:t>
            </w:r>
          </w:p>
        </w:tc>
        <w:tc>
          <w:tcPr>
            <w:tcW w:w="1843" w:type="dxa"/>
            <w:vAlign w:val="center"/>
          </w:tcPr>
          <w:p w:rsidR="00AD42F1" w:rsidRPr="005C58C4" w:rsidRDefault="00AD42F1" w:rsidP="00E56187">
            <w:pPr>
              <w:spacing w:line="300" w:lineRule="exact"/>
              <w:jc w:val="center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10</w:t>
            </w:r>
          </w:p>
        </w:tc>
      </w:tr>
      <w:tr w:rsidR="00AD42F1" w:rsidRPr="005C58C4" w:rsidTr="005C58C4">
        <w:trPr>
          <w:trHeight w:val="1012"/>
        </w:trPr>
        <w:tc>
          <w:tcPr>
            <w:tcW w:w="675" w:type="dxa"/>
            <w:vMerge/>
            <w:vAlign w:val="center"/>
          </w:tcPr>
          <w:p w:rsidR="00AD42F1" w:rsidRPr="005C58C4" w:rsidRDefault="00AD42F1" w:rsidP="00E56187">
            <w:pPr>
              <w:spacing w:line="300" w:lineRule="exact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vMerge/>
            <w:vAlign w:val="center"/>
          </w:tcPr>
          <w:p w:rsidR="00AD42F1" w:rsidRPr="005C58C4" w:rsidRDefault="00AD42F1" w:rsidP="00E56187">
            <w:pPr>
              <w:spacing w:line="300" w:lineRule="exact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AD42F1" w:rsidRPr="005C58C4" w:rsidRDefault="00AD42F1" w:rsidP="003C1844">
            <w:pPr>
              <w:spacing w:line="300" w:lineRule="exact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vMerge/>
            <w:vAlign w:val="center"/>
          </w:tcPr>
          <w:p w:rsidR="00AD42F1" w:rsidRPr="005C58C4" w:rsidRDefault="00AD42F1" w:rsidP="00E56187">
            <w:pPr>
              <w:spacing w:line="300" w:lineRule="exact"/>
              <w:rPr>
                <w:sz w:val="26"/>
                <w:szCs w:val="26"/>
                <w:lang w:val="uk-UA"/>
              </w:rPr>
            </w:pPr>
          </w:p>
        </w:tc>
        <w:tc>
          <w:tcPr>
            <w:tcW w:w="4678" w:type="dxa"/>
            <w:vAlign w:val="center"/>
          </w:tcPr>
          <w:p w:rsidR="00AD42F1" w:rsidRPr="005C58C4" w:rsidRDefault="00AD42F1" w:rsidP="00AD42F1">
            <w:pPr>
              <w:spacing w:line="300" w:lineRule="exact"/>
              <w:jc w:val="both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Чернігівська загальноосвітня школа І-ІІІ ступенів № 19 Чернігівської міської ради Чернігівської області</w:t>
            </w:r>
          </w:p>
        </w:tc>
        <w:tc>
          <w:tcPr>
            <w:tcW w:w="1843" w:type="dxa"/>
            <w:vAlign w:val="center"/>
          </w:tcPr>
          <w:p w:rsidR="00AD42F1" w:rsidRPr="005C58C4" w:rsidRDefault="00AD42F1" w:rsidP="00E56187">
            <w:pPr>
              <w:spacing w:line="300" w:lineRule="exact"/>
              <w:jc w:val="center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10</w:t>
            </w:r>
          </w:p>
        </w:tc>
      </w:tr>
      <w:tr w:rsidR="00AD42F1" w:rsidRPr="005C58C4" w:rsidTr="00AD42F1">
        <w:tc>
          <w:tcPr>
            <w:tcW w:w="675" w:type="dxa"/>
            <w:vMerge w:val="restart"/>
          </w:tcPr>
          <w:p w:rsidR="00AD42F1" w:rsidRPr="005C58C4" w:rsidRDefault="00AD42F1" w:rsidP="00E56187">
            <w:pPr>
              <w:spacing w:line="300" w:lineRule="exact"/>
              <w:jc w:val="center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3402" w:type="dxa"/>
            <w:vMerge w:val="restart"/>
          </w:tcPr>
          <w:p w:rsidR="00AD42F1" w:rsidRPr="005C58C4" w:rsidRDefault="00AD42F1" w:rsidP="00F9473D">
            <w:pPr>
              <w:spacing w:line="300" w:lineRule="exact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Навчальний посібник і навчальна програма «Проектування і конструювання об’єктів техніки» (Тарара А.М.)</w:t>
            </w:r>
          </w:p>
        </w:tc>
        <w:tc>
          <w:tcPr>
            <w:tcW w:w="1276" w:type="dxa"/>
            <w:vMerge w:val="restart"/>
          </w:tcPr>
          <w:p w:rsidR="00AD42F1" w:rsidRPr="005C58C4" w:rsidRDefault="00AD42F1" w:rsidP="003C1844">
            <w:pPr>
              <w:spacing w:line="300" w:lineRule="exact"/>
              <w:jc w:val="center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3260" w:type="dxa"/>
            <w:vMerge w:val="restart"/>
          </w:tcPr>
          <w:p w:rsidR="00AD42F1" w:rsidRPr="005C58C4" w:rsidRDefault="00AD42F1" w:rsidP="00AD42F1">
            <w:pPr>
              <w:spacing w:line="300" w:lineRule="exact"/>
              <w:jc w:val="both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Інститут педагогіки НАПН України</w:t>
            </w:r>
          </w:p>
          <w:p w:rsidR="00AD42F1" w:rsidRPr="005C58C4" w:rsidRDefault="00AD42F1" w:rsidP="00E56187">
            <w:pPr>
              <w:spacing w:line="300" w:lineRule="exact"/>
              <w:rPr>
                <w:sz w:val="26"/>
                <w:szCs w:val="26"/>
                <w:lang w:val="uk-UA"/>
              </w:rPr>
            </w:pPr>
          </w:p>
        </w:tc>
        <w:tc>
          <w:tcPr>
            <w:tcW w:w="4678" w:type="dxa"/>
          </w:tcPr>
          <w:p w:rsidR="00AD42F1" w:rsidRPr="005C58C4" w:rsidRDefault="004D7D9E" w:rsidP="00E56187">
            <w:pPr>
              <w:spacing w:line="300" w:lineRule="exact"/>
              <w:jc w:val="center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Ліцей № 15 м. Чернігова</w:t>
            </w:r>
          </w:p>
        </w:tc>
        <w:tc>
          <w:tcPr>
            <w:tcW w:w="1843" w:type="dxa"/>
          </w:tcPr>
          <w:p w:rsidR="00AD42F1" w:rsidRPr="005C58C4" w:rsidRDefault="004D7D9E" w:rsidP="00E56187">
            <w:pPr>
              <w:spacing w:line="300" w:lineRule="exact"/>
              <w:jc w:val="center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40</w:t>
            </w:r>
          </w:p>
        </w:tc>
      </w:tr>
      <w:tr w:rsidR="00AD42F1" w:rsidRPr="005C58C4" w:rsidTr="00AD42F1">
        <w:tc>
          <w:tcPr>
            <w:tcW w:w="675" w:type="dxa"/>
            <w:vMerge/>
          </w:tcPr>
          <w:p w:rsidR="00AD42F1" w:rsidRPr="005C58C4" w:rsidRDefault="00AD42F1" w:rsidP="00E56187">
            <w:pPr>
              <w:spacing w:line="300" w:lineRule="exact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vMerge/>
          </w:tcPr>
          <w:p w:rsidR="00AD42F1" w:rsidRPr="005C58C4" w:rsidRDefault="00AD42F1" w:rsidP="00F9473D">
            <w:pPr>
              <w:spacing w:line="300" w:lineRule="exact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vMerge/>
          </w:tcPr>
          <w:p w:rsidR="00AD42F1" w:rsidRPr="005C58C4" w:rsidRDefault="00AD42F1" w:rsidP="003C1844">
            <w:pPr>
              <w:spacing w:line="300" w:lineRule="exact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vMerge/>
          </w:tcPr>
          <w:p w:rsidR="00AD42F1" w:rsidRPr="005C58C4" w:rsidRDefault="00AD42F1" w:rsidP="00AD42F1">
            <w:pPr>
              <w:spacing w:line="300" w:lineRule="exact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678" w:type="dxa"/>
          </w:tcPr>
          <w:p w:rsidR="00AD42F1" w:rsidRPr="005C58C4" w:rsidRDefault="004D7D9E" w:rsidP="00E56187">
            <w:pPr>
              <w:spacing w:line="300" w:lineRule="exact"/>
              <w:jc w:val="center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Чернігівський колегіум № 11 Чернігівської міської ради Чернігівської області</w:t>
            </w:r>
          </w:p>
        </w:tc>
        <w:tc>
          <w:tcPr>
            <w:tcW w:w="1843" w:type="dxa"/>
          </w:tcPr>
          <w:p w:rsidR="00AD42F1" w:rsidRPr="005C58C4" w:rsidRDefault="004D7D9E" w:rsidP="00E56187">
            <w:pPr>
              <w:spacing w:line="300" w:lineRule="exact"/>
              <w:jc w:val="center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40</w:t>
            </w:r>
          </w:p>
        </w:tc>
      </w:tr>
      <w:tr w:rsidR="004D7D9E" w:rsidRPr="005C58C4" w:rsidTr="00887D4E">
        <w:trPr>
          <w:trHeight w:val="900"/>
        </w:trPr>
        <w:tc>
          <w:tcPr>
            <w:tcW w:w="675" w:type="dxa"/>
            <w:vMerge/>
          </w:tcPr>
          <w:p w:rsidR="004D7D9E" w:rsidRPr="005C58C4" w:rsidRDefault="004D7D9E" w:rsidP="00E56187">
            <w:pPr>
              <w:spacing w:line="300" w:lineRule="exact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vMerge/>
          </w:tcPr>
          <w:p w:rsidR="004D7D9E" w:rsidRPr="005C58C4" w:rsidRDefault="004D7D9E" w:rsidP="00F9473D">
            <w:pPr>
              <w:spacing w:line="300" w:lineRule="exact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vMerge/>
          </w:tcPr>
          <w:p w:rsidR="004D7D9E" w:rsidRPr="005C58C4" w:rsidRDefault="004D7D9E" w:rsidP="003C1844">
            <w:pPr>
              <w:spacing w:line="300" w:lineRule="exact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vMerge/>
          </w:tcPr>
          <w:p w:rsidR="004D7D9E" w:rsidRPr="005C58C4" w:rsidRDefault="004D7D9E" w:rsidP="00AD42F1">
            <w:pPr>
              <w:spacing w:line="300" w:lineRule="exact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678" w:type="dxa"/>
          </w:tcPr>
          <w:p w:rsidR="004D7D9E" w:rsidRPr="005C58C4" w:rsidRDefault="004D7D9E" w:rsidP="00E56187">
            <w:pPr>
              <w:spacing w:line="300" w:lineRule="exact"/>
              <w:jc w:val="center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Чернігівська загальноосвітня школа І-ІІІ ступенів № 19 Чернігівської міської ради Чернігівської області</w:t>
            </w:r>
          </w:p>
        </w:tc>
        <w:tc>
          <w:tcPr>
            <w:tcW w:w="1843" w:type="dxa"/>
          </w:tcPr>
          <w:p w:rsidR="004D7D9E" w:rsidRPr="005C58C4" w:rsidRDefault="004D7D9E" w:rsidP="00E56187">
            <w:pPr>
              <w:spacing w:line="300" w:lineRule="exact"/>
              <w:jc w:val="center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40</w:t>
            </w:r>
          </w:p>
        </w:tc>
      </w:tr>
      <w:tr w:rsidR="00AD42F1" w:rsidRPr="005C58C4" w:rsidTr="00AD42F1">
        <w:tc>
          <w:tcPr>
            <w:tcW w:w="675" w:type="dxa"/>
          </w:tcPr>
          <w:p w:rsidR="00AD42F1" w:rsidRPr="005C58C4" w:rsidRDefault="00AD42F1" w:rsidP="00E56187">
            <w:pPr>
              <w:spacing w:line="300" w:lineRule="exact"/>
              <w:jc w:val="center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3402" w:type="dxa"/>
          </w:tcPr>
          <w:p w:rsidR="00AD42F1" w:rsidRPr="005C58C4" w:rsidRDefault="004D7D9E" w:rsidP="00D02FDC">
            <w:pPr>
              <w:spacing w:line="300" w:lineRule="exact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Підручник «Алгебра і початки аналізу» 10 клас (Васильєва Д.В. та ін.)</w:t>
            </w:r>
            <w:r w:rsidR="00AD42F1" w:rsidRPr="005C58C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AD42F1" w:rsidRPr="005C58C4" w:rsidRDefault="00AD42F1" w:rsidP="004D7D9E">
            <w:pPr>
              <w:spacing w:line="300" w:lineRule="exact"/>
              <w:jc w:val="center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201</w:t>
            </w:r>
            <w:r w:rsidR="004D7D9E" w:rsidRPr="005C58C4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3260" w:type="dxa"/>
          </w:tcPr>
          <w:p w:rsidR="00AD42F1" w:rsidRPr="005C58C4" w:rsidRDefault="00AD42F1" w:rsidP="00AD42F1">
            <w:pPr>
              <w:spacing w:line="300" w:lineRule="exact"/>
              <w:jc w:val="both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Інститут педагогіки НАПН України</w:t>
            </w:r>
          </w:p>
          <w:p w:rsidR="00AD42F1" w:rsidRPr="005C58C4" w:rsidRDefault="00AD42F1" w:rsidP="00E56187">
            <w:pPr>
              <w:spacing w:line="300" w:lineRule="exact"/>
              <w:rPr>
                <w:sz w:val="26"/>
                <w:szCs w:val="26"/>
                <w:lang w:val="uk-UA"/>
              </w:rPr>
            </w:pPr>
          </w:p>
        </w:tc>
        <w:tc>
          <w:tcPr>
            <w:tcW w:w="4678" w:type="dxa"/>
          </w:tcPr>
          <w:p w:rsidR="00AD42F1" w:rsidRPr="005C58C4" w:rsidRDefault="004D7D9E" w:rsidP="004D7D9E">
            <w:pPr>
              <w:spacing w:line="300" w:lineRule="exact"/>
              <w:jc w:val="center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Чернігівська загальноосвітня школа І-ІІІ ступенів № 3 Чернігівської міської ради Чернігівської області</w:t>
            </w:r>
          </w:p>
        </w:tc>
        <w:tc>
          <w:tcPr>
            <w:tcW w:w="1843" w:type="dxa"/>
          </w:tcPr>
          <w:p w:rsidR="00AD42F1" w:rsidRPr="005C58C4" w:rsidRDefault="004D7D9E" w:rsidP="00E56187">
            <w:pPr>
              <w:spacing w:line="300" w:lineRule="exact"/>
              <w:jc w:val="center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20</w:t>
            </w:r>
          </w:p>
        </w:tc>
      </w:tr>
      <w:tr w:rsidR="00AD42F1" w:rsidRPr="005C58C4" w:rsidTr="00AD42F1">
        <w:tc>
          <w:tcPr>
            <w:tcW w:w="8613" w:type="dxa"/>
            <w:gridSpan w:val="4"/>
          </w:tcPr>
          <w:p w:rsidR="00AD42F1" w:rsidRPr="005C58C4" w:rsidRDefault="00AD42F1" w:rsidP="00F9473D">
            <w:pPr>
              <w:spacing w:line="300" w:lineRule="exact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4678" w:type="dxa"/>
          </w:tcPr>
          <w:p w:rsidR="00AD42F1" w:rsidRPr="005C58C4" w:rsidRDefault="00AD42F1" w:rsidP="00A95324">
            <w:pPr>
              <w:spacing w:line="300" w:lineRule="exact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:rsidR="00AD42F1" w:rsidRPr="005C58C4" w:rsidRDefault="004D7D9E" w:rsidP="00A95324">
            <w:pPr>
              <w:spacing w:line="300" w:lineRule="exact"/>
              <w:jc w:val="center"/>
              <w:rPr>
                <w:sz w:val="26"/>
                <w:szCs w:val="26"/>
                <w:lang w:val="uk-UA"/>
              </w:rPr>
            </w:pPr>
            <w:r w:rsidRPr="005C58C4">
              <w:rPr>
                <w:sz w:val="26"/>
                <w:szCs w:val="26"/>
                <w:lang w:val="uk-UA"/>
              </w:rPr>
              <w:t>170</w:t>
            </w:r>
          </w:p>
        </w:tc>
      </w:tr>
    </w:tbl>
    <w:p w:rsidR="00D02FDC" w:rsidRDefault="00D02FDC" w:rsidP="00747D3F">
      <w:pPr>
        <w:spacing w:line="240" w:lineRule="exact"/>
        <w:rPr>
          <w:lang w:val="uk-UA"/>
        </w:rPr>
      </w:pPr>
    </w:p>
    <w:p w:rsidR="00F9473D" w:rsidRPr="005C58C4" w:rsidRDefault="005C58C4" w:rsidP="005C58C4">
      <w:pPr>
        <w:rPr>
          <w:color w:val="000000"/>
          <w:szCs w:val="28"/>
          <w:lang w:val="uk-UA"/>
        </w:rPr>
      </w:pPr>
      <w:r w:rsidRPr="005C58C4">
        <w:rPr>
          <w:color w:val="000000"/>
          <w:szCs w:val="28"/>
          <w:lang w:val="uk-UA"/>
        </w:rPr>
        <w:t xml:space="preserve">                             Міський голова</w:t>
      </w:r>
      <w:r w:rsidRPr="005C58C4">
        <w:rPr>
          <w:color w:val="000000"/>
          <w:szCs w:val="28"/>
          <w:lang w:val="uk-UA"/>
        </w:rPr>
        <w:tab/>
      </w:r>
      <w:r w:rsidRPr="005C58C4">
        <w:rPr>
          <w:color w:val="000000"/>
          <w:szCs w:val="28"/>
          <w:lang w:val="uk-UA"/>
        </w:rPr>
        <w:tab/>
      </w:r>
      <w:r w:rsidRPr="005C58C4">
        <w:rPr>
          <w:color w:val="000000"/>
          <w:szCs w:val="28"/>
          <w:lang w:val="uk-UA"/>
        </w:rPr>
        <w:tab/>
      </w:r>
      <w:r w:rsidRPr="005C58C4">
        <w:rPr>
          <w:color w:val="000000"/>
          <w:szCs w:val="28"/>
          <w:lang w:val="uk-UA"/>
        </w:rPr>
        <w:tab/>
        <w:t xml:space="preserve">                                        </w:t>
      </w:r>
      <w:r w:rsidRPr="005C58C4">
        <w:rPr>
          <w:color w:val="000000"/>
          <w:szCs w:val="28"/>
          <w:lang w:val="uk-UA"/>
        </w:rPr>
        <w:tab/>
      </w:r>
      <w:r w:rsidRPr="005C58C4">
        <w:rPr>
          <w:color w:val="000000"/>
          <w:szCs w:val="28"/>
          <w:lang w:val="uk-UA"/>
        </w:rPr>
        <w:tab/>
      </w:r>
      <w:r w:rsidRPr="005C58C4">
        <w:rPr>
          <w:color w:val="000000"/>
          <w:szCs w:val="28"/>
          <w:lang w:val="uk-UA"/>
        </w:rPr>
        <w:tab/>
      </w:r>
      <w:r w:rsidRPr="005C58C4">
        <w:rPr>
          <w:color w:val="000000"/>
          <w:szCs w:val="28"/>
          <w:lang w:val="uk-UA"/>
        </w:rPr>
        <w:tab/>
        <w:t>В. АТРОШЕНКО</w:t>
      </w:r>
    </w:p>
    <w:sectPr w:rsidR="00F9473D" w:rsidRPr="005C58C4" w:rsidSect="004D7D9E">
      <w:headerReference w:type="default" r:id="rId7"/>
      <w:pgSz w:w="16838" w:h="11906" w:orient="landscape"/>
      <w:pgMar w:top="993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B45" w:rsidRDefault="00417B45" w:rsidP="00E02069">
      <w:r>
        <w:separator/>
      </w:r>
    </w:p>
  </w:endnote>
  <w:endnote w:type="continuationSeparator" w:id="0">
    <w:p w:rsidR="00417B45" w:rsidRDefault="00417B45" w:rsidP="00E0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B45" w:rsidRDefault="00417B45" w:rsidP="00E02069">
      <w:r>
        <w:separator/>
      </w:r>
    </w:p>
  </w:footnote>
  <w:footnote w:type="continuationSeparator" w:id="0">
    <w:p w:rsidR="00417B45" w:rsidRDefault="00417B45" w:rsidP="00E02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069" w:rsidRDefault="00E0206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C58C4">
      <w:rPr>
        <w:noProof/>
      </w:rPr>
      <w:t>2</w:t>
    </w:r>
    <w:r>
      <w:fldChar w:fldCharType="end"/>
    </w:r>
  </w:p>
  <w:p w:rsidR="00E02069" w:rsidRDefault="00E020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DF"/>
    <w:rsid w:val="00002FF9"/>
    <w:rsid w:val="000137AE"/>
    <w:rsid w:val="00017475"/>
    <w:rsid w:val="000375F5"/>
    <w:rsid w:val="00040BC6"/>
    <w:rsid w:val="00053A02"/>
    <w:rsid w:val="0008292C"/>
    <w:rsid w:val="000E4E4A"/>
    <w:rsid w:val="001454E7"/>
    <w:rsid w:val="00195BDF"/>
    <w:rsid w:val="002E06FA"/>
    <w:rsid w:val="003A047A"/>
    <w:rsid w:val="003B39F3"/>
    <w:rsid w:val="003B527A"/>
    <w:rsid w:val="003C1844"/>
    <w:rsid w:val="00417B45"/>
    <w:rsid w:val="004523E6"/>
    <w:rsid w:val="004D7D9E"/>
    <w:rsid w:val="004E5D3D"/>
    <w:rsid w:val="00541E6D"/>
    <w:rsid w:val="0059113C"/>
    <w:rsid w:val="005A4B58"/>
    <w:rsid w:val="005C58C4"/>
    <w:rsid w:val="006512F4"/>
    <w:rsid w:val="00652ABD"/>
    <w:rsid w:val="0065698A"/>
    <w:rsid w:val="00695B30"/>
    <w:rsid w:val="00740F4B"/>
    <w:rsid w:val="00743721"/>
    <w:rsid w:val="00747D3F"/>
    <w:rsid w:val="00771ADE"/>
    <w:rsid w:val="007B1B9E"/>
    <w:rsid w:val="007C7132"/>
    <w:rsid w:val="007E0518"/>
    <w:rsid w:val="0086287C"/>
    <w:rsid w:val="00867AA3"/>
    <w:rsid w:val="00895656"/>
    <w:rsid w:val="008A3EE6"/>
    <w:rsid w:val="008D76AD"/>
    <w:rsid w:val="0091069F"/>
    <w:rsid w:val="009171A7"/>
    <w:rsid w:val="00923AC5"/>
    <w:rsid w:val="0094478D"/>
    <w:rsid w:val="0097158F"/>
    <w:rsid w:val="0097390E"/>
    <w:rsid w:val="009A3F48"/>
    <w:rsid w:val="009B5405"/>
    <w:rsid w:val="009F7DEB"/>
    <w:rsid w:val="00A06061"/>
    <w:rsid w:val="00A95324"/>
    <w:rsid w:val="00AC51BC"/>
    <w:rsid w:val="00AD42F1"/>
    <w:rsid w:val="00AF6A57"/>
    <w:rsid w:val="00B62E28"/>
    <w:rsid w:val="00BB6A65"/>
    <w:rsid w:val="00C138CC"/>
    <w:rsid w:val="00C84A25"/>
    <w:rsid w:val="00C93591"/>
    <w:rsid w:val="00C970A1"/>
    <w:rsid w:val="00CB76C4"/>
    <w:rsid w:val="00CE2B47"/>
    <w:rsid w:val="00D02FDC"/>
    <w:rsid w:val="00D03EB0"/>
    <w:rsid w:val="00D07D0C"/>
    <w:rsid w:val="00D11225"/>
    <w:rsid w:val="00D1352C"/>
    <w:rsid w:val="00D165C2"/>
    <w:rsid w:val="00DF325A"/>
    <w:rsid w:val="00E01C27"/>
    <w:rsid w:val="00E02069"/>
    <w:rsid w:val="00E42EAD"/>
    <w:rsid w:val="00E46661"/>
    <w:rsid w:val="00E47CEF"/>
    <w:rsid w:val="00E56187"/>
    <w:rsid w:val="00E827BE"/>
    <w:rsid w:val="00EA1415"/>
    <w:rsid w:val="00EA7B92"/>
    <w:rsid w:val="00EB0AB9"/>
    <w:rsid w:val="00ED5DE5"/>
    <w:rsid w:val="00EE2ACE"/>
    <w:rsid w:val="00F03CD6"/>
    <w:rsid w:val="00F34C41"/>
    <w:rsid w:val="00F41B05"/>
    <w:rsid w:val="00F50E84"/>
    <w:rsid w:val="00F9473D"/>
    <w:rsid w:val="00FB21AB"/>
    <w:rsid w:val="00FC6BB5"/>
    <w:rsid w:val="00FE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EF460"/>
  <w14:defaultImageDpi w14:val="0"/>
  <w15:docId w15:val="{D84A4CF0-1425-4F03-A7AC-A6DAFD90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BD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20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0206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020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E0206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561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56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A8BEF-0010-4CC9-91A1-3EC04927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Grippa</dc:creator>
  <cp:keywords/>
  <dc:description/>
  <cp:lastModifiedBy>User</cp:lastModifiedBy>
  <cp:revision>3</cp:revision>
  <cp:lastPrinted>2019-07-11T05:01:00Z</cp:lastPrinted>
  <dcterms:created xsi:type="dcterms:W3CDTF">2019-07-12T08:00:00Z</dcterms:created>
  <dcterms:modified xsi:type="dcterms:W3CDTF">2019-08-09T05:05:00Z</dcterms:modified>
</cp:coreProperties>
</file>