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C7D" w:rsidRPr="001F2305" w:rsidRDefault="00004C7D" w:rsidP="00004C7D">
      <w:pPr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Pr="001F2305">
        <w:rPr>
          <w:rFonts w:ascii="Times New Roman" w:hAnsi="Times New Roman"/>
          <w:color w:val="000000"/>
          <w:sz w:val="28"/>
          <w:szCs w:val="28"/>
          <w:lang w:val="uk-UA"/>
        </w:rPr>
        <w:t>АТВЕРДЖЕНО</w:t>
      </w:r>
    </w:p>
    <w:p w:rsidR="00004C7D" w:rsidRPr="001F2305" w:rsidRDefault="00004C7D" w:rsidP="00004C7D">
      <w:pPr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F2305">
        <w:rPr>
          <w:rFonts w:ascii="Times New Roman" w:hAnsi="Times New Roman"/>
          <w:color w:val="000000"/>
          <w:sz w:val="28"/>
          <w:szCs w:val="28"/>
          <w:lang w:val="uk-UA"/>
        </w:rPr>
        <w:t>Розпорядження міського голови</w:t>
      </w:r>
    </w:p>
    <w:p w:rsidR="00004C7D" w:rsidRPr="001F2305" w:rsidRDefault="00004C7D" w:rsidP="00004C7D">
      <w:pPr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1F2305">
        <w:rPr>
          <w:rFonts w:ascii="Times New Roman" w:hAnsi="Times New Roman"/>
          <w:color w:val="000000"/>
          <w:sz w:val="28"/>
          <w:szCs w:val="28"/>
          <w:lang w:val="uk-UA"/>
        </w:rPr>
        <w:t xml:space="preserve">29 жовтня 2026 року № </w:t>
      </w:r>
      <w:r w:rsidR="009E404A">
        <w:rPr>
          <w:rFonts w:ascii="Times New Roman" w:hAnsi="Times New Roman"/>
          <w:color w:val="000000"/>
          <w:sz w:val="28"/>
          <w:szCs w:val="28"/>
          <w:lang w:val="uk-UA"/>
        </w:rPr>
        <w:t>89-р</w:t>
      </w:r>
      <w:bookmarkStart w:id="0" w:name="_GoBack"/>
      <w:bookmarkEnd w:id="0"/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04C7D" w:rsidRPr="0045620B" w:rsidRDefault="00004C7D" w:rsidP="00004C7D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ПЛАН ЗАХОДІВ</w:t>
      </w:r>
    </w:p>
    <w:p w:rsidR="00004C7D" w:rsidRPr="0045620B" w:rsidRDefault="00004C7D" w:rsidP="00004C7D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щодо проведення громадських слухань на тему:</w:t>
      </w:r>
    </w:p>
    <w:p w:rsidR="00004C7D" w:rsidRPr="0045620B" w:rsidRDefault="00004C7D" w:rsidP="00004C7D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Обговорення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нової редакції Статуту Чернігівської міської територіальної громади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»</w:t>
      </w: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 xml:space="preserve">1. При проведенні громадських слухань розглянути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наступне питання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:</w:t>
      </w: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 xml:space="preserve">«Обговорення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проєкту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нової редакції Статуту Чернігівської міської територіальної громади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».</w:t>
      </w: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 xml:space="preserve">Доповідач –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Приходько В.О., головний спеціаліст – юрисконсульт юридичного відділу Чернігівської міської ради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ab/>
      </w:r>
    </w:p>
    <w:p w:rsidR="00004C7D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2. 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 xml:space="preserve">Дорадчому комітету розробити </w:t>
      </w:r>
      <w:proofErr w:type="spellStart"/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про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є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кт</w:t>
      </w:r>
      <w:proofErr w:type="spellEnd"/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 xml:space="preserve"> регламенту проведення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громадських 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слухань.</w:t>
      </w: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04C7D" w:rsidRPr="0045620B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 xml:space="preserve">3. Ведення громадських слухань покласти на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заступника міського голови </w:t>
      </w:r>
      <w:r>
        <w:rPr>
          <w:rFonts w:ascii="Times New Roman" w:hAnsi="Times New Roman" w:cs="Times New Roman"/>
          <w:sz w:val="28"/>
          <w:szCs w:val="28"/>
          <w:lang w:val="uk-UA"/>
        </w:rPr>
        <w:t>– керуючого справами виконкому Фесенка Сергія Івановича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, ведення протоколу слухань – на загальний відділ Чернігі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вської міської ради (Довбиш К.М.</w:t>
      </w:r>
      <w:r w:rsidRPr="0045620B">
        <w:rPr>
          <w:rFonts w:ascii="Times New Roman" w:hAnsi="Times New Roman"/>
          <w:color w:val="000000"/>
          <w:sz w:val="28"/>
          <w:szCs w:val="28"/>
          <w:lang w:val="uk-UA"/>
        </w:rPr>
        <w:t>).</w:t>
      </w:r>
    </w:p>
    <w:p w:rsidR="00004C7D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04C7D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004C7D" w:rsidRDefault="00004C7D" w:rsidP="00004C7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B655F1" w:rsidRPr="00004C7D" w:rsidRDefault="00B655F1">
      <w:pPr>
        <w:rPr>
          <w:lang w:val="uk-UA"/>
        </w:rPr>
      </w:pPr>
    </w:p>
    <w:sectPr w:rsidR="00B655F1" w:rsidRPr="00004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3D4"/>
    <w:rsid w:val="00004C7D"/>
    <w:rsid w:val="005A301C"/>
    <w:rsid w:val="007153D4"/>
    <w:rsid w:val="009E404A"/>
    <w:rsid w:val="00B655F1"/>
    <w:rsid w:val="00C3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BF1AB"/>
  <w15:chartTrackingRefBased/>
  <w15:docId w15:val="{2CE7DAC9-A9BB-4418-A999-A9D86ADA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C7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0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альний"/>
    <w:basedOn w:val="a"/>
    <w:link w:val="a4"/>
    <w:qFormat/>
    <w:rsid w:val="00C315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color w:val="000000" w:themeColor="text1"/>
      <w:sz w:val="28"/>
      <w:szCs w:val="28"/>
      <w:lang w:val="uk" w:eastAsia="ru-RU"/>
    </w:rPr>
  </w:style>
  <w:style w:type="character" w:customStyle="1" w:styleId="a4">
    <w:name w:val="документальний Знак"/>
    <w:basedOn w:val="a0"/>
    <w:link w:val="a3"/>
    <w:rsid w:val="00C315E3"/>
    <w:rPr>
      <w:rFonts w:ascii="Times New Roman" w:eastAsia="Times New Roman" w:hAnsi="Times New Roman" w:cs="Times New Roman"/>
      <w:color w:val="000000" w:themeColor="text1"/>
      <w:sz w:val="28"/>
      <w:szCs w:val="28"/>
      <w:lang w:val="uk" w:eastAsia="ru-RU"/>
    </w:rPr>
  </w:style>
  <w:style w:type="paragraph" w:customStyle="1" w:styleId="a5">
    <w:name w:val="для загаловків"/>
    <w:basedOn w:val="2"/>
    <w:link w:val="a6"/>
    <w:qFormat/>
    <w:rsid w:val="005A301C"/>
    <w:pPr>
      <w:jc w:val="both"/>
    </w:pPr>
    <w:rPr>
      <w:rFonts w:ascii="Times New Roman" w:hAnsi="Times New Roman" w:cs="Times New Roman"/>
      <w:b/>
      <w:color w:val="000000" w:themeColor="text1"/>
      <w:sz w:val="28"/>
      <w:szCs w:val="28"/>
    </w:rPr>
  </w:style>
  <w:style w:type="character" w:customStyle="1" w:styleId="a6">
    <w:name w:val="для загаловків Знак"/>
    <w:basedOn w:val="20"/>
    <w:link w:val="a5"/>
    <w:rsid w:val="005A301C"/>
    <w:rPr>
      <w:rFonts w:ascii="Times New Roman" w:eastAsiaTheme="majorEastAsia" w:hAnsi="Times New Roman" w:cs="Times New Roman"/>
      <w:b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A301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Вероніка О. Приходько</dc:creator>
  <cp:keywords/>
  <dc:description/>
  <cp:lastModifiedBy>Вероніка О. Приходько</cp:lastModifiedBy>
  <cp:revision>3</cp:revision>
  <dcterms:created xsi:type="dcterms:W3CDTF">2026-10-29T07:20:00Z</dcterms:created>
  <dcterms:modified xsi:type="dcterms:W3CDTF">2026-10-29T07:37:00Z</dcterms:modified>
</cp:coreProperties>
</file>