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1A64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«Про перепоховання останків померло</w:t>
      </w:r>
      <w:r w:rsidR="001A640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1A640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A640D" w:rsidRPr="001A640D">
        <w:rPr>
          <w:rFonts w:ascii="Times New Roman" w:hAnsi="Times New Roman" w:cs="Times New Roman"/>
          <w:sz w:val="28"/>
          <w:szCs w:val="28"/>
          <w:lang w:val="uk-UA"/>
        </w:rPr>
        <w:t>Іллюши Лідії Василівни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A640D" w:rsidRDefault="001A640D" w:rsidP="00465428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статті 21 Закону України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поховання та похоронну справу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на підставі звернення громадянки Калин Юлії Юріївни від                                           01  листопада 2023 року № К-7396-1-09, довідки-дозволу головного управління </w:t>
      </w:r>
      <w:proofErr w:type="spellStart"/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Держпродспоживслужби</w:t>
      </w:r>
      <w:proofErr w:type="spellEnd"/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Чернігівській області Державної служби України з питань безпечності харчових продуктів та захисту споживачів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                                  </w:t>
      </w:r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02 листопада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A64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2023 року № 01-18-02-29/4226, свідоцтва про смерть Іллюши Лідії Василівни, серія І-ЕЛ № 411619 від 05 травня 2022 року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</w:t>
      </w: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Pr="001A640D">
        <w:rPr>
          <w:rFonts w:ascii="Times New Roman" w:eastAsia="Times New Roman" w:hAnsi="Times New Roman" w:cs="Times New Roman"/>
          <w:sz w:val="28"/>
          <w:lang w:val="uk-UA"/>
        </w:rPr>
        <w:t xml:space="preserve">озволити громадянці Калин Юлії Юріївни за власні кошти здійснити перепоховання останків померлої громадянки Іллюши Лідії Василівни з кладовища </w:t>
      </w:r>
      <w:r>
        <w:rPr>
          <w:rFonts w:ascii="Times New Roman" w:eastAsia="Times New Roman" w:hAnsi="Times New Roman" w:cs="Times New Roman"/>
          <w:sz w:val="28"/>
          <w:lang w:val="uk-UA"/>
        </w:rPr>
        <w:t>«</w:t>
      </w:r>
      <w:proofErr w:type="spellStart"/>
      <w:r w:rsidRPr="001A640D">
        <w:rPr>
          <w:rFonts w:ascii="Times New Roman" w:eastAsia="Times New Roman" w:hAnsi="Times New Roman" w:cs="Times New Roman"/>
          <w:sz w:val="28"/>
          <w:lang w:val="uk-UA"/>
        </w:rPr>
        <w:t>Ялівщина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</w:t>
      </w:r>
      <w:r w:rsidRPr="001A640D">
        <w:rPr>
          <w:rFonts w:ascii="Times New Roman" w:eastAsia="Times New Roman" w:hAnsi="Times New Roman" w:cs="Times New Roman"/>
          <w:sz w:val="28"/>
          <w:lang w:val="uk-UA"/>
        </w:rPr>
        <w:t xml:space="preserve"> на центральне міське кладовище </w:t>
      </w:r>
      <w:r>
        <w:rPr>
          <w:rFonts w:ascii="Times New Roman" w:eastAsia="Times New Roman" w:hAnsi="Times New Roman" w:cs="Times New Roman"/>
          <w:sz w:val="28"/>
          <w:lang w:val="uk-UA"/>
        </w:rPr>
        <w:t>«</w:t>
      </w:r>
      <w:proofErr w:type="spellStart"/>
      <w:r w:rsidRPr="001A640D">
        <w:rPr>
          <w:rFonts w:ascii="Times New Roman" w:eastAsia="Times New Roman" w:hAnsi="Times New Roman" w:cs="Times New Roman"/>
          <w:sz w:val="28"/>
          <w:lang w:val="uk-UA"/>
        </w:rPr>
        <w:t>Яцево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».</w:t>
      </w:r>
    </w:p>
    <w:p w:rsidR="00465428" w:rsidRPr="00465428" w:rsidRDefault="00465428" w:rsidP="00465428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пункту 2.29 Регламенту виконавчого комітету Чернігівської міської ради</w:t>
      </w:r>
      <w:r w:rsidR="007645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B4A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затвердженого рішенням виконавчого комітету від </w:t>
      </w:r>
      <w:r w:rsidR="007645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17</w:t>
      </w:r>
      <w:r w:rsidR="000B4A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7645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12</w:t>
      </w:r>
      <w:r w:rsidR="000B4A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="007645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="000B4A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</w:t>
      </w:r>
      <w:r w:rsidR="007645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№ 625 </w:t>
      </w:r>
      <w:r w:rsidR="000B4A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(зі змінами) 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6741CB" w:rsidRDefault="006741CB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465428" w:rsidRDefault="00465428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0B4A19"/>
    <w:rsid w:val="0014129B"/>
    <w:rsid w:val="001A640D"/>
    <w:rsid w:val="00265E4B"/>
    <w:rsid w:val="00465162"/>
    <w:rsid w:val="00465428"/>
    <w:rsid w:val="00514F8B"/>
    <w:rsid w:val="005203F9"/>
    <w:rsid w:val="006741CB"/>
    <w:rsid w:val="006E358A"/>
    <w:rsid w:val="00764534"/>
    <w:rsid w:val="00A675F3"/>
    <w:rsid w:val="00E14751"/>
    <w:rsid w:val="00EF5C97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6424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4</cp:revision>
  <cp:lastPrinted>2023-11-03T15:01:00Z</cp:lastPrinted>
  <dcterms:created xsi:type="dcterms:W3CDTF">2023-11-03T14:19:00Z</dcterms:created>
  <dcterms:modified xsi:type="dcterms:W3CDTF">2023-11-03T15:01:00Z</dcterms:modified>
</cp:coreProperties>
</file>