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85" w:rsidRPr="00C47085" w:rsidRDefault="00C47085" w:rsidP="00C47085">
      <w:pPr>
        <w:ind w:left="5812"/>
        <w:jc w:val="both"/>
        <w:rPr>
          <w:sz w:val="28"/>
          <w:szCs w:val="28"/>
          <w:lang w:val="uk-UA"/>
        </w:rPr>
      </w:pPr>
      <w:r w:rsidRPr="00C47085">
        <w:rPr>
          <w:sz w:val="28"/>
          <w:szCs w:val="28"/>
          <w:lang w:val="uk-UA"/>
        </w:rPr>
        <w:t xml:space="preserve">Додаток </w:t>
      </w:r>
      <w:r w:rsidR="004740BD">
        <w:rPr>
          <w:sz w:val="28"/>
          <w:szCs w:val="28"/>
          <w:lang w:val="uk-UA"/>
        </w:rPr>
        <w:t>6</w:t>
      </w:r>
    </w:p>
    <w:p w:rsidR="00C47085" w:rsidRPr="00C47085" w:rsidRDefault="00C47085" w:rsidP="00C47085">
      <w:pPr>
        <w:ind w:left="5812"/>
        <w:jc w:val="both"/>
        <w:rPr>
          <w:sz w:val="28"/>
          <w:szCs w:val="28"/>
          <w:lang w:val="uk-UA"/>
        </w:rPr>
      </w:pPr>
      <w:r w:rsidRPr="00C47085">
        <w:rPr>
          <w:sz w:val="28"/>
          <w:szCs w:val="28"/>
          <w:lang w:val="uk-UA"/>
        </w:rPr>
        <w:t xml:space="preserve">до рішення виконавчого </w:t>
      </w:r>
    </w:p>
    <w:p w:rsidR="00C47085" w:rsidRPr="00C47085" w:rsidRDefault="00C47085" w:rsidP="00C47085">
      <w:pPr>
        <w:ind w:left="5812"/>
        <w:jc w:val="both"/>
        <w:rPr>
          <w:sz w:val="28"/>
          <w:szCs w:val="28"/>
          <w:lang w:val="uk-UA"/>
        </w:rPr>
      </w:pPr>
      <w:r w:rsidRPr="00C47085">
        <w:rPr>
          <w:sz w:val="28"/>
          <w:szCs w:val="28"/>
          <w:lang w:val="uk-UA"/>
        </w:rPr>
        <w:t>комітету міської ради</w:t>
      </w:r>
    </w:p>
    <w:p w:rsidR="0086122A" w:rsidRDefault="0086122A" w:rsidP="0086122A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листопада 2021 року </w:t>
      </w:r>
    </w:p>
    <w:p w:rsidR="00C47085" w:rsidRPr="00C47085" w:rsidRDefault="0086122A" w:rsidP="0086122A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650</w:t>
      </w:r>
      <w:bookmarkStart w:id="0" w:name="_GoBack"/>
      <w:bookmarkEnd w:id="0"/>
    </w:p>
    <w:p w:rsidR="00C47085" w:rsidRPr="00C47085" w:rsidRDefault="00C47085" w:rsidP="00C47085">
      <w:pPr>
        <w:jc w:val="both"/>
        <w:rPr>
          <w:sz w:val="28"/>
          <w:szCs w:val="28"/>
          <w:lang w:val="uk-UA"/>
        </w:rPr>
      </w:pPr>
    </w:p>
    <w:p w:rsidR="00C47085" w:rsidRPr="00C47085" w:rsidRDefault="00C47085" w:rsidP="00C47085">
      <w:pPr>
        <w:jc w:val="center"/>
        <w:rPr>
          <w:sz w:val="28"/>
          <w:szCs w:val="28"/>
          <w:lang w:val="uk-UA"/>
        </w:rPr>
      </w:pPr>
      <w:r w:rsidRPr="00C47085">
        <w:rPr>
          <w:sz w:val="28"/>
          <w:szCs w:val="28"/>
          <w:lang w:val="uk-UA"/>
        </w:rPr>
        <w:t xml:space="preserve">Структура тарифів на </w:t>
      </w:r>
      <w:r w:rsidR="004740BD" w:rsidRPr="004740BD">
        <w:rPr>
          <w:sz w:val="28"/>
          <w:szCs w:val="28"/>
          <w:lang w:val="uk-UA"/>
        </w:rPr>
        <w:t>послуги з постачання гарячої води</w:t>
      </w:r>
    </w:p>
    <w:p w:rsidR="007E1495" w:rsidRDefault="007E1495" w:rsidP="00EC0E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ПП </w:t>
      </w:r>
      <w:r w:rsidRPr="005C410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СПЕЦІАЛЬНА ЕНЕРГЕТИЧНА КОМПАНІЯ</w:t>
      </w:r>
      <w:r w:rsidRPr="005C410F">
        <w:rPr>
          <w:sz w:val="28"/>
          <w:szCs w:val="28"/>
          <w:lang w:val="uk-UA"/>
        </w:rPr>
        <w:t>»</w:t>
      </w:r>
    </w:p>
    <w:p w:rsidR="007E1495" w:rsidRDefault="007E1495" w:rsidP="00EC0E36">
      <w:pPr>
        <w:jc w:val="center"/>
        <w:rPr>
          <w:sz w:val="28"/>
          <w:szCs w:val="28"/>
          <w:lang w:val="uk-UA"/>
        </w:rPr>
      </w:pPr>
    </w:p>
    <w:p w:rsidR="007E1495" w:rsidRDefault="007E1495" w:rsidP="007E149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ПДВ</w:t>
      </w:r>
    </w:p>
    <w:tbl>
      <w:tblPr>
        <w:tblW w:w="104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798"/>
        <w:gridCol w:w="2137"/>
        <w:gridCol w:w="2375"/>
        <w:gridCol w:w="2135"/>
      </w:tblGrid>
      <w:tr w:rsidR="00287B94" w:rsidRPr="00287B94" w:rsidTr="00287B94">
        <w:trPr>
          <w:trHeight w:val="274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94" w:rsidRDefault="00287B94" w:rsidP="00EC0E36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Найменування показника</w:t>
            </w:r>
          </w:p>
          <w:p w:rsidR="00287B94" w:rsidRPr="00287B94" w:rsidRDefault="00287B94" w:rsidP="00EC0E36">
            <w:pPr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B94" w:rsidRPr="00287B94" w:rsidRDefault="00287B94" w:rsidP="00EC0E36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  <w:lang w:val="uk-UA"/>
              </w:rPr>
              <w:t>будинок по 3-му пров. Кривоноса, 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EC0E36">
            <w:pPr>
              <w:jc w:val="center"/>
              <w:rPr>
                <w:lang w:val="uk-UA"/>
              </w:rPr>
            </w:pPr>
            <w:r w:rsidRPr="00287B94">
              <w:rPr>
                <w:lang w:val="uk-UA"/>
              </w:rPr>
              <w:t>ПП «СПЕЦІАЛЬНА ЕНЕРГЕТИЧНА КОМПАНІЯ»</w:t>
            </w:r>
          </w:p>
        </w:tc>
      </w:tr>
      <w:tr w:rsidR="00287B94" w:rsidRPr="00287B94" w:rsidTr="00287B94">
        <w:trPr>
          <w:trHeight w:val="333"/>
        </w:trPr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94" w:rsidRPr="00287B94" w:rsidRDefault="00287B94" w:rsidP="00EC0E3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94" w:rsidRPr="00287B94" w:rsidRDefault="00287B94" w:rsidP="00EC0E36">
            <w:pPr>
              <w:jc w:val="center"/>
            </w:pPr>
            <w:r w:rsidRPr="00287B94">
              <w:t>інші споживачі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94" w:rsidRPr="00287B94" w:rsidRDefault="00287B94" w:rsidP="00EC0E36">
            <w:pPr>
              <w:jc w:val="center"/>
            </w:pPr>
            <w:r w:rsidRPr="00287B94">
              <w:t>бюджетні установи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94" w:rsidRPr="00287B94" w:rsidRDefault="00287B94" w:rsidP="00EC0E36">
            <w:pPr>
              <w:jc w:val="center"/>
            </w:pPr>
            <w:r w:rsidRPr="00287B94">
              <w:t>інші споживачі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086C69">
            <w:pPr>
              <w:rPr>
                <w:color w:val="000000"/>
                <w:lang w:val="uk-UA"/>
              </w:rPr>
            </w:pPr>
            <w:r w:rsidRPr="00287B94">
              <w:rPr>
                <w:color w:val="000000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169,23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136,85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183,59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086C69">
            <w:pPr>
              <w:rPr>
                <w:color w:val="000000"/>
                <w:lang w:val="uk-UA"/>
              </w:rPr>
            </w:pPr>
            <w:r w:rsidRPr="00287B94">
              <w:rPr>
                <w:color w:val="000000"/>
              </w:rPr>
              <w:t>зокрема паливна складова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128,99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84,93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128,04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086C69">
            <w:pPr>
              <w:rPr>
                <w:color w:val="000000"/>
                <w:lang w:val="uk-UA"/>
              </w:rPr>
            </w:pPr>
            <w:r w:rsidRPr="00287B94">
              <w:rPr>
                <w:color w:val="000000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11,68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11,68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</w:rPr>
            </w:pPr>
            <w:r w:rsidRPr="00287B94">
              <w:rPr>
                <w:color w:val="000000"/>
              </w:rPr>
              <w:t>11,68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086C69">
            <w:pPr>
              <w:rPr>
                <w:color w:val="000000"/>
              </w:rPr>
            </w:pPr>
            <w:r w:rsidRPr="00287B94">
              <w:rPr>
                <w:color w:val="000000"/>
              </w:rPr>
              <w:t>Розрахунковий прибуток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6,77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5,47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7,34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086C69">
            <w:pPr>
              <w:rPr>
                <w:color w:val="000000"/>
                <w:lang w:val="uk-UA"/>
              </w:rPr>
            </w:pPr>
            <w:r w:rsidRPr="00287B94">
              <w:rPr>
                <w:color w:val="000000"/>
              </w:rPr>
              <w:t>ПДВ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37,54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30,80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color w:val="000000"/>
                <w:lang w:val="uk-UA"/>
              </w:rPr>
            </w:pPr>
            <w:r w:rsidRPr="00287B94">
              <w:rPr>
                <w:color w:val="000000"/>
                <w:lang w:val="uk-UA"/>
              </w:rPr>
              <w:t>40,52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3C7766">
            <w:pPr>
              <w:rPr>
                <w:color w:val="FF0000"/>
              </w:rPr>
            </w:pPr>
            <w:r w:rsidRPr="00287B94">
              <w:t>Обсяг холодної води для підігріву, м</w:t>
            </w:r>
            <w:r w:rsidRPr="00287B94">
              <w:rPr>
                <w:rFonts w:ascii="Calibri" w:hAnsi="Calibri" w:cs="Calibri"/>
              </w:rPr>
              <w:t>ᶟ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lang w:val="uk-UA"/>
              </w:rPr>
            </w:pPr>
            <w:r w:rsidRPr="00287B94">
              <w:rPr>
                <w:lang w:val="uk-UA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lang w:val="uk-UA"/>
              </w:rPr>
            </w:pPr>
            <w:r w:rsidRPr="00287B94">
              <w:rPr>
                <w:lang w:val="uk-UA"/>
              </w:rPr>
              <w:t>520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lang w:val="uk-UA"/>
              </w:rPr>
            </w:pPr>
            <w:r w:rsidRPr="00287B94">
              <w:rPr>
                <w:lang w:val="uk-UA"/>
              </w:rPr>
              <w:t>21</w:t>
            </w:r>
          </w:p>
        </w:tc>
      </w:tr>
      <w:tr w:rsidR="00287B94" w:rsidRPr="00287B94" w:rsidTr="00287B94">
        <w:trPr>
          <w:trHeight w:val="16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rPr>
                <w:b/>
                <w:bCs/>
                <w:color w:val="000000"/>
              </w:rPr>
            </w:pPr>
            <w:r w:rsidRPr="00287B94">
              <w:rPr>
                <w:b/>
                <w:bCs/>
                <w:color w:val="000000"/>
              </w:rPr>
              <w:t>Плановані тарифи на послуги з постачання гарячої води грн/м</w:t>
            </w:r>
            <w:r w:rsidRPr="00287B94">
              <w:rPr>
                <w:rFonts w:ascii="Calibri" w:hAnsi="Calibri" w:cs="Calibri"/>
                <w:b/>
                <w:bCs/>
                <w:color w:val="000000"/>
              </w:rPr>
              <w:t>ᶟ</w:t>
            </w:r>
            <w:r w:rsidRPr="00287B94">
              <w:rPr>
                <w:b/>
                <w:bCs/>
                <w:color w:val="000000"/>
              </w:rPr>
              <w:t xml:space="preserve"> з ПДВ</w:t>
            </w:r>
          </w:p>
          <w:p w:rsidR="00287B94" w:rsidRPr="00287B94" w:rsidRDefault="00287B94" w:rsidP="00086C69">
            <w:pPr>
              <w:rPr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94" w:rsidRPr="00287B94" w:rsidRDefault="00287B94" w:rsidP="00A55AD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87B94">
              <w:rPr>
                <w:b/>
                <w:bCs/>
                <w:color w:val="000000"/>
                <w:lang w:val="uk-UA"/>
              </w:rPr>
              <w:t>225,22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87B94">
              <w:rPr>
                <w:b/>
                <w:bCs/>
                <w:color w:val="000000"/>
                <w:lang w:val="uk-UA"/>
              </w:rPr>
              <w:t>184,80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B94" w:rsidRPr="00287B94" w:rsidRDefault="00287B94" w:rsidP="00A55AD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87B94">
              <w:rPr>
                <w:b/>
                <w:bCs/>
                <w:color w:val="000000"/>
                <w:lang w:val="uk-UA"/>
              </w:rPr>
              <w:t>243,13</w:t>
            </w:r>
          </w:p>
        </w:tc>
      </w:tr>
    </w:tbl>
    <w:p w:rsidR="007E1495" w:rsidRDefault="007E1495" w:rsidP="007D7169">
      <w:pPr>
        <w:spacing w:after="200" w:line="276" w:lineRule="auto"/>
        <w:rPr>
          <w:sz w:val="28"/>
          <w:szCs w:val="28"/>
          <w:lang w:val="uk-UA"/>
        </w:rPr>
      </w:pPr>
    </w:p>
    <w:tbl>
      <w:tblPr>
        <w:tblW w:w="9874" w:type="dxa"/>
        <w:tblInd w:w="93" w:type="dxa"/>
        <w:tblLook w:val="04A0" w:firstRow="1" w:lastRow="0" w:firstColumn="1" w:lastColumn="0" w:noHBand="0" w:noVBand="1"/>
      </w:tblPr>
      <w:tblGrid>
        <w:gridCol w:w="3134"/>
        <w:gridCol w:w="1340"/>
        <w:gridCol w:w="1080"/>
        <w:gridCol w:w="1080"/>
        <w:gridCol w:w="3240"/>
      </w:tblGrid>
      <w:tr w:rsidR="00086C69" w:rsidTr="00E7252D">
        <w:trPr>
          <w:trHeight w:val="315"/>
        </w:trPr>
        <w:tc>
          <w:tcPr>
            <w:tcW w:w="3134" w:type="dxa"/>
            <w:vAlign w:val="center"/>
            <w:hideMark/>
          </w:tcPr>
          <w:p w:rsidR="00086C69" w:rsidRDefault="00086C69" w:rsidP="00E7252D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Секретар міської ради </w:t>
            </w:r>
          </w:p>
        </w:tc>
        <w:tc>
          <w:tcPr>
            <w:tcW w:w="1340" w:type="dxa"/>
            <w:noWrap/>
            <w:vAlign w:val="bottom"/>
            <w:hideMark/>
          </w:tcPr>
          <w:p w:rsidR="00086C69" w:rsidRDefault="00086C69" w:rsidP="00E725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086C69" w:rsidRDefault="00086C69" w:rsidP="00E725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086C69" w:rsidRDefault="00086C69" w:rsidP="00E725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3240" w:type="dxa"/>
            <w:vAlign w:val="center"/>
            <w:hideMark/>
          </w:tcPr>
          <w:p w:rsidR="00086C69" w:rsidRDefault="00086C69" w:rsidP="00E7252D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Олександр ЛОМАКО</w:t>
            </w:r>
          </w:p>
        </w:tc>
      </w:tr>
    </w:tbl>
    <w:p w:rsidR="00086C69" w:rsidRPr="00C47085" w:rsidRDefault="00086C69" w:rsidP="007D7169">
      <w:pPr>
        <w:spacing w:after="200" w:line="276" w:lineRule="auto"/>
        <w:rPr>
          <w:sz w:val="28"/>
          <w:szCs w:val="28"/>
          <w:lang w:val="uk-UA"/>
        </w:rPr>
      </w:pPr>
    </w:p>
    <w:sectPr w:rsidR="00086C69" w:rsidRPr="00C47085" w:rsidSect="007D5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87"/>
    <w:rsid w:val="00043808"/>
    <w:rsid w:val="000739D9"/>
    <w:rsid w:val="00086C69"/>
    <w:rsid w:val="0013058A"/>
    <w:rsid w:val="001649E1"/>
    <w:rsid w:val="001B5709"/>
    <w:rsid w:val="00204386"/>
    <w:rsid w:val="0023671C"/>
    <w:rsid w:val="00287B94"/>
    <w:rsid w:val="002F2EEB"/>
    <w:rsid w:val="00383925"/>
    <w:rsid w:val="003C7766"/>
    <w:rsid w:val="003E0DD7"/>
    <w:rsid w:val="003E38C4"/>
    <w:rsid w:val="00412FC3"/>
    <w:rsid w:val="00425C87"/>
    <w:rsid w:val="00433CC1"/>
    <w:rsid w:val="004740BD"/>
    <w:rsid w:val="004A11DE"/>
    <w:rsid w:val="004A1B5C"/>
    <w:rsid w:val="004D6C2B"/>
    <w:rsid w:val="00536D95"/>
    <w:rsid w:val="00542FE0"/>
    <w:rsid w:val="005941C9"/>
    <w:rsid w:val="005B4A4C"/>
    <w:rsid w:val="005E5245"/>
    <w:rsid w:val="005E586D"/>
    <w:rsid w:val="0063139A"/>
    <w:rsid w:val="0065453A"/>
    <w:rsid w:val="006B1F5C"/>
    <w:rsid w:val="006B3DE9"/>
    <w:rsid w:val="006C6982"/>
    <w:rsid w:val="006C6D06"/>
    <w:rsid w:val="006F778D"/>
    <w:rsid w:val="0075639F"/>
    <w:rsid w:val="007D56C3"/>
    <w:rsid w:val="007D7169"/>
    <w:rsid w:val="007E1495"/>
    <w:rsid w:val="0083704F"/>
    <w:rsid w:val="0086122A"/>
    <w:rsid w:val="00892CD6"/>
    <w:rsid w:val="008D1054"/>
    <w:rsid w:val="008F7921"/>
    <w:rsid w:val="00903568"/>
    <w:rsid w:val="00911160"/>
    <w:rsid w:val="009240AB"/>
    <w:rsid w:val="00935115"/>
    <w:rsid w:val="00956042"/>
    <w:rsid w:val="00964247"/>
    <w:rsid w:val="00967292"/>
    <w:rsid w:val="009B1B25"/>
    <w:rsid w:val="00A37734"/>
    <w:rsid w:val="00A54482"/>
    <w:rsid w:val="00A55ADF"/>
    <w:rsid w:val="00A667BE"/>
    <w:rsid w:val="00AD6C6B"/>
    <w:rsid w:val="00AE7CF2"/>
    <w:rsid w:val="00B0035B"/>
    <w:rsid w:val="00B30192"/>
    <w:rsid w:val="00BE7153"/>
    <w:rsid w:val="00C432A6"/>
    <w:rsid w:val="00C43B1B"/>
    <w:rsid w:val="00C47085"/>
    <w:rsid w:val="00C5328B"/>
    <w:rsid w:val="00C82FE3"/>
    <w:rsid w:val="00CC3B68"/>
    <w:rsid w:val="00CE73AC"/>
    <w:rsid w:val="00CF7DA9"/>
    <w:rsid w:val="00D2468A"/>
    <w:rsid w:val="00D57B8A"/>
    <w:rsid w:val="00D76AF6"/>
    <w:rsid w:val="00DC16EA"/>
    <w:rsid w:val="00DC3414"/>
    <w:rsid w:val="00E918FC"/>
    <w:rsid w:val="00E95D0A"/>
    <w:rsid w:val="00E978EC"/>
    <w:rsid w:val="00EA7263"/>
    <w:rsid w:val="00EE2F8F"/>
    <w:rsid w:val="00F213F8"/>
    <w:rsid w:val="00F60C11"/>
    <w:rsid w:val="00F63632"/>
    <w:rsid w:val="00F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C87"/>
    <w:pPr>
      <w:jc w:val="both"/>
    </w:pPr>
    <w:rPr>
      <w:sz w:val="28"/>
      <w:szCs w:val="28"/>
      <w:lang w:val="uk-UA" w:eastAsia="x-none"/>
    </w:rPr>
  </w:style>
  <w:style w:type="character" w:customStyle="1" w:styleId="a4">
    <w:name w:val="Основной текст Знак"/>
    <w:basedOn w:val="a0"/>
    <w:link w:val="a3"/>
    <w:rsid w:val="00425C87"/>
    <w:rPr>
      <w:rFonts w:ascii="Times New Roman" w:eastAsia="Times New Roman" w:hAnsi="Times New Roman" w:cs="Times New Roman"/>
      <w:sz w:val="28"/>
      <w:szCs w:val="28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C87"/>
    <w:pPr>
      <w:jc w:val="both"/>
    </w:pPr>
    <w:rPr>
      <w:sz w:val="28"/>
      <w:szCs w:val="28"/>
      <w:lang w:val="uk-UA" w:eastAsia="x-none"/>
    </w:rPr>
  </w:style>
  <w:style w:type="character" w:customStyle="1" w:styleId="a4">
    <w:name w:val="Основной текст Знак"/>
    <w:basedOn w:val="a0"/>
    <w:link w:val="a3"/>
    <w:rsid w:val="00425C87"/>
    <w:rPr>
      <w:rFonts w:ascii="Times New Roman" w:eastAsia="Times New Roman" w:hAnsi="Times New Roman" w:cs="Times New Roman"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Вікторія В. Латина</cp:lastModifiedBy>
  <cp:revision>7</cp:revision>
  <cp:lastPrinted>2021-10-29T12:36:00Z</cp:lastPrinted>
  <dcterms:created xsi:type="dcterms:W3CDTF">2021-10-29T12:37:00Z</dcterms:created>
  <dcterms:modified xsi:type="dcterms:W3CDTF">2021-11-01T10:02:00Z</dcterms:modified>
</cp:coreProperties>
</file>