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0" w:rsidRDefault="003B4684" w:rsidP="007F0160">
      <w:pPr>
        <w:ind w:left="5812"/>
      </w:pPr>
      <w:bookmarkStart w:id="0" w:name="_GoBack"/>
      <w:bookmarkEnd w:id="0"/>
      <w:r>
        <w:t xml:space="preserve">                                                           </w:t>
      </w:r>
      <w:r w:rsidR="007F0160">
        <w:t>ЗАТВЕРДЖЕНО</w:t>
      </w:r>
    </w:p>
    <w:p w:rsidR="007F0160" w:rsidRDefault="007F0160" w:rsidP="007F0160">
      <w:pPr>
        <w:pStyle w:val="af3"/>
        <w:spacing w:before="0" w:beforeAutospacing="0" w:after="0" w:afterAutospacing="0"/>
        <w:ind w:left="5812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Рішення міської ради</w:t>
      </w:r>
    </w:p>
    <w:p w:rsidR="007F0160" w:rsidRDefault="007F0160" w:rsidP="007F0160">
      <w:pPr>
        <w:rPr>
          <w:bCs/>
        </w:rPr>
      </w:pPr>
      <w:r>
        <w:rPr>
          <w:bCs/>
        </w:rPr>
        <w:t xml:space="preserve">                                                                  ___________ 2023 року</w:t>
      </w:r>
    </w:p>
    <w:p w:rsidR="007F0160" w:rsidRPr="006C7C3A" w:rsidRDefault="007F0160" w:rsidP="007F0160">
      <w:pPr>
        <w:widowControl w:val="0"/>
        <w:autoSpaceDE w:val="0"/>
        <w:autoSpaceDN w:val="0"/>
        <w:adjustRightInd w:val="0"/>
        <w:rPr>
          <w:lang w:val="ru-RU"/>
        </w:rPr>
      </w:pPr>
      <w:r>
        <w:t xml:space="preserve">                                                                  № 35/</w:t>
      </w:r>
      <w:r>
        <w:rPr>
          <w:lang w:val="en-US"/>
        </w:rPr>
        <w:t>VIII</w:t>
      </w:r>
      <w:r>
        <w:t xml:space="preserve"> - __</w:t>
      </w:r>
    </w:p>
    <w:p w:rsidR="007F0160" w:rsidRDefault="007F0160" w:rsidP="007F0160"/>
    <w:p w:rsidR="00F339DE" w:rsidRPr="00DD1117" w:rsidRDefault="00F339DE" w:rsidP="007F0160"/>
    <w:p w:rsidR="00F339DE" w:rsidRPr="00DD1117" w:rsidRDefault="00F339DE" w:rsidP="004257A3">
      <w:pPr>
        <w:ind w:firstLine="0"/>
      </w:pPr>
    </w:p>
    <w:p w:rsidR="00F339DE" w:rsidRPr="00DD1117" w:rsidRDefault="00F339DE" w:rsidP="004257A3">
      <w:pPr>
        <w:ind w:firstLine="0"/>
      </w:pPr>
    </w:p>
    <w:p w:rsidR="00F339DE" w:rsidRPr="00DD1117" w:rsidRDefault="00F339DE" w:rsidP="004257A3">
      <w:pPr>
        <w:ind w:firstLine="0"/>
      </w:pPr>
    </w:p>
    <w:p w:rsidR="00F339DE" w:rsidRDefault="00F339DE" w:rsidP="004257A3">
      <w:pPr>
        <w:ind w:firstLine="0"/>
      </w:pPr>
    </w:p>
    <w:p w:rsidR="00036279" w:rsidRPr="00DD1117" w:rsidRDefault="00036279" w:rsidP="004257A3">
      <w:pPr>
        <w:ind w:firstLine="0"/>
      </w:pPr>
    </w:p>
    <w:p w:rsidR="00F339DE" w:rsidRPr="00DD1117" w:rsidRDefault="00F339DE" w:rsidP="004257A3">
      <w:pPr>
        <w:ind w:firstLine="0"/>
      </w:pPr>
    </w:p>
    <w:p w:rsidR="00F339DE" w:rsidRPr="00471551" w:rsidRDefault="00F339DE" w:rsidP="004257A3">
      <w:pPr>
        <w:ind w:firstLine="0"/>
        <w:jc w:val="center"/>
      </w:pPr>
      <w:r w:rsidRPr="00471551">
        <w:t>ПРОГРАМА</w:t>
      </w:r>
    </w:p>
    <w:p w:rsidR="003819E7" w:rsidRPr="00471551" w:rsidRDefault="00FC4534" w:rsidP="004257A3">
      <w:pPr>
        <w:ind w:firstLine="0"/>
        <w:jc w:val="center"/>
      </w:pPr>
      <w:r w:rsidRPr="00471551">
        <w:t xml:space="preserve">висвітлення діяльності </w:t>
      </w:r>
      <w:r w:rsidR="00CC00B0" w:rsidRPr="00471551">
        <w:t xml:space="preserve">органів місцевого самоврядування </w:t>
      </w:r>
      <w:r w:rsidR="00734A32" w:rsidRPr="00471551">
        <w:t>міста </w:t>
      </w:r>
      <w:r w:rsidR="00CC00B0" w:rsidRPr="00471551">
        <w:t>Чернігова</w:t>
      </w:r>
      <w:r w:rsidR="001004D6" w:rsidRPr="00471551">
        <w:t xml:space="preserve"> та використання соціальної реклами для інформування громадськості </w:t>
      </w:r>
      <w:r w:rsidR="00501389" w:rsidRPr="00471551">
        <w:t>та</w:t>
      </w:r>
      <w:r w:rsidR="001004D6" w:rsidRPr="00471551">
        <w:t xml:space="preserve"> профілактики негативних явищ у суспільстві</w:t>
      </w:r>
    </w:p>
    <w:p w:rsidR="00F339DE" w:rsidRPr="00471551" w:rsidRDefault="00FC4534" w:rsidP="004257A3">
      <w:pPr>
        <w:ind w:firstLine="0"/>
        <w:jc w:val="center"/>
      </w:pPr>
      <w:r w:rsidRPr="00471551">
        <w:t>на 20</w:t>
      </w:r>
      <w:r w:rsidR="00A615E5" w:rsidRPr="00471551">
        <w:t>2</w:t>
      </w:r>
      <w:r w:rsidR="00646A91" w:rsidRPr="00471551">
        <w:t>4</w:t>
      </w:r>
      <w:r w:rsidRPr="00471551">
        <w:t>-202</w:t>
      </w:r>
      <w:r w:rsidR="00646A91" w:rsidRPr="00471551">
        <w:t>6</w:t>
      </w:r>
      <w:r w:rsidRPr="00471551">
        <w:t xml:space="preserve"> роки</w:t>
      </w: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F339DE" w:rsidRPr="00471551" w:rsidRDefault="00F339DE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0912A2" w:rsidRPr="00471551" w:rsidRDefault="000912A2" w:rsidP="004257A3">
      <w:pPr>
        <w:ind w:firstLine="0"/>
      </w:pPr>
    </w:p>
    <w:p w:rsidR="001F3E17" w:rsidRDefault="00E11595" w:rsidP="001F3E17">
      <w:pPr>
        <w:ind w:firstLine="0"/>
        <w:jc w:val="center"/>
      </w:pPr>
      <w:r w:rsidRPr="00471551">
        <w:t>м. Чернігів</w:t>
      </w:r>
    </w:p>
    <w:p w:rsidR="00E11595" w:rsidRPr="00471551" w:rsidRDefault="00E11595" w:rsidP="001F3E17">
      <w:pPr>
        <w:ind w:firstLine="0"/>
        <w:jc w:val="center"/>
      </w:pPr>
      <w:r w:rsidRPr="00471551">
        <w:lastRenderedPageBreak/>
        <w:t>20</w:t>
      </w:r>
      <w:r w:rsidR="00A615E5" w:rsidRPr="00471551">
        <w:t>2</w:t>
      </w:r>
      <w:r w:rsidR="00646A91" w:rsidRPr="00471551">
        <w:t>3</w:t>
      </w:r>
      <w:r w:rsidRPr="00471551">
        <w:t xml:space="preserve"> рік</w:t>
      </w:r>
    </w:p>
    <w:p w:rsidR="00E11595" w:rsidRPr="00471551" w:rsidRDefault="00E11595" w:rsidP="004257A3">
      <w:pPr>
        <w:ind w:firstLine="0"/>
      </w:pPr>
    </w:p>
    <w:p w:rsidR="00E11595" w:rsidRPr="005E7294" w:rsidRDefault="00E11595" w:rsidP="004257A3">
      <w:pPr>
        <w:ind w:firstLine="0"/>
        <w:jc w:val="center"/>
        <w:rPr>
          <w:b/>
        </w:rPr>
      </w:pPr>
      <w:r w:rsidRPr="005E7294">
        <w:rPr>
          <w:b/>
        </w:rPr>
        <w:t>ЗМІСТ</w:t>
      </w:r>
    </w:p>
    <w:p w:rsidR="00E11595" w:rsidRPr="00471551" w:rsidRDefault="00E11595" w:rsidP="004257A3">
      <w:pPr>
        <w:ind w:firstLine="0"/>
      </w:pPr>
    </w:p>
    <w:p w:rsidR="00E11595" w:rsidRPr="00471551" w:rsidRDefault="0032515D" w:rsidP="004257A3">
      <w:pPr>
        <w:ind w:firstLine="0"/>
      </w:pPr>
      <w:r w:rsidRPr="00471551">
        <w:t>Паспорт Програми</w:t>
      </w:r>
      <w:r w:rsidR="0072128C" w:rsidRPr="00471551">
        <w:t xml:space="preserve"> </w:t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E11595" w:rsidRPr="00471551">
        <w:t>3</w:t>
      </w:r>
    </w:p>
    <w:p w:rsidR="00E11595" w:rsidRPr="00471551" w:rsidRDefault="001011D8" w:rsidP="004257A3">
      <w:pPr>
        <w:ind w:firstLine="0"/>
      </w:pPr>
      <w:r w:rsidRPr="00471551">
        <w:t xml:space="preserve">Розділ </w:t>
      </w:r>
      <w:r w:rsidR="002F50C3" w:rsidRPr="00471551">
        <w:t>1</w:t>
      </w:r>
      <w:r w:rsidRPr="00471551">
        <w:t xml:space="preserve">. </w:t>
      </w:r>
      <w:r w:rsidR="00E11595" w:rsidRPr="00471551">
        <w:t>Основні положення Програми</w:t>
      </w:r>
      <w:r w:rsidR="0072128C" w:rsidRPr="00471551">
        <w:t xml:space="preserve"> </w:t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E11595" w:rsidRPr="00471551">
        <w:t>4</w:t>
      </w:r>
    </w:p>
    <w:p w:rsidR="00E11595" w:rsidRPr="00471551" w:rsidRDefault="00E11595" w:rsidP="004257A3">
      <w:pPr>
        <w:ind w:firstLine="0"/>
      </w:pPr>
      <w:r w:rsidRPr="00471551">
        <w:t xml:space="preserve">Розділ </w:t>
      </w:r>
      <w:r w:rsidR="002F50C3" w:rsidRPr="00471551">
        <w:t>2</w:t>
      </w:r>
      <w:r w:rsidRPr="00471551">
        <w:t>. Мета</w:t>
      </w:r>
      <w:r w:rsidR="0032515D" w:rsidRPr="00471551">
        <w:t xml:space="preserve"> Програми</w:t>
      </w:r>
      <w:r w:rsidR="0072128C" w:rsidRPr="00471551">
        <w:t xml:space="preserve"> </w:t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Pr="00471551">
        <w:t>4</w:t>
      </w:r>
    </w:p>
    <w:p w:rsidR="00E11595" w:rsidRPr="00471551" w:rsidRDefault="00E11595" w:rsidP="004257A3">
      <w:pPr>
        <w:ind w:firstLine="0"/>
      </w:pPr>
      <w:r w:rsidRPr="00471551">
        <w:t xml:space="preserve">Розділ </w:t>
      </w:r>
      <w:r w:rsidR="002F50C3" w:rsidRPr="00471551">
        <w:t>3</w:t>
      </w:r>
      <w:r w:rsidRPr="00471551">
        <w:t>. Завданн</w:t>
      </w:r>
      <w:r w:rsidR="0032515D" w:rsidRPr="00471551">
        <w:t>я Програми</w:t>
      </w:r>
      <w:r w:rsidR="0072128C" w:rsidRPr="00471551">
        <w:t xml:space="preserve"> </w:t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Pr="00471551">
        <w:t>4</w:t>
      </w:r>
    </w:p>
    <w:p w:rsidR="00E11595" w:rsidRPr="00471551" w:rsidRDefault="00E11595" w:rsidP="004257A3">
      <w:pPr>
        <w:ind w:firstLine="0"/>
      </w:pPr>
      <w:r w:rsidRPr="00471551">
        <w:t xml:space="preserve">Розділ </w:t>
      </w:r>
      <w:r w:rsidR="002F50C3" w:rsidRPr="00471551">
        <w:t>4</w:t>
      </w:r>
      <w:r w:rsidRPr="00471551">
        <w:t>. Очікувані результати програми</w:t>
      </w:r>
      <w:r w:rsidR="0072128C" w:rsidRPr="00471551">
        <w:t xml:space="preserve"> </w:t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32515D" w:rsidRPr="00471551">
        <w:t>5</w:t>
      </w:r>
    </w:p>
    <w:p w:rsidR="00E11595" w:rsidRPr="00471551" w:rsidRDefault="00E11595" w:rsidP="004257A3">
      <w:pPr>
        <w:ind w:firstLine="0"/>
      </w:pPr>
      <w:r w:rsidRPr="00471551">
        <w:t xml:space="preserve">Розділ </w:t>
      </w:r>
      <w:r w:rsidR="002F50C3" w:rsidRPr="00471551">
        <w:t>5</w:t>
      </w:r>
      <w:r w:rsidRPr="00471551">
        <w:t xml:space="preserve">. </w:t>
      </w:r>
      <w:r w:rsidR="0072128C" w:rsidRPr="00471551">
        <w:t xml:space="preserve">Виконавці </w:t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32515D" w:rsidRPr="00471551">
        <w:t>5</w:t>
      </w:r>
    </w:p>
    <w:p w:rsidR="00BB761B" w:rsidRPr="00471551" w:rsidRDefault="00BB761B" w:rsidP="004257A3">
      <w:pPr>
        <w:ind w:firstLine="0"/>
      </w:pPr>
      <w:r w:rsidRPr="00471551">
        <w:t xml:space="preserve">Розділ </w:t>
      </w:r>
      <w:r w:rsidR="002F50C3" w:rsidRPr="00471551">
        <w:t>6</w:t>
      </w:r>
      <w:r w:rsidRPr="00471551">
        <w:t>.</w:t>
      </w:r>
      <w:r w:rsidR="006270CA">
        <w:t xml:space="preserve"> Порядок фінансування Програми</w:t>
      </w:r>
      <w:r w:rsidR="0072128C" w:rsidRPr="00471551">
        <w:t xml:space="preserve"> </w:t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="006270CA">
        <w:tab/>
      </w:r>
      <w:r w:rsidRPr="00471551">
        <w:t>6</w:t>
      </w:r>
    </w:p>
    <w:p w:rsidR="00AE4F32" w:rsidRPr="00471551" w:rsidRDefault="00BB761B" w:rsidP="004257A3">
      <w:pPr>
        <w:ind w:firstLine="0"/>
      </w:pPr>
      <w:r w:rsidRPr="00471551">
        <w:t xml:space="preserve">Розділ </w:t>
      </w:r>
      <w:r w:rsidR="002F50C3" w:rsidRPr="00471551">
        <w:t>7</w:t>
      </w:r>
      <w:r w:rsidRPr="00471551">
        <w:t xml:space="preserve">. </w:t>
      </w:r>
      <w:r w:rsidR="00AE4F32" w:rsidRPr="00471551">
        <w:t xml:space="preserve">Координація та контроль за ходом виконання Програми </w:t>
      </w:r>
      <w:r w:rsidR="006270CA">
        <w:tab/>
      </w:r>
      <w:r w:rsidR="006270CA">
        <w:tab/>
      </w:r>
      <w:r w:rsidRPr="00471551">
        <w:t>7</w:t>
      </w:r>
    </w:p>
    <w:p w:rsidR="00F339DE" w:rsidRPr="00471551" w:rsidRDefault="006270CA" w:rsidP="004257A3">
      <w:pPr>
        <w:ind w:firstLine="0"/>
      </w:pPr>
      <w:r>
        <w:t>Додаток до Програми</w:t>
      </w:r>
      <w:r w:rsidR="0072128C" w:rsidRPr="0047155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8AC" w:rsidRPr="00471551">
        <w:t>8</w:t>
      </w:r>
    </w:p>
    <w:p w:rsidR="00F339DE" w:rsidRPr="00471551" w:rsidRDefault="00F339DE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E11595" w:rsidRPr="00471551" w:rsidRDefault="00E11595" w:rsidP="004257A3">
      <w:pPr>
        <w:ind w:firstLine="0"/>
      </w:pPr>
    </w:p>
    <w:p w:rsidR="003A72D4" w:rsidRPr="00471551" w:rsidRDefault="003A72D4" w:rsidP="004257A3">
      <w:pPr>
        <w:ind w:firstLine="0"/>
      </w:pPr>
    </w:p>
    <w:p w:rsidR="00193DCB" w:rsidRPr="00471551" w:rsidRDefault="00193DCB" w:rsidP="004257A3">
      <w:pPr>
        <w:ind w:firstLine="0"/>
      </w:pPr>
    </w:p>
    <w:p w:rsidR="003A72D4" w:rsidRPr="00471551" w:rsidRDefault="003A72D4" w:rsidP="004257A3">
      <w:pPr>
        <w:ind w:firstLine="0"/>
      </w:pPr>
    </w:p>
    <w:p w:rsidR="00E11595" w:rsidRDefault="00E11595" w:rsidP="004257A3">
      <w:pPr>
        <w:ind w:firstLine="0"/>
      </w:pPr>
    </w:p>
    <w:p w:rsidR="004257A3" w:rsidRDefault="004257A3" w:rsidP="004257A3">
      <w:pPr>
        <w:ind w:firstLine="0"/>
      </w:pPr>
    </w:p>
    <w:p w:rsidR="004257A3" w:rsidRDefault="004257A3" w:rsidP="004257A3">
      <w:pPr>
        <w:ind w:firstLine="0"/>
      </w:pPr>
    </w:p>
    <w:p w:rsidR="004257A3" w:rsidRPr="00471551" w:rsidRDefault="004257A3" w:rsidP="004257A3">
      <w:pPr>
        <w:ind w:firstLine="0"/>
      </w:pPr>
    </w:p>
    <w:p w:rsidR="004257A3" w:rsidRPr="00471551" w:rsidRDefault="004257A3" w:rsidP="004257A3">
      <w:pPr>
        <w:ind w:firstLine="0"/>
      </w:pPr>
    </w:p>
    <w:p w:rsidR="00E11595" w:rsidRPr="004257A3" w:rsidRDefault="00734A32" w:rsidP="004257A3">
      <w:pPr>
        <w:ind w:firstLine="0"/>
        <w:jc w:val="center"/>
        <w:rPr>
          <w:b/>
        </w:rPr>
      </w:pPr>
      <w:r w:rsidRPr="004257A3">
        <w:rPr>
          <w:b/>
        </w:rPr>
        <w:t>Паспорт</w:t>
      </w:r>
      <w:r w:rsidR="001011D8" w:rsidRPr="004257A3">
        <w:rPr>
          <w:b/>
        </w:rPr>
        <w:t xml:space="preserve"> Програми</w:t>
      </w:r>
    </w:p>
    <w:p w:rsidR="00734A32" w:rsidRPr="00471551" w:rsidRDefault="00734A32" w:rsidP="004257A3">
      <w:pPr>
        <w:ind w:firstLine="0"/>
      </w:pPr>
    </w:p>
    <w:p w:rsidR="00010383" w:rsidRPr="00471551" w:rsidRDefault="00E11595" w:rsidP="004257A3">
      <w:pPr>
        <w:ind w:firstLine="0"/>
        <w:jc w:val="center"/>
      </w:pPr>
      <w:r w:rsidRPr="00471551">
        <w:t>Програм</w:t>
      </w:r>
      <w:r w:rsidR="00501389" w:rsidRPr="00471551">
        <w:t>а</w:t>
      </w:r>
      <w:r w:rsidRPr="00471551">
        <w:t xml:space="preserve"> </w:t>
      </w:r>
      <w:r w:rsidR="009F3773" w:rsidRPr="00471551">
        <w:t>висвітлення діяльності органів місцевого самоврядування м</w:t>
      </w:r>
      <w:r w:rsidR="00734A32" w:rsidRPr="00471551">
        <w:t>іста </w:t>
      </w:r>
      <w:r w:rsidR="009F3773" w:rsidRPr="00471551">
        <w:t xml:space="preserve">Чернігова </w:t>
      </w:r>
      <w:r w:rsidR="00010383" w:rsidRPr="00471551">
        <w:t xml:space="preserve">та використання соціальної реклами для інформування громадськості </w:t>
      </w:r>
      <w:r w:rsidR="00501389" w:rsidRPr="00471551">
        <w:t>та</w:t>
      </w:r>
      <w:r w:rsidR="00010383" w:rsidRPr="00471551">
        <w:t xml:space="preserve"> профілактики негативних явищ у суспільстві</w:t>
      </w:r>
    </w:p>
    <w:p w:rsidR="00010383" w:rsidRPr="00471551" w:rsidRDefault="00010383" w:rsidP="004257A3">
      <w:pPr>
        <w:ind w:firstLine="0"/>
        <w:jc w:val="center"/>
      </w:pPr>
      <w:r w:rsidRPr="00471551">
        <w:t>на 2024-2026 роки</w:t>
      </w:r>
    </w:p>
    <w:p w:rsidR="00E11595" w:rsidRPr="00471551" w:rsidRDefault="00E11595" w:rsidP="004257A3">
      <w:pPr>
        <w:ind w:firstLine="0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6"/>
        <w:gridCol w:w="4102"/>
        <w:gridCol w:w="4557"/>
      </w:tblGrid>
      <w:tr w:rsidR="00734A32" w:rsidRPr="00471551" w:rsidTr="00734A32">
        <w:tc>
          <w:tcPr>
            <w:tcW w:w="480" w:type="dxa"/>
          </w:tcPr>
          <w:p w:rsidR="00734A32" w:rsidRPr="00471551" w:rsidRDefault="00734A32" w:rsidP="004257A3">
            <w:pPr>
              <w:ind w:firstLine="0"/>
            </w:pPr>
            <w:r w:rsidRPr="00471551">
              <w:t>1.</w:t>
            </w:r>
          </w:p>
        </w:tc>
        <w:tc>
          <w:tcPr>
            <w:tcW w:w="4300" w:type="dxa"/>
          </w:tcPr>
          <w:p w:rsidR="00734A32" w:rsidRPr="00471551" w:rsidRDefault="00734A32" w:rsidP="004257A3">
            <w:pPr>
              <w:ind w:firstLine="0"/>
            </w:pPr>
            <w:r w:rsidRPr="00471551">
              <w:t>Ініціатор розроблення Програми</w:t>
            </w:r>
          </w:p>
        </w:tc>
        <w:tc>
          <w:tcPr>
            <w:tcW w:w="4781" w:type="dxa"/>
          </w:tcPr>
          <w:p w:rsidR="00734A32" w:rsidRPr="00471551" w:rsidRDefault="00734A32" w:rsidP="004257A3">
            <w:pPr>
              <w:ind w:firstLine="0"/>
            </w:pPr>
            <w:r w:rsidRPr="00471551">
              <w:t>Чернігівська міська рада</w:t>
            </w:r>
          </w:p>
        </w:tc>
      </w:tr>
      <w:tr w:rsidR="00734A32" w:rsidRPr="00471551" w:rsidTr="00734A32">
        <w:tc>
          <w:tcPr>
            <w:tcW w:w="480" w:type="dxa"/>
          </w:tcPr>
          <w:p w:rsidR="00734A32" w:rsidRPr="00471551" w:rsidRDefault="00734A32" w:rsidP="004257A3">
            <w:pPr>
              <w:ind w:firstLine="0"/>
            </w:pPr>
            <w:r w:rsidRPr="00471551">
              <w:t>2.</w:t>
            </w:r>
          </w:p>
        </w:tc>
        <w:tc>
          <w:tcPr>
            <w:tcW w:w="4300" w:type="dxa"/>
          </w:tcPr>
          <w:p w:rsidR="00734A32" w:rsidRPr="00471551" w:rsidRDefault="00734A32" w:rsidP="004257A3">
            <w:pPr>
              <w:ind w:firstLine="0"/>
            </w:pPr>
            <w:r w:rsidRPr="00471551">
              <w:t>Розробник Програми</w:t>
            </w:r>
          </w:p>
        </w:tc>
        <w:tc>
          <w:tcPr>
            <w:tcW w:w="4781" w:type="dxa"/>
          </w:tcPr>
          <w:p w:rsidR="00734A32" w:rsidRPr="00471551" w:rsidRDefault="00734A32" w:rsidP="004257A3">
            <w:pPr>
              <w:ind w:firstLine="0"/>
            </w:pPr>
            <w:r w:rsidRPr="00471551">
              <w:t>Пресслужба Чернігівської міської ради</w:t>
            </w:r>
          </w:p>
        </w:tc>
      </w:tr>
      <w:tr w:rsidR="00734A32" w:rsidRPr="00471551" w:rsidTr="00734A32">
        <w:tc>
          <w:tcPr>
            <w:tcW w:w="480" w:type="dxa"/>
          </w:tcPr>
          <w:p w:rsidR="00734A32" w:rsidRPr="00471551" w:rsidRDefault="00734A32" w:rsidP="004257A3">
            <w:pPr>
              <w:ind w:firstLine="0"/>
            </w:pPr>
            <w:r w:rsidRPr="00471551">
              <w:t>3.</w:t>
            </w:r>
          </w:p>
        </w:tc>
        <w:tc>
          <w:tcPr>
            <w:tcW w:w="4300" w:type="dxa"/>
          </w:tcPr>
          <w:p w:rsidR="00734A32" w:rsidRPr="00471551" w:rsidRDefault="00734A32" w:rsidP="004257A3">
            <w:pPr>
              <w:ind w:firstLine="0"/>
            </w:pPr>
            <w:r w:rsidRPr="00471551">
              <w:t>Виконавці Програми</w:t>
            </w:r>
          </w:p>
        </w:tc>
        <w:tc>
          <w:tcPr>
            <w:tcW w:w="4781" w:type="dxa"/>
          </w:tcPr>
          <w:p w:rsidR="00FE58A7" w:rsidRPr="00471551" w:rsidRDefault="000C3112" w:rsidP="00927C67">
            <w:pPr>
              <w:ind w:firstLine="0"/>
            </w:pPr>
            <w:r w:rsidRPr="00471551">
              <w:t>Виконавчий комі</w:t>
            </w:r>
            <w:r w:rsidR="007B29E3" w:rsidRPr="00471551">
              <w:t xml:space="preserve">тет Чернігівської міської ради, </w:t>
            </w:r>
            <w:r w:rsidR="00927C67">
              <w:t>п</w:t>
            </w:r>
            <w:r w:rsidR="00734A32" w:rsidRPr="00471551">
              <w:t>ресслужба Чернігівської міської ради</w:t>
            </w:r>
            <w:r w:rsidR="007B29E3" w:rsidRPr="00471551">
              <w:t xml:space="preserve">, </w:t>
            </w:r>
            <w:r w:rsidR="00927C67">
              <w:t>з</w:t>
            </w:r>
            <w:r w:rsidR="00FE58A7" w:rsidRPr="00471551">
              <w:t xml:space="preserve">асоби масової інформації та </w:t>
            </w:r>
            <w:r w:rsidR="007B29E3" w:rsidRPr="00471551">
              <w:t xml:space="preserve">інші </w:t>
            </w:r>
            <w:r w:rsidR="00FE58A7" w:rsidRPr="00471551">
              <w:t>суб’єкти господарювання</w:t>
            </w:r>
          </w:p>
        </w:tc>
      </w:tr>
      <w:tr w:rsidR="00734A32" w:rsidRPr="00471551" w:rsidTr="00734A32">
        <w:tc>
          <w:tcPr>
            <w:tcW w:w="480" w:type="dxa"/>
          </w:tcPr>
          <w:p w:rsidR="00734A32" w:rsidRPr="00471551" w:rsidRDefault="00734A32" w:rsidP="004257A3">
            <w:pPr>
              <w:ind w:firstLine="0"/>
            </w:pPr>
            <w:r w:rsidRPr="00471551">
              <w:t>4.</w:t>
            </w:r>
          </w:p>
        </w:tc>
        <w:tc>
          <w:tcPr>
            <w:tcW w:w="4300" w:type="dxa"/>
          </w:tcPr>
          <w:p w:rsidR="00734A32" w:rsidRPr="00471551" w:rsidRDefault="00734A32" w:rsidP="004257A3">
            <w:pPr>
              <w:ind w:firstLine="0"/>
            </w:pPr>
            <w:r w:rsidRPr="00471551">
              <w:t>Строк виконання Програми</w:t>
            </w:r>
          </w:p>
        </w:tc>
        <w:tc>
          <w:tcPr>
            <w:tcW w:w="4781" w:type="dxa"/>
          </w:tcPr>
          <w:p w:rsidR="00734A32" w:rsidRPr="00471551" w:rsidRDefault="00734A32" w:rsidP="004257A3">
            <w:pPr>
              <w:ind w:firstLine="0"/>
            </w:pPr>
            <w:r w:rsidRPr="00471551">
              <w:t>202</w:t>
            </w:r>
            <w:r w:rsidR="00646A91" w:rsidRPr="00471551">
              <w:t>4</w:t>
            </w:r>
            <w:r w:rsidRPr="00471551">
              <w:t>-202</w:t>
            </w:r>
            <w:r w:rsidR="00646A91" w:rsidRPr="00471551">
              <w:t>6</w:t>
            </w:r>
            <w:r w:rsidRPr="00471551">
              <w:t xml:space="preserve"> роки</w:t>
            </w:r>
          </w:p>
        </w:tc>
      </w:tr>
      <w:tr w:rsidR="00734A32" w:rsidRPr="00471551" w:rsidTr="00734A32">
        <w:tc>
          <w:tcPr>
            <w:tcW w:w="480" w:type="dxa"/>
          </w:tcPr>
          <w:p w:rsidR="00734A32" w:rsidRPr="00471551" w:rsidRDefault="00734A32" w:rsidP="004257A3">
            <w:pPr>
              <w:ind w:firstLine="0"/>
            </w:pPr>
            <w:r w:rsidRPr="00471551">
              <w:t>5.</w:t>
            </w:r>
          </w:p>
        </w:tc>
        <w:tc>
          <w:tcPr>
            <w:tcW w:w="4300" w:type="dxa"/>
          </w:tcPr>
          <w:p w:rsidR="00734A32" w:rsidRPr="00471551" w:rsidRDefault="00734A32" w:rsidP="004257A3">
            <w:pPr>
              <w:ind w:firstLine="0"/>
            </w:pPr>
            <w:r w:rsidRPr="00471551">
              <w:t>Джерела фінансування Програми</w:t>
            </w:r>
          </w:p>
        </w:tc>
        <w:tc>
          <w:tcPr>
            <w:tcW w:w="4781" w:type="dxa"/>
          </w:tcPr>
          <w:p w:rsidR="00734A32" w:rsidRPr="00471551" w:rsidRDefault="00024642" w:rsidP="004257A3">
            <w:pPr>
              <w:ind w:firstLine="0"/>
            </w:pPr>
            <w:r w:rsidRPr="00471551">
              <w:t xml:space="preserve">Бюджет </w:t>
            </w:r>
            <w:r w:rsidR="00111A98" w:rsidRPr="00471551">
              <w:t xml:space="preserve">Чернігівської міської територіальної громади </w:t>
            </w:r>
          </w:p>
        </w:tc>
      </w:tr>
      <w:tr w:rsidR="00734A32" w:rsidRPr="00471551" w:rsidTr="00734A32">
        <w:tc>
          <w:tcPr>
            <w:tcW w:w="480" w:type="dxa"/>
          </w:tcPr>
          <w:p w:rsidR="00734A32" w:rsidRPr="00471551" w:rsidRDefault="00734A32" w:rsidP="004257A3">
            <w:pPr>
              <w:ind w:firstLine="0"/>
            </w:pPr>
            <w:r w:rsidRPr="00471551">
              <w:t>6.</w:t>
            </w:r>
          </w:p>
        </w:tc>
        <w:tc>
          <w:tcPr>
            <w:tcW w:w="4300" w:type="dxa"/>
          </w:tcPr>
          <w:p w:rsidR="00734A32" w:rsidRPr="00471551" w:rsidRDefault="00734A32" w:rsidP="004257A3">
            <w:pPr>
              <w:ind w:firstLine="0"/>
            </w:pPr>
            <w:r w:rsidRPr="00471551">
              <w:t xml:space="preserve">Загальний обсяг фінансових ресурсів, необхідних для реалізації Програми, за рахунок коштів </w:t>
            </w:r>
            <w:r w:rsidR="00111A98" w:rsidRPr="00471551">
              <w:t>бюджету Чернігівської міської територіальної громади</w:t>
            </w:r>
          </w:p>
        </w:tc>
        <w:tc>
          <w:tcPr>
            <w:tcW w:w="4781" w:type="dxa"/>
          </w:tcPr>
          <w:p w:rsidR="00501389" w:rsidRPr="00471551" w:rsidRDefault="00501389" w:rsidP="004257A3">
            <w:pPr>
              <w:ind w:firstLine="0"/>
            </w:pPr>
            <w:r w:rsidRPr="00471551">
              <w:t>3 120,0</w:t>
            </w:r>
            <w:r w:rsidR="004257A3">
              <w:t xml:space="preserve"> тис. грн</w:t>
            </w:r>
          </w:p>
          <w:p w:rsidR="00734A32" w:rsidRPr="00471551" w:rsidRDefault="00734A32" w:rsidP="004257A3">
            <w:pPr>
              <w:ind w:firstLine="0"/>
            </w:pPr>
          </w:p>
        </w:tc>
      </w:tr>
    </w:tbl>
    <w:p w:rsidR="00ED48EB" w:rsidRPr="005E7294" w:rsidRDefault="002B3712" w:rsidP="005E7294">
      <w:pPr>
        <w:ind w:firstLine="708"/>
        <w:rPr>
          <w:b/>
        </w:rPr>
      </w:pPr>
      <w:r w:rsidRPr="00471551">
        <w:br w:type="page"/>
      </w:r>
      <w:r w:rsidR="002F50C3" w:rsidRPr="005E7294">
        <w:rPr>
          <w:b/>
        </w:rPr>
        <w:lastRenderedPageBreak/>
        <w:t>1</w:t>
      </w:r>
      <w:r w:rsidR="00354F7A" w:rsidRPr="005E7294">
        <w:rPr>
          <w:b/>
        </w:rPr>
        <w:t>. </w:t>
      </w:r>
      <w:r w:rsidR="00FC4534" w:rsidRPr="005E7294">
        <w:rPr>
          <w:b/>
        </w:rPr>
        <w:t>Основні положення</w:t>
      </w:r>
      <w:r w:rsidR="00ED48EB" w:rsidRPr="005E7294">
        <w:rPr>
          <w:b/>
        </w:rPr>
        <w:t xml:space="preserve"> Програми</w:t>
      </w:r>
    </w:p>
    <w:p w:rsidR="00ED2553" w:rsidRPr="00471551" w:rsidRDefault="00ED2553" w:rsidP="004257A3">
      <w:pPr>
        <w:ind w:firstLine="0"/>
      </w:pPr>
    </w:p>
    <w:p w:rsidR="00B95E2E" w:rsidRPr="00471551" w:rsidRDefault="00B14509" w:rsidP="005E7294">
      <w:pPr>
        <w:ind w:firstLine="708"/>
      </w:pPr>
      <w:r w:rsidRPr="001162BA">
        <w:t>1.1.</w:t>
      </w:r>
      <w:r w:rsidRPr="00471551">
        <w:t xml:space="preserve"> </w:t>
      </w:r>
      <w:r w:rsidR="00FC4534" w:rsidRPr="00471551">
        <w:t>Програм</w:t>
      </w:r>
      <w:r w:rsidR="00104A85" w:rsidRPr="00471551">
        <w:t>а</w:t>
      </w:r>
      <w:r w:rsidR="00FC4534" w:rsidRPr="00471551">
        <w:t xml:space="preserve"> висвітлення діяльності </w:t>
      </w:r>
      <w:r w:rsidR="0084523F" w:rsidRPr="00471551">
        <w:t xml:space="preserve">органів місцевого самоврядування </w:t>
      </w:r>
      <w:r w:rsidR="002B3712" w:rsidRPr="00471551">
        <w:t xml:space="preserve">міста  </w:t>
      </w:r>
      <w:r w:rsidR="0084523F" w:rsidRPr="00471551">
        <w:t xml:space="preserve">Чернігова </w:t>
      </w:r>
      <w:r w:rsidR="00153020" w:rsidRPr="00471551">
        <w:t xml:space="preserve">та використання соціальної реклами для інформування громадськості </w:t>
      </w:r>
      <w:r w:rsidR="00DF2FC4" w:rsidRPr="00471551">
        <w:t>та</w:t>
      </w:r>
      <w:r w:rsidR="00153020" w:rsidRPr="00471551">
        <w:t xml:space="preserve"> профілактики</w:t>
      </w:r>
      <w:r w:rsidR="00DF2FC4" w:rsidRPr="00471551">
        <w:t xml:space="preserve"> </w:t>
      </w:r>
      <w:r w:rsidR="00153020" w:rsidRPr="00471551">
        <w:t xml:space="preserve">негативних явищ у суспільстві </w:t>
      </w:r>
      <w:r w:rsidR="0084523F" w:rsidRPr="00471551">
        <w:t>на 20</w:t>
      </w:r>
      <w:r w:rsidR="00422AD7" w:rsidRPr="00471551">
        <w:t>2</w:t>
      </w:r>
      <w:r w:rsidR="00FF3EEE" w:rsidRPr="00471551">
        <w:t>4</w:t>
      </w:r>
      <w:r w:rsidR="0084523F" w:rsidRPr="00471551">
        <w:t>-202</w:t>
      </w:r>
      <w:r w:rsidR="00FF3EEE" w:rsidRPr="00471551">
        <w:t>6</w:t>
      </w:r>
      <w:r w:rsidR="0084523F" w:rsidRPr="00471551">
        <w:t xml:space="preserve"> роки</w:t>
      </w:r>
      <w:r w:rsidR="00ED48EB" w:rsidRPr="00471551">
        <w:t xml:space="preserve"> (далі – Програма) розроблена відповідно до Конституції України, Законів України </w:t>
      </w:r>
      <w:r w:rsidR="00FF3EEE" w:rsidRPr="00471551">
        <w:t>«</w:t>
      </w:r>
      <w:r w:rsidR="00ED48EB" w:rsidRPr="00471551">
        <w:t xml:space="preserve">Про місцеве самоврядування в Україні», «Про інформацію», </w:t>
      </w:r>
      <w:r w:rsidR="00111A98" w:rsidRPr="00471551">
        <w:t xml:space="preserve">«Про медіа» </w:t>
      </w:r>
      <w:r w:rsidR="00B679A3" w:rsidRPr="00471551">
        <w:t>«Про рекламу»</w:t>
      </w:r>
      <w:r w:rsidR="00ED2553" w:rsidRPr="00471551">
        <w:t>.</w:t>
      </w:r>
    </w:p>
    <w:p w:rsidR="00587345" w:rsidRPr="00471551" w:rsidRDefault="00B14509" w:rsidP="005E7294">
      <w:pPr>
        <w:ind w:firstLine="708"/>
      </w:pPr>
      <w:r w:rsidRPr="001162BA">
        <w:t>1.2.</w:t>
      </w:r>
      <w:r w:rsidRPr="00471551">
        <w:t xml:space="preserve"> </w:t>
      </w:r>
      <w:r w:rsidR="00B95E2E" w:rsidRPr="00471551">
        <w:t xml:space="preserve">Виконання Програми здійснюється шляхом розміщення відповідної інформації </w:t>
      </w:r>
      <w:r w:rsidR="00832F9D" w:rsidRPr="00471551">
        <w:t xml:space="preserve">(даних) </w:t>
      </w:r>
      <w:r w:rsidR="00B95E2E" w:rsidRPr="00471551">
        <w:t>у друкованих ЗМІ, ефіра</w:t>
      </w:r>
      <w:r w:rsidR="00354F7A" w:rsidRPr="00471551">
        <w:t>х</w:t>
      </w:r>
      <w:r w:rsidR="00B95E2E" w:rsidRPr="00471551">
        <w:t xml:space="preserve"> радіостанцій, </w:t>
      </w:r>
      <w:r w:rsidR="0084523F" w:rsidRPr="00471551">
        <w:t xml:space="preserve">на </w:t>
      </w:r>
      <w:r w:rsidR="00354F7A" w:rsidRPr="00471551">
        <w:t>вебпорталах</w:t>
      </w:r>
      <w:r w:rsidR="00C63B49" w:rsidRPr="00471551">
        <w:t>,</w:t>
      </w:r>
      <w:r w:rsidR="00AB5C03" w:rsidRPr="00471551">
        <w:t xml:space="preserve"> </w:t>
      </w:r>
      <w:r w:rsidR="007739CD" w:rsidRPr="00471551">
        <w:t xml:space="preserve">а також </w:t>
      </w:r>
      <w:r w:rsidR="00024642" w:rsidRPr="00471551">
        <w:t xml:space="preserve">шляхом </w:t>
      </w:r>
      <w:r w:rsidR="007739CD" w:rsidRPr="00471551">
        <w:t>розміщення</w:t>
      </w:r>
      <w:r w:rsidR="00B5212A" w:rsidRPr="00471551">
        <w:t xml:space="preserve"> </w:t>
      </w:r>
      <w:r w:rsidR="00F209E0" w:rsidRPr="00471551">
        <w:t xml:space="preserve">постерів </w:t>
      </w:r>
      <w:r w:rsidR="00C63B49" w:rsidRPr="00471551">
        <w:t>соціально</w:t>
      </w:r>
      <w:r w:rsidR="00F209E0" w:rsidRPr="00471551">
        <w:t>го</w:t>
      </w:r>
      <w:r w:rsidR="00C63B49" w:rsidRPr="00471551">
        <w:t xml:space="preserve"> </w:t>
      </w:r>
      <w:r w:rsidR="00F209E0" w:rsidRPr="00471551">
        <w:t>спрямування</w:t>
      </w:r>
      <w:r w:rsidR="00C63B49" w:rsidRPr="00471551">
        <w:t xml:space="preserve"> на зовнішніх рекламних носіях</w:t>
      </w:r>
      <w:r w:rsidR="00B5212A" w:rsidRPr="00471551">
        <w:t xml:space="preserve"> (</w:t>
      </w:r>
      <w:r w:rsidR="0044373A" w:rsidRPr="00471551">
        <w:t>бігбордах та сіті</w:t>
      </w:r>
      <w:r w:rsidR="00211C00" w:rsidRPr="00471551">
        <w:t>лайтах</w:t>
      </w:r>
      <w:r w:rsidR="00B5212A" w:rsidRPr="00471551">
        <w:t>)</w:t>
      </w:r>
      <w:r w:rsidR="00C63B49" w:rsidRPr="00471551">
        <w:t>,</w:t>
      </w:r>
      <w:r w:rsidR="00354F7A" w:rsidRPr="00471551">
        <w:t xml:space="preserve"> </w:t>
      </w:r>
      <w:r w:rsidR="00024642" w:rsidRPr="00471551">
        <w:t>в рамках</w:t>
      </w:r>
      <w:r w:rsidR="00354F7A" w:rsidRPr="00471551">
        <w:t xml:space="preserve"> угод </w:t>
      </w:r>
      <w:r w:rsidR="009901F9" w:rsidRPr="00471551">
        <w:t>і</w:t>
      </w:r>
      <w:r w:rsidR="00354F7A" w:rsidRPr="00471551">
        <w:t>з друкованими ЗМІ,</w:t>
      </w:r>
      <w:r w:rsidR="00B95E2E" w:rsidRPr="00471551">
        <w:t xml:space="preserve"> </w:t>
      </w:r>
      <w:r w:rsidR="00FC4534" w:rsidRPr="00471551">
        <w:t>т</w:t>
      </w:r>
      <w:r w:rsidR="00B95E2E" w:rsidRPr="00471551">
        <w:t xml:space="preserve">елерадіоагенціями, </w:t>
      </w:r>
      <w:r w:rsidR="00354F7A" w:rsidRPr="00471551">
        <w:t>організаціями</w:t>
      </w:r>
      <w:r w:rsidR="007739CD" w:rsidRPr="00471551">
        <w:t xml:space="preserve"> (далі – Виконавці), </w:t>
      </w:r>
      <w:r w:rsidR="00FC4534" w:rsidRPr="00471551">
        <w:t xml:space="preserve">які надають послуги з </w:t>
      </w:r>
      <w:r w:rsidR="0084523F" w:rsidRPr="00471551">
        <w:t xml:space="preserve">виготовлення та </w:t>
      </w:r>
      <w:r w:rsidR="00FC4534" w:rsidRPr="00471551">
        <w:t xml:space="preserve">розміщення </w:t>
      </w:r>
      <w:r w:rsidR="00354F7A" w:rsidRPr="00471551">
        <w:t>інформації</w:t>
      </w:r>
      <w:r w:rsidR="00832F9D" w:rsidRPr="00471551">
        <w:t xml:space="preserve"> (даних)</w:t>
      </w:r>
      <w:r w:rsidR="007739CD" w:rsidRPr="00471551">
        <w:t>.</w:t>
      </w:r>
    </w:p>
    <w:p w:rsidR="00104A85" w:rsidRPr="00471551" w:rsidRDefault="00B14509" w:rsidP="005E7294">
      <w:pPr>
        <w:ind w:firstLine="708"/>
      </w:pPr>
      <w:r w:rsidRPr="001162BA">
        <w:t>1.3.</w:t>
      </w:r>
      <w:r w:rsidRPr="00471551">
        <w:t xml:space="preserve"> </w:t>
      </w:r>
      <w:r w:rsidR="00FC4534" w:rsidRPr="00471551">
        <w:t xml:space="preserve">Визначення </w:t>
      </w:r>
      <w:r w:rsidR="006E0CAC" w:rsidRPr="00471551">
        <w:t>Виконавців</w:t>
      </w:r>
      <w:r w:rsidR="00354F7A" w:rsidRPr="00471551">
        <w:t xml:space="preserve"> </w:t>
      </w:r>
      <w:r w:rsidR="00104A85" w:rsidRPr="00471551">
        <w:t>здійснюється згідно з принципами ефективності та прозорого здійснення закупівель, створення конкурентного середовища, запобігання проявам корупції</w:t>
      </w:r>
      <w:r w:rsidR="00FF6723" w:rsidRPr="00471551">
        <w:t xml:space="preserve">. </w:t>
      </w:r>
    </w:p>
    <w:p w:rsidR="001108AC" w:rsidRPr="00471551" w:rsidRDefault="00B14509" w:rsidP="005E7294">
      <w:pPr>
        <w:ind w:firstLine="708"/>
      </w:pPr>
      <w:r w:rsidRPr="001162BA">
        <w:t>1.4.</w:t>
      </w:r>
      <w:r w:rsidRPr="00471551">
        <w:t xml:space="preserve"> </w:t>
      </w:r>
      <w:r w:rsidR="001108AC" w:rsidRPr="00471551">
        <w:t>Головним розпорядником бюджетних коштів є виконавчий коміт</w:t>
      </w:r>
      <w:r w:rsidR="001162BA">
        <w:t>ет Чернігівської міської ради (п</w:t>
      </w:r>
      <w:r w:rsidR="001108AC" w:rsidRPr="00471551">
        <w:t xml:space="preserve">ресслужба Чернігівської міської ради). </w:t>
      </w:r>
    </w:p>
    <w:p w:rsidR="00587345" w:rsidRPr="00471551" w:rsidRDefault="00587345" w:rsidP="004257A3">
      <w:pPr>
        <w:ind w:firstLine="0"/>
      </w:pPr>
    </w:p>
    <w:p w:rsidR="00FC4534" w:rsidRPr="00471551" w:rsidRDefault="00FC4534" w:rsidP="004257A3">
      <w:pPr>
        <w:ind w:firstLine="0"/>
      </w:pPr>
    </w:p>
    <w:p w:rsidR="00CD50FB" w:rsidRPr="005E7294" w:rsidRDefault="002F50C3" w:rsidP="005E7294">
      <w:pPr>
        <w:ind w:firstLine="708"/>
        <w:rPr>
          <w:b/>
        </w:rPr>
      </w:pPr>
      <w:r w:rsidRPr="005E7294">
        <w:rPr>
          <w:b/>
        </w:rPr>
        <w:t>2</w:t>
      </w:r>
      <w:r w:rsidR="00354F7A" w:rsidRPr="005E7294">
        <w:rPr>
          <w:b/>
        </w:rPr>
        <w:t>. </w:t>
      </w:r>
      <w:r w:rsidR="00FC4534" w:rsidRPr="005E7294">
        <w:rPr>
          <w:b/>
        </w:rPr>
        <w:t>Мета програми</w:t>
      </w:r>
    </w:p>
    <w:p w:rsidR="005E7294" w:rsidRPr="00471551" w:rsidRDefault="005E7294" w:rsidP="004257A3">
      <w:pPr>
        <w:ind w:firstLine="0"/>
      </w:pPr>
    </w:p>
    <w:p w:rsidR="00B14509" w:rsidRPr="00471551" w:rsidRDefault="00B14509" w:rsidP="005E7294">
      <w:pPr>
        <w:ind w:firstLine="708"/>
      </w:pPr>
      <w:r w:rsidRPr="001162BA">
        <w:t>2.1.</w:t>
      </w:r>
      <w:r w:rsidRPr="00471551">
        <w:t xml:space="preserve"> </w:t>
      </w:r>
      <w:r w:rsidR="00FF6723" w:rsidRPr="00471551">
        <w:t>З</w:t>
      </w:r>
      <w:r w:rsidR="00CD50FB" w:rsidRPr="00471551">
        <w:t xml:space="preserve">абезпечення розвитку демократичного, громадянського суспільства, сприяння дієвому контролю громади за діяльністю </w:t>
      </w:r>
      <w:r w:rsidR="001065D8" w:rsidRPr="00471551">
        <w:t xml:space="preserve">органів місцевого самоврядування шляхом </w:t>
      </w:r>
      <w:r w:rsidR="00CD50FB" w:rsidRPr="00471551">
        <w:t xml:space="preserve">оперативного одержання, збирання, створення, поширення, використання </w:t>
      </w:r>
      <w:r w:rsidR="00140913" w:rsidRPr="00471551">
        <w:t>та</w:t>
      </w:r>
      <w:r w:rsidR="00CD50FB" w:rsidRPr="00471551">
        <w:t xml:space="preserve"> зберігання інформації про </w:t>
      </w:r>
      <w:r w:rsidR="0084523F" w:rsidRPr="00471551">
        <w:t xml:space="preserve">діяльність </w:t>
      </w:r>
      <w:r w:rsidR="002E00DC" w:rsidRPr="00471551">
        <w:t xml:space="preserve">Чернігівського міського голови, </w:t>
      </w:r>
      <w:r w:rsidR="001065D8" w:rsidRPr="00471551">
        <w:t>Чернігівської міської ради</w:t>
      </w:r>
      <w:r w:rsidR="0084523F" w:rsidRPr="00471551">
        <w:t>, її виконавчих органів д</w:t>
      </w:r>
      <w:r w:rsidR="001065D8" w:rsidRPr="00471551">
        <w:t xml:space="preserve">ля </w:t>
      </w:r>
      <w:r w:rsidR="00CD50FB" w:rsidRPr="00471551">
        <w:t>задоволення інформаційних потреб громадян</w:t>
      </w:r>
      <w:r w:rsidR="001065D8" w:rsidRPr="00471551">
        <w:t xml:space="preserve"> та</w:t>
      </w:r>
      <w:r w:rsidR="00CD50FB" w:rsidRPr="00471551">
        <w:t xml:space="preserve"> юридичних осіб</w:t>
      </w:r>
      <w:r w:rsidR="001065D8" w:rsidRPr="00471551">
        <w:t>.</w:t>
      </w:r>
    </w:p>
    <w:p w:rsidR="001065D8" w:rsidRPr="00471551" w:rsidRDefault="00B14509" w:rsidP="005E7294">
      <w:pPr>
        <w:ind w:firstLine="708"/>
      </w:pPr>
      <w:r w:rsidRPr="001162BA">
        <w:t>2.2.</w:t>
      </w:r>
      <w:r w:rsidRPr="00471551">
        <w:t xml:space="preserve"> </w:t>
      </w:r>
      <w:r w:rsidR="00E65613" w:rsidRPr="00471551">
        <w:t>Розміщення соціальної реклами на території міста Чернігова</w:t>
      </w:r>
      <w:r w:rsidR="003F4600" w:rsidRPr="00471551">
        <w:t xml:space="preserve"> </w:t>
      </w:r>
      <w:r w:rsidR="00271B00" w:rsidRPr="00471551">
        <w:t xml:space="preserve">необхідне </w:t>
      </w:r>
      <w:r w:rsidR="003F4600" w:rsidRPr="00471551">
        <w:t xml:space="preserve">з метою гуманізації суспільних відносин, профілактики негативних явищ </w:t>
      </w:r>
      <w:r w:rsidR="00140913" w:rsidRPr="00471551">
        <w:t>у</w:t>
      </w:r>
      <w:r w:rsidR="003F4600" w:rsidRPr="00471551">
        <w:t xml:space="preserve"> суспільстві, інформування про соціально важливі проєкти для громади міста Чернігова. </w:t>
      </w:r>
    </w:p>
    <w:p w:rsidR="00241CC7" w:rsidRPr="00471551" w:rsidRDefault="00241CC7" w:rsidP="004257A3">
      <w:pPr>
        <w:ind w:firstLine="0"/>
      </w:pPr>
    </w:p>
    <w:p w:rsidR="005E7294" w:rsidRDefault="005E7294" w:rsidP="004257A3">
      <w:pPr>
        <w:ind w:firstLine="0"/>
      </w:pPr>
    </w:p>
    <w:p w:rsidR="00CD50FB" w:rsidRDefault="002F50C3" w:rsidP="005E7294">
      <w:pPr>
        <w:ind w:firstLine="708"/>
        <w:rPr>
          <w:b/>
        </w:rPr>
      </w:pPr>
      <w:r w:rsidRPr="005E7294">
        <w:rPr>
          <w:b/>
        </w:rPr>
        <w:t>3</w:t>
      </w:r>
      <w:r w:rsidR="001065D8" w:rsidRPr="005E7294">
        <w:rPr>
          <w:b/>
        </w:rPr>
        <w:t>. </w:t>
      </w:r>
      <w:r w:rsidR="00FC4534" w:rsidRPr="005E7294">
        <w:rPr>
          <w:b/>
        </w:rPr>
        <w:t>Завдання Програми</w:t>
      </w:r>
    </w:p>
    <w:p w:rsidR="005E7294" w:rsidRPr="005E7294" w:rsidRDefault="005E7294" w:rsidP="005E7294">
      <w:pPr>
        <w:ind w:firstLine="708"/>
        <w:rPr>
          <w:b/>
        </w:rPr>
      </w:pPr>
    </w:p>
    <w:p w:rsidR="00024642" w:rsidRPr="00471551" w:rsidRDefault="00B14509" w:rsidP="005E7294">
      <w:pPr>
        <w:ind w:firstLine="708"/>
      </w:pPr>
      <w:r w:rsidRPr="001162BA">
        <w:t>3.1.</w:t>
      </w:r>
      <w:r w:rsidRPr="00471551">
        <w:t xml:space="preserve"> </w:t>
      </w:r>
      <w:r w:rsidR="001065D8" w:rsidRPr="00471551">
        <w:t>Завданням Програми є о</w:t>
      </w:r>
      <w:r w:rsidR="00CD50FB" w:rsidRPr="00471551">
        <w:t xml:space="preserve">прилюднення в </w:t>
      </w:r>
      <w:r w:rsidR="00866B68" w:rsidRPr="00471551">
        <w:t>друковани</w:t>
      </w:r>
      <w:r w:rsidR="0084523F" w:rsidRPr="00471551">
        <w:t>х</w:t>
      </w:r>
      <w:r w:rsidR="00866B68" w:rsidRPr="00471551">
        <w:t xml:space="preserve"> ЗМІ, </w:t>
      </w:r>
      <w:r w:rsidR="001065D8" w:rsidRPr="00471551">
        <w:t xml:space="preserve">в ефірах радіостанцій, </w:t>
      </w:r>
      <w:r w:rsidR="0084523F" w:rsidRPr="00471551">
        <w:t xml:space="preserve">на </w:t>
      </w:r>
      <w:r w:rsidR="001065D8" w:rsidRPr="00471551">
        <w:t>вебпорталах наступн</w:t>
      </w:r>
      <w:r w:rsidR="00C46DEA" w:rsidRPr="00471551">
        <w:t>их матеріалів (даних)</w:t>
      </w:r>
      <w:r w:rsidR="00866B68" w:rsidRPr="00471551">
        <w:t>:</w:t>
      </w:r>
    </w:p>
    <w:p w:rsidR="00024642" w:rsidRPr="00471551" w:rsidRDefault="00024642" w:rsidP="005E7294">
      <w:pPr>
        <w:ind w:firstLine="708"/>
      </w:pPr>
      <w:r w:rsidRPr="00471551">
        <w:t xml:space="preserve">- </w:t>
      </w:r>
      <w:r w:rsidR="00CD50FB" w:rsidRPr="00471551">
        <w:t>актів органів та посадових осіб місцевого самоврядування</w:t>
      </w:r>
      <w:r w:rsidRPr="00471551">
        <w:t xml:space="preserve"> </w:t>
      </w:r>
      <w:r w:rsidR="00CD50FB" w:rsidRPr="00471551">
        <w:t>(нормативно-правових т</w:t>
      </w:r>
      <w:r w:rsidR="006E0CAC" w:rsidRPr="00471551">
        <w:t xml:space="preserve">а індивідуально-правових актів), згідно з </w:t>
      </w:r>
      <w:r w:rsidR="007D0892">
        <w:t xml:space="preserve">частиною четвертою статті 28 Бюджетного кодексу України, статті 12 Закону </w:t>
      </w:r>
      <w:r w:rsidR="007D0892">
        <w:lastRenderedPageBreak/>
        <w:t xml:space="preserve">України «Про засади державної регуляторної політики у сфері господарської діяльності», Закону України «Про оренду державного та комунального майна»). </w:t>
      </w:r>
    </w:p>
    <w:p w:rsidR="00024642" w:rsidRPr="00471551" w:rsidRDefault="00024642" w:rsidP="005E7294">
      <w:pPr>
        <w:ind w:firstLine="708"/>
      </w:pPr>
      <w:r w:rsidRPr="00471551">
        <w:t xml:space="preserve">- </w:t>
      </w:r>
      <w:r w:rsidR="00CD50FB" w:rsidRPr="00471551">
        <w:t>статистичних даних про соціально-економічний розвиток міста, звітів про виконання актів органів місцевого самоврядування та їх посадових осіб;</w:t>
      </w:r>
    </w:p>
    <w:p w:rsidR="00024642" w:rsidRPr="00471551" w:rsidRDefault="00024642" w:rsidP="005E7294">
      <w:pPr>
        <w:ind w:firstLine="708"/>
      </w:pPr>
      <w:r w:rsidRPr="00471551">
        <w:t xml:space="preserve">- </w:t>
      </w:r>
      <w:r w:rsidR="00CD50FB" w:rsidRPr="00471551">
        <w:t xml:space="preserve">офіційних повідомлень </w:t>
      </w:r>
      <w:r w:rsidR="001065D8" w:rsidRPr="00471551">
        <w:t xml:space="preserve">про діяльність </w:t>
      </w:r>
      <w:r w:rsidR="002E00DC" w:rsidRPr="00471551">
        <w:t xml:space="preserve">Чернігівського міського голови, </w:t>
      </w:r>
      <w:r w:rsidR="001065D8" w:rsidRPr="00471551">
        <w:t>Че</w:t>
      </w:r>
      <w:r w:rsidR="0084523F" w:rsidRPr="00471551">
        <w:t xml:space="preserve">рнігівської міської ради, її </w:t>
      </w:r>
      <w:r w:rsidR="001065D8" w:rsidRPr="00471551">
        <w:t>виконавч</w:t>
      </w:r>
      <w:r w:rsidR="0084523F" w:rsidRPr="00471551">
        <w:t>их органів</w:t>
      </w:r>
      <w:r w:rsidR="00CD50FB" w:rsidRPr="00471551">
        <w:t>;</w:t>
      </w:r>
      <w:r w:rsidR="00E93A18" w:rsidRPr="00471551">
        <w:t xml:space="preserve"> </w:t>
      </w:r>
    </w:p>
    <w:p w:rsidR="00024642" w:rsidRPr="00471551" w:rsidRDefault="00024642" w:rsidP="005E7294">
      <w:pPr>
        <w:ind w:firstLine="708"/>
      </w:pPr>
      <w:r w:rsidRPr="00471551">
        <w:t xml:space="preserve">- </w:t>
      </w:r>
      <w:r w:rsidR="00CD50FB" w:rsidRPr="00471551">
        <w:t xml:space="preserve">офіційних, </w:t>
      </w:r>
      <w:r w:rsidR="001065D8" w:rsidRPr="00471551">
        <w:t xml:space="preserve">звітних, довідкових, </w:t>
      </w:r>
      <w:r w:rsidR="00CD50FB" w:rsidRPr="00471551">
        <w:t>святкових</w:t>
      </w:r>
      <w:r w:rsidR="001065D8" w:rsidRPr="00471551">
        <w:t>, новинних</w:t>
      </w:r>
      <w:r w:rsidR="00CD50FB" w:rsidRPr="00471551">
        <w:t xml:space="preserve"> матеріалів;</w:t>
      </w:r>
    </w:p>
    <w:p w:rsidR="00826837" w:rsidRPr="00471551" w:rsidRDefault="00024642" w:rsidP="005E7294">
      <w:pPr>
        <w:ind w:firstLine="708"/>
      </w:pPr>
      <w:r w:rsidRPr="00471551">
        <w:t xml:space="preserve">- </w:t>
      </w:r>
      <w:r w:rsidR="008A7922" w:rsidRPr="00471551">
        <w:t>щоквартальних звітів, повідомлень про діяльність депутатських фракцій</w:t>
      </w:r>
      <w:r w:rsidR="00CD50FB" w:rsidRPr="00471551">
        <w:t xml:space="preserve"> (в межах 20% коштів, </w:t>
      </w:r>
      <w:r w:rsidR="00EC36B4" w:rsidRPr="00471551">
        <w:t>передбачених</w:t>
      </w:r>
      <w:r w:rsidR="00CD50FB" w:rsidRPr="00471551">
        <w:t xml:space="preserve"> на виконання Програми).</w:t>
      </w:r>
    </w:p>
    <w:p w:rsidR="00024642" w:rsidRPr="00471551" w:rsidRDefault="00826837" w:rsidP="005E7294">
      <w:pPr>
        <w:ind w:firstLine="708"/>
      </w:pPr>
      <w:r w:rsidRPr="009202AC">
        <w:t>3.2.</w:t>
      </w:r>
      <w:r w:rsidRPr="00471551">
        <w:t xml:space="preserve"> </w:t>
      </w:r>
      <w:r w:rsidR="00694A1C" w:rsidRPr="00471551">
        <w:t>Завданням Програми є</w:t>
      </w:r>
      <w:r w:rsidR="00681AC6" w:rsidRPr="00471551">
        <w:t xml:space="preserve"> </w:t>
      </w:r>
      <w:r w:rsidR="004B676C" w:rsidRPr="00471551">
        <w:t xml:space="preserve">один </w:t>
      </w:r>
      <w:r w:rsidR="00681AC6" w:rsidRPr="00471551">
        <w:t>раз на квартал</w:t>
      </w:r>
      <w:r w:rsidR="004B676C" w:rsidRPr="00471551">
        <w:t xml:space="preserve">, а загалом </w:t>
      </w:r>
      <w:r w:rsidR="00A73A6B">
        <w:t xml:space="preserve">до </w:t>
      </w:r>
      <w:r w:rsidR="004B676C" w:rsidRPr="00471551">
        <w:t>чотир</w:t>
      </w:r>
      <w:r w:rsidR="00A73A6B">
        <w:t>ьох</w:t>
      </w:r>
      <w:r w:rsidR="004B676C" w:rsidRPr="00471551">
        <w:t xml:space="preserve"> раз</w:t>
      </w:r>
      <w:r w:rsidR="00A73A6B">
        <w:t>ів</w:t>
      </w:r>
      <w:r w:rsidR="004B676C" w:rsidRPr="00471551">
        <w:t xml:space="preserve"> на рік,</w:t>
      </w:r>
      <w:r w:rsidR="00694A1C" w:rsidRPr="00471551">
        <w:t xml:space="preserve"> </w:t>
      </w:r>
      <w:r w:rsidR="000D26EA" w:rsidRPr="00471551">
        <w:t>виготовлення</w:t>
      </w:r>
      <w:r w:rsidR="00681AC6" w:rsidRPr="00471551">
        <w:t xml:space="preserve"> та монтаж</w:t>
      </w:r>
      <w:r w:rsidR="000D26EA" w:rsidRPr="00471551">
        <w:t xml:space="preserve"> постерів соціального спрямування</w:t>
      </w:r>
      <w:r w:rsidR="00694A1C" w:rsidRPr="00471551">
        <w:t xml:space="preserve"> </w:t>
      </w:r>
      <w:r w:rsidR="00681AC6" w:rsidRPr="00471551">
        <w:t xml:space="preserve">для їх безоплатного розміщення </w:t>
      </w:r>
      <w:r w:rsidR="00694A1C" w:rsidRPr="00471551">
        <w:t>на зовнішніх рекламних носіях</w:t>
      </w:r>
      <w:r w:rsidR="000D26EA" w:rsidRPr="00471551">
        <w:t xml:space="preserve"> (бігбордах та сітілайтах)</w:t>
      </w:r>
      <w:r w:rsidR="00694A1C" w:rsidRPr="00471551">
        <w:t xml:space="preserve"> для</w:t>
      </w:r>
      <w:r w:rsidR="00F75FE9" w:rsidRPr="00471551">
        <w:t>:</w:t>
      </w:r>
    </w:p>
    <w:p w:rsidR="00024642" w:rsidRPr="00471551" w:rsidRDefault="00024642" w:rsidP="005E7294">
      <w:pPr>
        <w:ind w:firstLine="709"/>
      </w:pPr>
      <w:r w:rsidRPr="00471551">
        <w:t xml:space="preserve">- </w:t>
      </w:r>
      <w:r w:rsidR="00694A1C" w:rsidRPr="00471551">
        <w:t>профілактики негативних явищ у суспільстві</w:t>
      </w:r>
      <w:r w:rsidR="00F82188" w:rsidRPr="00471551">
        <w:t xml:space="preserve">; </w:t>
      </w:r>
    </w:p>
    <w:p w:rsidR="00024642" w:rsidRPr="00471551" w:rsidRDefault="00024642" w:rsidP="005E7294">
      <w:pPr>
        <w:ind w:firstLine="709"/>
      </w:pPr>
      <w:r w:rsidRPr="00471551">
        <w:t xml:space="preserve">- </w:t>
      </w:r>
      <w:r w:rsidR="00F82188" w:rsidRPr="00471551">
        <w:t>пропаганди культурно-патріотичних та загальнолюдських цінностей;</w:t>
      </w:r>
    </w:p>
    <w:p w:rsidR="00694A1C" w:rsidRPr="00471551" w:rsidRDefault="00024642" w:rsidP="005E7294">
      <w:pPr>
        <w:ind w:firstLine="709"/>
      </w:pPr>
      <w:r w:rsidRPr="00471551">
        <w:t xml:space="preserve">- </w:t>
      </w:r>
      <w:r w:rsidR="00973B78" w:rsidRPr="00471551">
        <w:t>роз’яснення громадськості про важливі соціальні проблеми, залучення до соціально-відповідального способу життя</w:t>
      </w:r>
      <w:r w:rsidR="00681AC6" w:rsidRPr="00471551">
        <w:t>;</w:t>
      </w:r>
    </w:p>
    <w:p w:rsidR="00681AC6" w:rsidRPr="00471551" w:rsidRDefault="00681AC6" w:rsidP="005E7294">
      <w:pPr>
        <w:ind w:firstLine="709"/>
      </w:pPr>
      <w:r w:rsidRPr="00471551">
        <w:t xml:space="preserve">- тощо. </w:t>
      </w:r>
    </w:p>
    <w:p w:rsidR="00694A1C" w:rsidRPr="00471551" w:rsidRDefault="00694A1C" w:rsidP="004257A3">
      <w:pPr>
        <w:ind w:firstLine="0"/>
      </w:pPr>
    </w:p>
    <w:p w:rsidR="00BB5505" w:rsidRPr="00471551" w:rsidRDefault="00BB5505" w:rsidP="004257A3">
      <w:pPr>
        <w:ind w:firstLine="0"/>
      </w:pPr>
    </w:p>
    <w:p w:rsidR="00FC4534" w:rsidRDefault="002F50C3" w:rsidP="005E7294">
      <w:pPr>
        <w:ind w:firstLine="708"/>
        <w:rPr>
          <w:b/>
        </w:rPr>
      </w:pPr>
      <w:r w:rsidRPr="005E7294">
        <w:rPr>
          <w:b/>
        </w:rPr>
        <w:t>4</w:t>
      </w:r>
      <w:r w:rsidR="00C46DEA" w:rsidRPr="005E7294">
        <w:rPr>
          <w:b/>
        </w:rPr>
        <w:t>. </w:t>
      </w:r>
      <w:r w:rsidR="00FC4534" w:rsidRPr="005E7294">
        <w:rPr>
          <w:b/>
        </w:rPr>
        <w:t>Очікувані результати програм</w:t>
      </w:r>
      <w:r w:rsidR="00E427DC" w:rsidRPr="005E7294">
        <w:rPr>
          <w:b/>
        </w:rPr>
        <w:t>и</w:t>
      </w:r>
    </w:p>
    <w:p w:rsidR="001F0A1F" w:rsidRPr="005E7294" w:rsidRDefault="001F0A1F" w:rsidP="005E7294">
      <w:pPr>
        <w:ind w:firstLine="708"/>
        <w:rPr>
          <w:b/>
        </w:rPr>
      </w:pPr>
    </w:p>
    <w:p w:rsidR="000F1A6B" w:rsidRPr="00471551" w:rsidRDefault="00E427DC" w:rsidP="005E7294">
      <w:pPr>
        <w:ind w:firstLine="708"/>
      </w:pPr>
      <w:r w:rsidRPr="009202AC">
        <w:t>4.1.</w:t>
      </w:r>
      <w:r w:rsidRPr="00471551">
        <w:t xml:space="preserve"> </w:t>
      </w:r>
      <w:r w:rsidR="00CD50FB" w:rsidRPr="00471551">
        <w:t>У результаті впровадження Програми очікується:</w:t>
      </w:r>
    </w:p>
    <w:p w:rsidR="000F1A6B" w:rsidRPr="00471551" w:rsidRDefault="000F1A6B" w:rsidP="005E7294">
      <w:pPr>
        <w:ind w:firstLine="708"/>
      </w:pPr>
      <w:r w:rsidRPr="00471551">
        <w:t xml:space="preserve">- </w:t>
      </w:r>
      <w:r w:rsidR="00CD50FB" w:rsidRPr="00471551">
        <w:t xml:space="preserve">підвищення повноти та оперативності інформування жителів міста про діяльність </w:t>
      </w:r>
      <w:r w:rsidR="002E00DC" w:rsidRPr="00471551">
        <w:t xml:space="preserve">Чернігівського міського голови, </w:t>
      </w:r>
      <w:r w:rsidR="00C46DEA" w:rsidRPr="00471551">
        <w:t>Чернігівської міської ради</w:t>
      </w:r>
      <w:r w:rsidR="0084523F" w:rsidRPr="00471551">
        <w:t xml:space="preserve">, її </w:t>
      </w:r>
      <w:r w:rsidR="00C46DEA" w:rsidRPr="00471551">
        <w:t>виконавч</w:t>
      </w:r>
      <w:r w:rsidR="0084523F" w:rsidRPr="00471551">
        <w:t>их</w:t>
      </w:r>
      <w:r w:rsidR="00C46DEA" w:rsidRPr="00471551">
        <w:t xml:space="preserve"> </w:t>
      </w:r>
      <w:r w:rsidR="0084523F" w:rsidRPr="00471551">
        <w:t>органів</w:t>
      </w:r>
      <w:r w:rsidR="00C46DEA" w:rsidRPr="00471551">
        <w:t xml:space="preserve">, </w:t>
      </w:r>
      <w:r w:rsidR="00CD50FB" w:rsidRPr="00471551">
        <w:t>актуальних питань соціально-економічного, суспільно-політичного та культурного життя міста;</w:t>
      </w:r>
    </w:p>
    <w:p w:rsidR="000F1A6B" w:rsidRPr="00471551" w:rsidRDefault="000F1A6B" w:rsidP="005E7294">
      <w:pPr>
        <w:ind w:firstLine="708"/>
      </w:pPr>
      <w:r w:rsidRPr="00471551">
        <w:t xml:space="preserve">- </w:t>
      </w:r>
      <w:r w:rsidR="00CD50FB" w:rsidRPr="00471551">
        <w:t>забезпечення прозорості діяльності органів місцевого самоврядування;</w:t>
      </w:r>
    </w:p>
    <w:p w:rsidR="000F1A6B" w:rsidRPr="00471551" w:rsidRDefault="000F1A6B" w:rsidP="005E7294">
      <w:pPr>
        <w:ind w:firstLine="708"/>
      </w:pPr>
      <w:r w:rsidRPr="00471551">
        <w:t xml:space="preserve">- </w:t>
      </w:r>
      <w:r w:rsidR="00C46DEA" w:rsidRPr="00471551">
        <w:t xml:space="preserve">залучення жителів територіальної громади до </w:t>
      </w:r>
      <w:r w:rsidR="00CD50FB" w:rsidRPr="00471551">
        <w:t xml:space="preserve">обговорення </w:t>
      </w:r>
      <w:r w:rsidR="00C46DEA" w:rsidRPr="00471551">
        <w:t>про</w:t>
      </w:r>
      <w:r w:rsidR="00534ABB" w:rsidRPr="00471551">
        <w:t>є</w:t>
      </w:r>
      <w:r w:rsidR="00C46DEA" w:rsidRPr="00471551">
        <w:t xml:space="preserve">ктів </w:t>
      </w:r>
      <w:r w:rsidR="00CD50FB" w:rsidRPr="00471551">
        <w:t>актів міської ради;</w:t>
      </w:r>
    </w:p>
    <w:p w:rsidR="000F1A6B" w:rsidRPr="00471551" w:rsidRDefault="000F1A6B" w:rsidP="005E7294">
      <w:pPr>
        <w:ind w:firstLine="708"/>
      </w:pPr>
      <w:r w:rsidRPr="00471551">
        <w:t xml:space="preserve">- </w:t>
      </w:r>
      <w:r w:rsidR="00CD50FB" w:rsidRPr="00471551">
        <w:t xml:space="preserve">забезпечення взаємодії громадян </w:t>
      </w:r>
      <w:r w:rsidR="00E62230" w:rsidRPr="00471551">
        <w:t>і</w:t>
      </w:r>
      <w:r w:rsidR="00CD50FB" w:rsidRPr="00471551">
        <w:t xml:space="preserve"> органів місцевого самоврядування в реалізації зворотного зв'язку, більш оперативного реагування на звернення громадян;</w:t>
      </w:r>
    </w:p>
    <w:p w:rsidR="000F1A6B" w:rsidRPr="00471551" w:rsidRDefault="000F1A6B" w:rsidP="005E7294">
      <w:pPr>
        <w:ind w:firstLine="708"/>
      </w:pPr>
      <w:r w:rsidRPr="00471551">
        <w:t xml:space="preserve">- </w:t>
      </w:r>
      <w:r w:rsidR="00CD50FB" w:rsidRPr="00471551">
        <w:t>забезпечення індивідуальних інформаційних потреб населення міста з отримання</w:t>
      </w:r>
      <w:r w:rsidR="00193DCB" w:rsidRPr="00471551">
        <w:t>м</w:t>
      </w:r>
      <w:r w:rsidR="00CD50FB" w:rsidRPr="00471551">
        <w:t xml:space="preserve"> необхідної інформації стосовно діяльності </w:t>
      </w:r>
      <w:r w:rsidR="002E00DC" w:rsidRPr="00471551">
        <w:t xml:space="preserve">Чернігівського міського голови, </w:t>
      </w:r>
      <w:r w:rsidR="00C46DEA" w:rsidRPr="00471551">
        <w:t>Чернігівської міської ради</w:t>
      </w:r>
      <w:r w:rsidR="0084523F" w:rsidRPr="00471551">
        <w:t xml:space="preserve">, її </w:t>
      </w:r>
      <w:r w:rsidR="00C46DEA" w:rsidRPr="00471551">
        <w:t>виконавч</w:t>
      </w:r>
      <w:r w:rsidR="0084523F" w:rsidRPr="00471551">
        <w:t>их органів</w:t>
      </w:r>
      <w:r w:rsidR="00C46DEA" w:rsidRPr="00471551">
        <w:t>.</w:t>
      </w:r>
    </w:p>
    <w:p w:rsidR="00070B7B" w:rsidRPr="00471551" w:rsidRDefault="000F1A6B" w:rsidP="005E7294">
      <w:pPr>
        <w:ind w:firstLine="708"/>
      </w:pPr>
      <w:r w:rsidRPr="00471551">
        <w:t xml:space="preserve">- </w:t>
      </w:r>
      <w:r w:rsidR="00A95D98" w:rsidRPr="00471551">
        <w:t xml:space="preserve">формування позитивно спрямованої поведінки населення, його орієнтації на додержання соціальних, моральних, правових норм. </w:t>
      </w:r>
    </w:p>
    <w:p w:rsidR="00EC36B4" w:rsidRPr="00471551" w:rsidRDefault="00E427DC" w:rsidP="005E7294">
      <w:pPr>
        <w:ind w:firstLine="708"/>
      </w:pPr>
      <w:r w:rsidRPr="009202AC">
        <w:t>4.2.</w:t>
      </w:r>
      <w:r w:rsidRPr="00471551">
        <w:t xml:space="preserve"> </w:t>
      </w:r>
      <w:r w:rsidR="00C46DEA" w:rsidRPr="00471551">
        <w:t>Інформація (дані) розміщу</w:t>
      </w:r>
      <w:r w:rsidR="00B52015" w:rsidRPr="00471551">
        <w:t>є</w:t>
      </w:r>
      <w:r w:rsidR="00C46DEA" w:rsidRPr="00471551">
        <w:t xml:space="preserve">ться </w:t>
      </w:r>
      <w:r w:rsidR="00E62230" w:rsidRPr="00471551">
        <w:t>в</w:t>
      </w:r>
      <w:r w:rsidR="00C46DEA" w:rsidRPr="00471551">
        <w:t xml:space="preserve"> обсязі достатньому для належного та об’єктивного інформування громади міста про прийняті </w:t>
      </w:r>
      <w:r w:rsidR="00C46DEA" w:rsidRPr="00471551">
        <w:lastRenderedPageBreak/>
        <w:t xml:space="preserve">нормативно-правові акти, поточну діяльність </w:t>
      </w:r>
      <w:r w:rsidR="002E00DC" w:rsidRPr="00471551">
        <w:t xml:space="preserve">Чернігівського міського голови, </w:t>
      </w:r>
      <w:r w:rsidR="00C46DEA" w:rsidRPr="00471551">
        <w:t>Чернігівської міської ради</w:t>
      </w:r>
      <w:r w:rsidR="0084523F" w:rsidRPr="00471551">
        <w:t>, її виконавчих органів</w:t>
      </w:r>
      <w:r w:rsidR="00C46DEA" w:rsidRPr="00471551">
        <w:t>, використання бюджетних коштів, комунального майна громади, виконання міських програм та інших актуальних питань життєдіяльності міста.</w:t>
      </w:r>
    </w:p>
    <w:p w:rsidR="004B676C" w:rsidRDefault="004B676C" w:rsidP="004257A3">
      <w:pPr>
        <w:ind w:firstLine="0"/>
      </w:pPr>
    </w:p>
    <w:p w:rsidR="005E7294" w:rsidRPr="00471551" w:rsidRDefault="005E7294" w:rsidP="004257A3">
      <w:pPr>
        <w:ind w:firstLine="0"/>
      </w:pPr>
    </w:p>
    <w:p w:rsidR="005E7294" w:rsidRDefault="002F50C3" w:rsidP="00A73A6B">
      <w:pPr>
        <w:ind w:firstLine="708"/>
        <w:rPr>
          <w:b/>
        </w:rPr>
      </w:pPr>
      <w:r w:rsidRPr="005E7294">
        <w:rPr>
          <w:b/>
        </w:rPr>
        <w:t>5</w:t>
      </w:r>
      <w:r w:rsidR="00FC4534" w:rsidRPr="005E7294">
        <w:rPr>
          <w:b/>
        </w:rPr>
        <w:t>.</w:t>
      </w:r>
      <w:r w:rsidR="00C46DEA" w:rsidRPr="005E7294">
        <w:rPr>
          <w:b/>
        </w:rPr>
        <w:t> </w:t>
      </w:r>
      <w:r w:rsidR="004B676C" w:rsidRPr="005E7294">
        <w:rPr>
          <w:b/>
        </w:rPr>
        <w:t>Виконавці</w:t>
      </w:r>
    </w:p>
    <w:p w:rsidR="001F0A1F" w:rsidRPr="005E7294" w:rsidRDefault="001F0A1F" w:rsidP="00A73A6B">
      <w:pPr>
        <w:ind w:firstLine="708"/>
        <w:rPr>
          <w:b/>
        </w:rPr>
      </w:pPr>
    </w:p>
    <w:p w:rsidR="00002DE3" w:rsidRPr="00471551" w:rsidRDefault="00AF6237" w:rsidP="005E7294">
      <w:pPr>
        <w:ind w:firstLine="708"/>
      </w:pPr>
      <w:r w:rsidRPr="009202AC">
        <w:t>5.1.</w:t>
      </w:r>
      <w:r w:rsidRPr="00471551">
        <w:t xml:space="preserve"> </w:t>
      </w:r>
      <w:r w:rsidR="00002DE3" w:rsidRPr="00471551">
        <w:t xml:space="preserve">Визначення </w:t>
      </w:r>
      <w:r w:rsidR="004B676C" w:rsidRPr="00471551">
        <w:t>Виконавців</w:t>
      </w:r>
      <w:r w:rsidR="00002DE3" w:rsidRPr="00471551">
        <w:t xml:space="preserve"> здійснюється за результатом закупівлі послуг </w:t>
      </w:r>
      <w:r w:rsidR="00117423" w:rsidRPr="00471551">
        <w:t>і</w:t>
      </w:r>
      <w:r w:rsidR="00002DE3" w:rsidRPr="00471551">
        <w:t xml:space="preserve">з розміщення інформації (даних) у друкованих ЗМІ, ефірах радіостанцій, </w:t>
      </w:r>
      <w:r w:rsidR="0084523F" w:rsidRPr="00471551">
        <w:t xml:space="preserve">на </w:t>
      </w:r>
      <w:r w:rsidR="00002DE3" w:rsidRPr="00471551">
        <w:t>вебпорталах</w:t>
      </w:r>
      <w:r w:rsidR="007B50B8" w:rsidRPr="00471551">
        <w:t xml:space="preserve">, </w:t>
      </w:r>
      <w:r w:rsidR="00B61D3B" w:rsidRPr="00471551">
        <w:t xml:space="preserve">друку та </w:t>
      </w:r>
      <w:r w:rsidR="00476078" w:rsidRPr="00471551">
        <w:t>монтажу</w:t>
      </w:r>
      <w:r w:rsidR="00B61D3B" w:rsidRPr="00471551">
        <w:t xml:space="preserve"> </w:t>
      </w:r>
      <w:r w:rsidR="00250450" w:rsidRPr="00471551">
        <w:t>постерів соціального спрямування</w:t>
      </w:r>
      <w:r w:rsidR="007B50B8" w:rsidRPr="00471551">
        <w:t xml:space="preserve">. </w:t>
      </w:r>
    </w:p>
    <w:p w:rsidR="00775DCF" w:rsidRPr="00471551" w:rsidRDefault="00AF6237" w:rsidP="005E7294">
      <w:pPr>
        <w:ind w:firstLine="708"/>
      </w:pPr>
      <w:r w:rsidRPr="009202AC">
        <w:t>5.2.</w:t>
      </w:r>
      <w:r w:rsidRPr="00471551">
        <w:t xml:space="preserve"> </w:t>
      </w:r>
      <w:r w:rsidR="0084523F" w:rsidRPr="00471551">
        <w:t>Канали поширення інформації</w:t>
      </w:r>
      <w:r w:rsidR="00002DE3" w:rsidRPr="00471551">
        <w:t>:</w:t>
      </w:r>
      <w:r w:rsidR="00775DCF" w:rsidRPr="00471551">
        <w:t xml:space="preserve"> </w:t>
      </w:r>
    </w:p>
    <w:p w:rsidR="00775DCF" w:rsidRPr="00471551" w:rsidRDefault="00775DCF" w:rsidP="005E7294">
      <w:pPr>
        <w:ind w:firstLine="708"/>
      </w:pPr>
      <w:r w:rsidRPr="00471551">
        <w:t xml:space="preserve">- </w:t>
      </w:r>
      <w:r w:rsidR="00002DE3" w:rsidRPr="00471551">
        <w:t>друковані ЗМІ: зареєстрован</w:t>
      </w:r>
      <w:r w:rsidR="00E62230" w:rsidRPr="00471551">
        <w:t>і</w:t>
      </w:r>
      <w:r w:rsidR="00002DE3" w:rsidRPr="00471551">
        <w:t xml:space="preserve"> відповідно до чинного законодавства як друкован</w:t>
      </w:r>
      <w:r w:rsidR="00B52015" w:rsidRPr="00471551">
        <w:t>ий</w:t>
      </w:r>
      <w:r w:rsidR="00002DE3" w:rsidRPr="00471551">
        <w:t xml:space="preserve"> ЗМІ, сфера розповсюдження –</w:t>
      </w:r>
      <w:r w:rsidR="00C20010" w:rsidRPr="00471551">
        <w:t xml:space="preserve"> місто</w:t>
      </w:r>
      <w:r w:rsidR="00002DE3" w:rsidRPr="00471551">
        <w:t xml:space="preserve"> Чернігів, наклад – не менше </w:t>
      </w:r>
      <w:r w:rsidR="0075083B" w:rsidRPr="00471551">
        <w:t>3000</w:t>
      </w:r>
      <w:r w:rsidR="00002DE3" w:rsidRPr="00471551">
        <w:t xml:space="preserve"> примірників, мова видання – українська, періодичність – не менше </w:t>
      </w:r>
      <w:r w:rsidR="00913E96" w:rsidRPr="00471551">
        <w:t>одного</w:t>
      </w:r>
      <w:r w:rsidR="00002DE3" w:rsidRPr="00471551">
        <w:t xml:space="preserve"> разу на тиждень, тематична спрямованість – новинна, суспільно-політична; спосіб розповсюдження: передплата та наявність реалізації у роздріб по м.</w:t>
      </w:r>
      <w:r w:rsidR="0075083B" w:rsidRPr="00471551">
        <w:t xml:space="preserve"> </w:t>
      </w:r>
      <w:r w:rsidR="00002DE3" w:rsidRPr="00471551">
        <w:t>Черніг</w:t>
      </w:r>
      <w:r w:rsidR="00166C44" w:rsidRPr="00471551">
        <w:t>о</w:t>
      </w:r>
      <w:r w:rsidR="00002DE3" w:rsidRPr="00471551">
        <w:t>в</w:t>
      </w:r>
      <w:r w:rsidR="00166C44" w:rsidRPr="00471551">
        <w:t>у</w:t>
      </w:r>
      <w:r w:rsidR="00002DE3" w:rsidRPr="00471551">
        <w:t>;</w:t>
      </w:r>
    </w:p>
    <w:p w:rsidR="00002DE3" w:rsidRPr="00471551" w:rsidRDefault="00775DCF" w:rsidP="00841F88">
      <w:pPr>
        <w:ind w:firstLine="708"/>
      </w:pPr>
      <w:r w:rsidRPr="00471551">
        <w:t xml:space="preserve">- </w:t>
      </w:r>
      <w:r w:rsidR="00002DE3" w:rsidRPr="00471551">
        <w:t xml:space="preserve">радіостанції: ефір </w:t>
      </w:r>
      <w:r w:rsidR="00E62230" w:rsidRPr="00471551">
        <w:t>у</w:t>
      </w:r>
      <w:r w:rsidR="00002DE3" w:rsidRPr="00471551">
        <w:t xml:space="preserve"> ФМ-діапазоні по всій </w:t>
      </w:r>
      <w:r w:rsidR="0084523F" w:rsidRPr="00471551">
        <w:t xml:space="preserve">території </w:t>
      </w:r>
      <w:r w:rsidR="00002DE3" w:rsidRPr="00471551">
        <w:t>м.</w:t>
      </w:r>
      <w:r w:rsidR="00A73A6B">
        <w:t xml:space="preserve"> </w:t>
      </w:r>
      <w:r w:rsidR="00002DE3" w:rsidRPr="00471551">
        <w:t>Чернігова, наявність ліцензії на мовлення від Національної ради України з питань телебачення та радіомовлення, спроможність виготовляти новинні блоки</w:t>
      </w:r>
      <w:r w:rsidR="0005214D" w:rsidRPr="00471551">
        <w:t>;</w:t>
      </w:r>
    </w:p>
    <w:p w:rsidR="00D27F25" w:rsidRPr="00471551" w:rsidRDefault="00775DCF" w:rsidP="00841F88">
      <w:pPr>
        <w:ind w:firstLine="708"/>
      </w:pPr>
      <w:r w:rsidRPr="00471551">
        <w:t xml:space="preserve">- </w:t>
      </w:r>
      <w:r w:rsidR="00002DE3" w:rsidRPr="00471551">
        <w:t>вебпортали: наявність не менше 50% користувачів (хостів) із м.Черніг</w:t>
      </w:r>
      <w:r w:rsidR="00FB4F94" w:rsidRPr="00471551">
        <w:t>о</w:t>
      </w:r>
      <w:r w:rsidR="00002DE3" w:rsidRPr="00471551">
        <w:t>в</w:t>
      </w:r>
      <w:r w:rsidR="00FB4F94" w:rsidRPr="00471551">
        <w:t>а</w:t>
      </w:r>
      <w:r w:rsidR="00002DE3" w:rsidRPr="00471551">
        <w:t xml:space="preserve">, відвідуваність – не менше </w:t>
      </w:r>
      <w:r w:rsidR="00C723A6" w:rsidRPr="00471551">
        <w:t>2</w:t>
      </w:r>
      <w:r w:rsidR="00002DE3" w:rsidRPr="00471551">
        <w:t xml:space="preserve"> тис. користув</w:t>
      </w:r>
      <w:r w:rsidR="0084523F" w:rsidRPr="00471551">
        <w:t xml:space="preserve">ачів на добу; підтверджені дані щодо хостів із м.Чернігова </w:t>
      </w:r>
      <w:r w:rsidR="00E62230" w:rsidRPr="00471551">
        <w:t>із незалежного джерела;</w:t>
      </w:r>
    </w:p>
    <w:p w:rsidR="00FD07D4" w:rsidRPr="00471551" w:rsidRDefault="00775DCF" w:rsidP="00841F88">
      <w:pPr>
        <w:ind w:firstLine="708"/>
      </w:pPr>
      <w:r w:rsidRPr="00471551">
        <w:t>-</w:t>
      </w:r>
      <w:r w:rsidR="00E32A76" w:rsidRPr="00471551">
        <w:t xml:space="preserve"> носії зовнішньої реклами (бігборди та сітілійти):</w:t>
      </w:r>
      <w:r w:rsidRPr="00471551">
        <w:t xml:space="preserve"> </w:t>
      </w:r>
      <w:r w:rsidR="00626436" w:rsidRPr="00471551">
        <w:t xml:space="preserve">друк </w:t>
      </w:r>
      <w:r w:rsidR="008E722B" w:rsidRPr="00471551">
        <w:t>і</w:t>
      </w:r>
      <w:r w:rsidR="00626436" w:rsidRPr="00471551">
        <w:t xml:space="preserve"> </w:t>
      </w:r>
      <w:r w:rsidR="00476078" w:rsidRPr="00471551">
        <w:t>монтаж</w:t>
      </w:r>
      <w:r w:rsidR="00626436" w:rsidRPr="00471551">
        <w:t xml:space="preserve"> </w:t>
      </w:r>
      <w:r w:rsidR="00C116BF" w:rsidRPr="00471551">
        <w:t xml:space="preserve">постерів </w:t>
      </w:r>
      <w:r w:rsidR="001308A6" w:rsidRPr="00471551">
        <w:t>соціально</w:t>
      </w:r>
      <w:r w:rsidR="00C116BF" w:rsidRPr="00471551">
        <w:t>го</w:t>
      </w:r>
      <w:r w:rsidR="001308A6" w:rsidRPr="00471551">
        <w:t xml:space="preserve"> </w:t>
      </w:r>
      <w:r w:rsidR="00C116BF" w:rsidRPr="00471551">
        <w:t>спрямування</w:t>
      </w:r>
      <w:r w:rsidR="001308A6" w:rsidRPr="00471551">
        <w:t xml:space="preserve"> </w:t>
      </w:r>
      <w:r w:rsidR="00E32A76" w:rsidRPr="00471551">
        <w:t xml:space="preserve">для розміщення їх </w:t>
      </w:r>
      <w:r w:rsidR="001308A6" w:rsidRPr="00471551">
        <w:t xml:space="preserve">на </w:t>
      </w:r>
      <w:r w:rsidR="00913E96" w:rsidRPr="00471551">
        <w:t>носі</w:t>
      </w:r>
      <w:r w:rsidR="001308A6" w:rsidRPr="00471551">
        <w:t>ях</w:t>
      </w:r>
      <w:r w:rsidR="00913E96" w:rsidRPr="00471551">
        <w:t xml:space="preserve"> зовнішньої реклами</w:t>
      </w:r>
      <w:r w:rsidR="007759C2" w:rsidRPr="00471551">
        <w:t xml:space="preserve"> - типу «сітілайт» розміром 1,8х1,2 м</w:t>
      </w:r>
      <w:r w:rsidR="00615ADF" w:rsidRPr="00471551">
        <w:t xml:space="preserve"> та </w:t>
      </w:r>
      <w:r w:rsidR="007759C2" w:rsidRPr="00471551">
        <w:t xml:space="preserve">типу </w:t>
      </w:r>
      <w:r w:rsidR="008E722B" w:rsidRPr="00471551">
        <w:t xml:space="preserve"> </w:t>
      </w:r>
      <w:r w:rsidR="007759C2" w:rsidRPr="00471551">
        <w:t xml:space="preserve">«бігборд» </w:t>
      </w:r>
      <w:r w:rsidR="008E722B" w:rsidRPr="00471551">
        <w:t xml:space="preserve"> </w:t>
      </w:r>
      <w:r w:rsidR="007759C2" w:rsidRPr="00471551">
        <w:t xml:space="preserve">розміром </w:t>
      </w:r>
      <w:r w:rsidR="008E722B" w:rsidRPr="00471551">
        <w:t xml:space="preserve"> </w:t>
      </w:r>
      <w:r w:rsidR="007759C2" w:rsidRPr="00471551">
        <w:t>3х6</w:t>
      </w:r>
      <w:r w:rsidR="008E722B" w:rsidRPr="00471551">
        <w:t xml:space="preserve"> </w:t>
      </w:r>
      <w:r w:rsidR="007759C2" w:rsidRPr="00471551">
        <w:t>м;</w:t>
      </w:r>
      <w:r w:rsidR="00E32A76" w:rsidRPr="00471551">
        <w:t xml:space="preserve"> </w:t>
      </w:r>
      <w:r w:rsidR="00F670EF" w:rsidRPr="00471551">
        <w:t>демонстрування здійснюється на безоплатній основі;</w:t>
      </w:r>
      <w:r w:rsidR="00C8123D">
        <w:t xml:space="preserve"> </w:t>
      </w:r>
      <w:r w:rsidR="00E32A76" w:rsidRPr="00471551">
        <w:t xml:space="preserve">сфера розповсюдження - м. Чернігів; </w:t>
      </w:r>
      <w:r w:rsidR="007759C2" w:rsidRPr="00471551">
        <w:t xml:space="preserve">період розміщення </w:t>
      </w:r>
      <w:r w:rsidR="00C116BF" w:rsidRPr="00471551">
        <w:t xml:space="preserve">одного </w:t>
      </w:r>
      <w:r w:rsidR="007759C2" w:rsidRPr="00471551">
        <w:t xml:space="preserve">сюжету соціальної реклами – </w:t>
      </w:r>
      <w:r w:rsidR="00BB5505" w:rsidRPr="00471551">
        <w:t xml:space="preserve">не менше </w:t>
      </w:r>
      <w:r w:rsidR="007759C2" w:rsidRPr="00471551">
        <w:t>30 календарних д</w:t>
      </w:r>
      <w:r w:rsidR="00FC323E" w:rsidRPr="00471551">
        <w:t>нів.</w:t>
      </w:r>
    </w:p>
    <w:p w:rsidR="00FC4534" w:rsidRPr="00471551" w:rsidRDefault="00FD07D4" w:rsidP="00841F88">
      <w:pPr>
        <w:ind w:firstLine="708"/>
      </w:pPr>
      <w:r w:rsidRPr="009202AC">
        <w:t>5.3.</w:t>
      </w:r>
      <w:r w:rsidRPr="00471551">
        <w:t xml:space="preserve"> </w:t>
      </w:r>
      <w:r w:rsidR="00CD50FB" w:rsidRPr="00471551">
        <w:t xml:space="preserve">Організація закупівлі здійснюється </w:t>
      </w:r>
      <w:r w:rsidR="00FC323E" w:rsidRPr="00471551">
        <w:t>г</w:t>
      </w:r>
      <w:r w:rsidR="00CD50FB" w:rsidRPr="00471551">
        <w:t>оловним розпорядником</w:t>
      </w:r>
      <w:r w:rsidR="0084523F" w:rsidRPr="00471551">
        <w:t xml:space="preserve"> кош</w:t>
      </w:r>
      <w:r w:rsidR="002B3712" w:rsidRPr="00471551">
        <w:t>т</w:t>
      </w:r>
      <w:r w:rsidR="0084523F" w:rsidRPr="00471551">
        <w:t>ів</w:t>
      </w:r>
      <w:r w:rsidR="00CD50FB" w:rsidRPr="00471551">
        <w:t>.</w:t>
      </w:r>
    </w:p>
    <w:p w:rsidR="00CD50FB" w:rsidRPr="00471551" w:rsidRDefault="00FD07D4" w:rsidP="00841F88">
      <w:pPr>
        <w:ind w:firstLine="708"/>
      </w:pPr>
      <w:r w:rsidRPr="009202AC">
        <w:t>5.4</w:t>
      </w:r>
      <w:r w:rsidR="00AF6237" w:rsidRPr="009202AC">
        <w:t>.</w:t>
      </w:r>
      <w:r w:rsidR="00AF6237" w:rsidRPr="00471551">
        <w:t xml:space="preserve"> </w:t>
      </w:r>
      <w:r w:rsidR="00CD50FB" w:rsidRPr="00471551">
        <w:t>Основним критерієм оцінки пропозицій учасників закупівлі є</w:t>
      </w:r>
      <w:r w:rsidR="00775DCF" w:rsidRPr="00471551">
        <w:t xml:space="preserve"> </w:t>
      </w:r>
      <w:r w:rsidR="00CD50FB" w:rsidRPr="00471551">
        <w:t>цін</w:t>
      </w:r>
      <w:r w:rsidR="00011E57" w:rsidRPr="00471551">
        <w:t>а: для друкованих ЗМІ - одиниця друкованої площі (1 сантиметр квадратний), для радіостанцій – одиниця ефіру (1 секунда), для вебпорталів – одиниця вебматеріалу (1 сторінка)</w:t>
      </w:r>
      <w:r w:rsidR="00A06143" w:rsidRPr="00471551">
        <w:t xml:space="preserve">, </w:t>
      </w:r>
      <w:r w:rsidR="00903D5D" w:rsidRPr="00471551">
        <w:t>друк т</w:t>
      </w:r>
      <w:r w:rsidRPr="00471551">
        <w:t>а монтаж постера</w:t>
      </w:r>
      <w:r w:rsidR="00903D5D" w:rsidRPr="00471551">
        <w:t xml:space="preserve"> для</w:t>
      </w:r>
      <w:r w:rsidR="00A06143" w:rsidRPr="00471551">
        <w:t xml:space="preserve"> соціальної реклами</w:t>
      </w:r>
      <w:r w:rsidR="001E26F9" w:rsidRPr="00471551">
        <w:t xml:space="preserve"> </w:t>
      </w:r>
      <w:r w:rsidR="00237069" w:rsidRPr="00471551">
        <w:t>-</w:t>
      </w:r>
      <w:r w:rsidR="003740F9" w:rsidRPr="00471551">
        <w:t xml:space="preserve"> </w:t>
      </w:r>
      <w:r w:rsidR="00903D5D" w:rsidRPr="00471551">
        <w:t xml:space="preserve">за </w:t>
      </w:r>
      <w:r w:rsidR="00A06143" w:rsidRPr="00471551">
        <w:t>одиниц</w:t>
      </w:r>
      <w:r w:rsidR="00903D5D" w:rsidRPr="00471551">
        <w:t xml:space="preserve">ю (1 постер).  </w:t>
      </w:r>
    </w:p>
    <w:p w:rsidR="003B4259" w:rsidRPr="00471551" w:rsidRDefault="00AF6237" w:rsidP="00841F88">
      <w:pPr>
        <w:ind w:firstLine="708"/>
      </w:pPr>
      <w:r w:rsidRPr="009202AC">
        <w:t>5.4.</w:t>
      </w:r>
      <w:r w:rsidRPr="00471551">
        <w:t xml:space="preserve"> </w:t>
      </w:r>
      <w:r w:rsidR="00CD50FB" w:rsidRPr="00471551">
        <w:t xml:space="preserve">Головний розпорядник </w:t>
      </w:r>
      <w:r w:rsidR="0084523F" w:rsidRPr="00471551">
        <w:t xml:space="preserve">кошів </w:t>
      </w:r>
      <w:r w:rsidR="00CD50FB" w:rsidRPr="00471551">
        <w:t>має право включати до кваліфікаційних ви</w:t>
      </w:r>
      <w:r w:rsidR="00011E57" w:rsidRPr="00471551">
        <w:t>мог, які ставляться до учасників, додаткові вимоги.</w:t>
      </w:r>
    </w:p>
    <w:p w:rsidR="0054143C" w:rsidRPr="00471551" w:rsidRDefault="00AF6237" w:rsidP="00841F88">
      <w:pPr>
        <w:ind w:firstLine="708"/>
      </w:pPr>
      <w:r w:rsidRPr="009202AC">
        <w:t>5.5.</w:t>
      </w:r>
      <w:r w:rsidRPr="00471551">
        <w:t xml:space="preserve"> </w:t>
      </w:r>
      <w:r w:rsidR="00CD50FB" w:rsidRPr="00471551">
        <w:t xml:space="preserve">Головний розпорядник </w:t>
      </w:r>
      <w:r w:rsidR="00DD1117" w:rsidRPr="00471551">
        <w:t xml:space="preserve">кошів </w:t>
      </w:r>
      <w:r w:rsidR="00CD50FB" w:rsidRPr="00471551">
        <w:t>має право</w:t>
      </w:r>
      <w:r w:rsidR="00902AAB" w:rsidRPr="00471551">
        <w:t xml:space="preserve">: </w:t>
      </w:r>
    </w:p>
    <w:p w:rsidR="0054143C" w:rsidRPr="00471551" w:rsidRDefault="00841F88" w:rsidP="00841F88">
      <w:pPr>
        <w:ind w:firstLine="708"/>
      </w:pPr>
      <w:r>
        <w:t xml:space="preserve">а) </w:t>
      </w:r>
      <w:r w:rsidR="00CD50FB" w:rsidRPr="00471551">
        <w:t xml:space="preserve">ініціювати процедуру закупівлі послуг </w:t>
      </w:r>
      <w:r w:rsidR="00FC323E" w:rsidRPr="00471551">
        <w:t>і</w:t>
      </w:r>
      <w:r w:rsidR="00CD50FB" w:rsidRPr="00471551">
        <w:t xml:space="preserve">з висвітлення діяльності органів місцевого самоврядування за одним або декількома напрямками, визначеними у розділі ІІІ </w:t>
      </w:r>
      <w:r w:rsidR="003B4259" w:rsidRPr="00471551">
        <w:t>«</w:t>
      </w:r>
      <w:r w:rsidR="00CD50FB" w:rsidRPr="00471551">
        <w:t>Завдання Програми</w:t>
      </w:r>
      <w:r w:rsidR="00902AAB" w:rsidRPr="00471551">
        <w:t xml:space="preserve">»; </w:t>
      </w:r>
    </w:p>
    <w:p w:rsidR="00902AAB" w:rsidRPr="00471551" w:rsidRDefault="00841F88" w:rsidP="00841F88">
      <w:pPr>
        <w:ind w:firstLine="708"/>
      </w:pPr>
      <w:r>
        <w:lastRenderedPageBreak/>
        <w:t xml:space="preserve">б) </w:t>
      </w:r>
      <w:r w:rsidR="00CD50FB" w:rsidRPr="00471551">
        <w:t>визначати</w:t>
      </w:r>
      <w:r w:rsidR="00902AAB" w:rsidRPr="00471551">
        <w:t xml:space="preserve"> кількість ЗМІ по кожному з каналів поширення інформації.</w:t>
      </w:r>
    </w:p>
    <w:p w:rsidR="00902AAB" w:rsidRPr="00471551" w:rsidRDefault="00AF6237" w:rsidP="00841F88">
      <w:pPr>
        <w:ind w:firstLine="708"/>
      </w:pPr>
      <w:r w:rsidRPr="009202AC">
        <w:t>5.6.</w:t>
      </w:r>
      <w:r w:rsidRPr="00471551">
        <w:t xml:space="preserve"> </w:t>
      </w:r>
      <w:r w:rsidR="00CD50FB" w:rsidRPr="00471551">
        <w:t>Визначен</w:t>
      </w:r>
      <w:r w:rsidR="00902AAB" w:rsidRPr="00471551">
        <w:t>і</w:t>
      </w:r>
      <w:r w:rsidR="00CD50FB" w:rsidRPr="00471551">
        <w:t xml:space="preserve"> відповідно до вимог цієї Програми друкован</w:t>
      </w:r>
      <w:r w:rsidR="00902AAB" w:rsidRPr="00471551">
        <w:t>і</w:t>
      </w:r>
      <w:r w:rsidR="00CD50FB" w:rsidRPr="00471551">
        <w:t xml:space="preserve"> </w:t>
      </w:r>
      <w:r w:rsidR="00902AAB" w:rsidRPr="00471551">
        <w:t>засоби</w:t>
      </w:r>
      <w:r w:rsidR="00CD50FB" w:rsidRPr="00471551">
        <w:t xml:space="preserve"> масової інформації</w:t>
      </w:r>
      <w:r w:rsidR="00902AAB" w:rsidRPr="00471551">
        <w:t xml:space="preserve">, </w:t>
      </w:r>
      <w:r w:rsidR="00CD50FB" w:rsidRPr="00471551">
        <w:t>визна</w:t>
      </w:r>
      <w:r w:rsidR="00902AAB" w:rsidRPr="00471551">
        <w:t>ю</w:t>
      </w:r>
      <w:r w:rsidR="00CD50FB" w:rsidRPr="00471551">
        <w:t>ться офіційним</w:t>
      </w:r>
      <w:r w:rsidR="00902AAB" w:rsidRPr="00471551">
        <w:t>и</w:t>
      </w:r>
      <w:r w:rsidR="00CD50FB" w:rsidRPr="00471551">
        <w:t xml:space="preserve"> друкованим</w:t>
      </w:r>
      <w:r w:rsidR="00902AAB" w:rsidRPr="00471551">
        <w:t>и</w:t>
      </w:r>
      <w:r w:rsidR="00CD50FB" w:rsidRPr="00471551">
        <w:t xml:space="preserve"> засоб</w:t>
      </w:r>
      <w:r w:rsidR="00902AAB" w:rsidRPr="00471551">
        <w:t>ами</w:t>
      </w:r>
      <w:r w:rsidR="00CD50FB" w:rsidRPr="00471551">
        <w:t xml:space="preserve"> масової інформації на період дії договору про висвітлення діяльності органів місцевого самоврядування. </w:t>
      </w:r>
    </w:p>
    <w:p w:rsidR="00CD50FB" w:rsidRPr="00471551" w:rsidRDefault="00AF6237" w:rsidP="00841F88">
      <w:pPr>
        <w:ind w:firstLine="708"/>
      </w:pPr>
      <w:r w:rsidRPr="009202AC">
        <w:t>5.7.</w:t>
      </w:r>
      <w:r w:rsidRPr="00471551">
        <w:t xml:space="preserve"> </w:t>
      </w:r>
      <w:r w:rsidR="00CD50FB" w:rsidRPr="00471551">
        <w:t>При оприлюдненні інформації, замовленої відповідно до цієї Програми</w:t>
      </w:r>
      <w:r w:rsidR="00645BD6" w:rsidRPr="00471551">
        <w:t>,</w:t>
      </w:r>
      <w:r w:rsidR="00B0645F" w:rsidRPr="00471551">
        <w:t xml:space="preserve"> в засобах масової інформації</w:t>
      </w:r>
      <w:r w:rsidR="00CD50FB" w:rsidRPr="00471551">
        <w:t xml:space="preserve">, </w:t>
      </w:r>
      <w:r w:rsidR="00902AAB" w:rsidRPr="00471551">
        <w:t xml:space="preserve">всі </w:t>
      </w:r>
      <w:r w:rsidR="00CD50FB" w:rsidRPr="00471551">
        <w:t>матеріал</w:t>
      </w:r>
      <w:r w:rsidR="00902AAB" w:rsidRPr="00471551">
        <w:t>и</w:t>
      </w:r>
      <w:r w:rsidR="00CD50FB" w:rsidRPr="00471551">
        <w:t xml:space="preserve"> познача</w:t>
      </w:r>
      <w:r w:rsidR="00B52015" w:rsidRPr="00471551">
        <w:t>ю</w:t>
      </w:r>
      <w:r w:rsidR="00CD50FB" w:rsidRPr="00471551">
        <w:t xml:space="preserve">ться як </w:t>
      </w:r>
      <w:r w:rsidR="00645BD6" w:rsidRPr="00471551">
        <w:t>«</w:t>
      </w:r>
      <w:r w:rsidR="00CD50FB" w:rsidRPr="00471551">
        <w:t>Офіційна інформація</w:t>
      </w:r>
      <w:r w:rsidR="00902AAB" w:rsidRPr="00471551">
        <w:t xml:space="preserve"> Чернігівської міської ради</w:t>
      </w:r>
      <w:r w:rsidR="00645BD6" w:rsidRPr="00471551">
        <w:t>»</w:t>
      </w:r>
      <w:r w:rsidR="00C104AD" w:rsidRPr="00471551">
        <w:t xml:space="preserve"> (або</w:t>
      </w:r>
      <w:r w:rsidR="00645BD6" w:rsidRPr="00471551">
        <w:t xml:space="preserve"> </w:t>
      </w:r>
      <w:r w:rsidR="00775DCF" w:rsidRPr="00471551">
        <w:t>«</w:t>
      </w:r>
      <w:r w:rsidR="00C104AD" w:rsidRPr="00471551">
        <w:t>За повідомленням</w:t>
      </w:r>
      <w:r w:rsidR="00645BD6" w:rsidRPr="00471551">
        <w:t xml:space="preserve"> пресслужби Чернігівської міської ради</w:t>
      </w:r>
      <w:r w:rsidR="00775DCF" w:rsidRPr="00471551">
        <w:t>», «</w:t>
      </w:r>
      <w:r w:rsidR="00C104AD" w:rsidRPr="00471551">
        <w:t>За матеріалами</w:t>
      </w:r>
      <w:r w:rsidR="00645BD6" w:rsidRPr="00471551">
        <w:t xml:space="preserve"> пресслужби Чернігівської міської ради</w:t>
      </w:r>
      <w:r w:rsidR="00775DCF" w:rsidRPr="00471551">
        <w:t>», «На замовлення</w:t>
      </w:r>
      <w:r w:rsidR="00645BD6" w:rsidRPr="00471551">
        <w:t xml:space="preserve"> пресслужби Чернігівської міської ради</w:t>
      </w:r>
      <w:r w:rsidR="00775DCF" w:rsidRPr="00471551">
        <w:t>» тощо)</w:t>
      </w:r>
      <w:r w:rsidR="00C104AD" w:rsidRPr="00471551">
        <w:t xml:space="preserve">. </w:t>
      </w:r>
    </w:p>
    <w:p w:rsidR="00FC4534" w:rsidRDefault="00FC4534" w:rsidP="004257A3">
      <w:pPr>
        <w:ind w:firstLine="0"/>
      </w:pPr>
    </w:p>
    <w:p w:rsidR="00841F88" w:rsidRPr="00471551" w:rsidRDefault="00841F88" w:rsidP="004257A3">
      <w:pPr>
        <w:ind w:firstLine="0"/>
      </w:pPr>
    </w:p>
    <w:p w:rsidR="00841F88" w:rsidRDefault="002F50C3" w:rsidP="001F0A1F">
      <w:pPr>
        <w:ind w:firstLine="708"/>
        <w:rPr>
          <w:b/>
        </w:rPr>
      </w:pPr>
      <w:r w:rsidRPr="00841F88">
        <w:rPr>
          <w:b/>
        </w:rPr>
        <w:t>6</w:t>
      </w:r>
      <w:r w:rsidR="00FC4534" w:rsidRPr="00841F88">
        <w:rPr>
          <w:b/>
        </w:rPr>
        <w:t>.</w:t>
      </w:r>
      <w:r w:rsidR="00841F88" w:rsidRPr="00841F88">
        <w:rPr>
          <w:b/>
        </w:rPr>
        <w:t xml:space="preserve"> </w:t>
      </w:r>
      <w:r w:rsidR="00FC4534" w:rsidRPr="00841F88">
        <w:rPr>
          <w:b/>
        </w:rPr>
        <w:t>Порядок фінансування Програми</w:t>
      </w:r>
    </w:p>
    <w:p w:rsidR="001F0A1F" w:rsidRPr="00841F88" w:rsidRDefault="001F0A1F" w:rsidP="001F0A1F">
      <w:pPr>
        <w:ind w:firstLine="708"/>
        <w:rPr>
          <w:b/>
        </w:rPr>
      </w:pPr>
    </w:p>
    <w:p w:rsidR="003B4259" w:rsidRPr="00471551" w:rsidRDefault="00645BD6" w:rsidP="00841F88">
      <w:pPr>
        <w:ind w:firstLine="708"/>
      </w:pPr>
      <w:r w:rsidRPr="009202AC">
        <w:t>6.1</w:t>
      </w:r>
      <w:r w:rsidR="00AF6237" w:rsidRPr="009202AC">
        <w:t>.</w:t>
      </w:r>
      <w:r w:rsidR="00AF6237" w:rsidRPr="00471551">
        <w:t xml:space="preserve"> </w:t>
      </w:r>
      <w:r w:rsidR="00CD50FB" w:rsidRPr="00471551">
        <w:t>Головний розпорядник бюджетних коштів формує замовлення друкован</w:t>
      </w:r>
      <w:r w:rsidR="003B4259" w:rsidRPr="00471551">
        <w:t>им</w:t>
      </w:r>
      <w:r w:rsidR="00CD50FB" w:rsidRPr="00471551">
        <w:t xml:space="preserve"> засоб</w:t>
      </w:r>
      <w:r w:rsidR="003B4259" w:rsidRPr="00471551">
        <w:t>ам</w:t>
      </w:r>
      <w:r w:rsidR="00CD50FB" w:rsidRPr="00471551">
        <w:t xml:space="preserve"> масової інформації</w:t>
      </w:r>
      <w:r w:rsidR="003B4259" w:rsidRPr="00471551">
        <w:t>, радіостанціям, вебпорталам</w:t>
      </w:r>
      <w:r w:rsidR="001F7DFB" w:rsidRPr="00471551">
        <w:t xml:space="preserve">, </w:t>
      </w:r>
      <w:r w:rsidR="00030CFA" w:rsidRPr="00471551">
        <w:t>розповсюджувачу зовнішньої реклами</w:t>
      </w:r>
      <w:r w:rsidR="003B4259" w:rsidRPr="00471551">
        <w:t xml:space="preserve"> </w:t>
      </w:r>
      <w:r w:rsidR="00CD50FB" w:rsidRPr="00471551">
        <w:t xml:space="preserve">щодо розміщення матеріалів, які відповідають завданням </w:t>
      </w:r>
      <w:r w:rsidR="00FA73DE" w:rsidRPr="00471551">
        <w:t>ціє</w:t>
      </w:r>
      <w:r w:rsidR="00CD50FB" w:rsidRPr="00471551">
        <w:t>ї Програми.</w:t>
      </w:r>
    </w:p>
    <w:p w:rsidR="00CD50FB" w:rsidRPr="00471551" w:rsidRDefault="00645BD6" w:rsidP="00841F88">
      <w:pPr>
        <w:ind w:firstLine="708"/>
      </w:pPr>
      <w:r w:rsidRPr="009202AC">
        <w:t>6.2</w:t>
      </w:r>
      <w:r w:rsidR="00AF6237" w:rsidRPr="009202AC">
        <w:t>.</w:t>
      </w:r>
      <w:r w:rsidR="00AF6237" w:rsidRPr="00471551">
        <w:t xml:space="preserve"> Фін</w:t>
      </w:r>
      <w:r w:rsidR="00CD50FB" w:rsidRPr="00471551">
        <w:t>ансування Програми здійснюється за рахунок коштів бюджету</w:t>
      </w:r>
      <w:r w:rsidR="00EC36B4" w:rsidRPr="00471551">
        <w:t xml:space="preserve"> Чернігівської міської територіальної громади</w:t>
      </w:r>
      <w:r w:rsidR="00CD50FB" w:rsidRPr="00471551">
        <w:t xml:space="preserve"> в межах видатків, затверджених рішенням про бюджет</w:t>
      </w:r>
      <w:r w:rsidR="00B52015" w:rsidRPr="00471551">
        <w:t xml:space="preserve"> Чернігівської міської територіальної громади</w:t>
      </w:r>
      <w:r w:rsidR="00CD50FB" w:rsidRPr="00471551">
        <w:t xml:space="preserve"> на відповідний бюджетний період.</w:t>
      </w:r>
    </w:p>
    <w:p w:rsidR="00FC4534" w:rsidRDefault="00FC4534" w:rsidP="004257A3">
      <w:pPr>
        <w:ind w:firstLine="0"/>
      </w:pPr>
    </w:p>
    <w:p w:rsidR="00841F88" w:rsidRPr="00471551" w:rsidRDefault="00841F88" w:rsidP="004257A3">
      <w:pPr>
        <w:ind w:firstLine="0"/>
      </w:pPr>
    </w:p>
    <w:p w:rsidR="005702E3" w:rsidRPr="00841F88" w:rsidRDefault="002F50C3" w:rsidP="00841F88">
      <w:pPr>
        <w:ind w:firstLine="708"/>
        <w:rPr>
          <w:b/>
        </w:rPr>
      </w:pPr>
      <w:r w:rsidRPr="00841F88">
        <w:rPr>
          <w:b/>
        </w:rPr>
        <w:t>7</w:t>
      </w:r>
      <w:r w:rsidR="00FC4534" w:rsidRPr="00841F88">
        <w:rPr>
          <w:b/>
        </w:rPr>
        <w:t>.</w:t>
      </w:r>
      <w:r w:rsidR="003B4259" w:rsidRPr="00841F88">
        <w:rPr>
          <w:b/>
        </w:rPr>
        <w:t> </w:t>
      </w:r>
      <w:r w:rsidR="00AE4F32" w:rsidRPr="00841F88">
        <w:rPr>
          <w:b/>
        </w:rPr>
        <w:t>Координація та контроль</w:t>
      </w:r>
      <w:r w:rsidR="005702E3" w:rsidRPr="00841F88">
        <w:rPr>
          <w:b/>
        </w:rPr>
        <w:t xml:space="preserve"> за ходом виконання Програми </w:t>
      </w:r>
    </w:p>
    <w:p w:rsidR="00841F88" w:rsidRDefault="00841F88" w:rsidP="004257A3">
      <w:pPr>
        <w:ind w:firstLine="0"/>
      </w:pPr>
    </w:p>
    <w:p w:rsidR="00F316B2" w:rsidRPr="00471551" w:rsidRDefault="00AE4F32" w:rsidP="00841F88">
      <w:pPr>
        <w:ind w:firstLine="708"/>
      </w:pPr>
      <w:r w:rsidRPr="009202AC">
        <w:t>7.1.</w:t>
      </w:r>
      <w:r w:rsidR="00F316B2" w:rsidRPr="00471551">
        <w:t xml:space="preserve"> </w:t>
      </w:r>
      <w:r w:rsidRPr="00471551">
        <w:t>Координатором Програми є пресслужба Чернігівської міської ради.</w:t>
      </w:r>
    </w:p>
    <w:p w:rsidR="003B4259" w:rsidRPr="00471551" w:rsidRDefault="00AE4F32" w:rsidP="00841F88">
      <w:pPr>
        <w:ind w:firstLine="708"/>
      </w:pPr>
      <w:r w:rsidRPr="009202AC">
        <w:t>7.</w:t>
      </w:r>
      <w:r w:rsidR="00F316B2" w:rsidRPr="009202AC">
        <w:t>2.</w:t>
      </w:r>
      <w:r w:rsidR="00F316B2" w:rsidRPr="00471551">
        <w:t xml:space="preserve"> </w:t>
      </w:r>
      <w:r w:rsidR="005702E3" w:rsidRPr="00471551">
        <w:t>Контроль за реалізацією заходів, передбачених Програмою, здійснюється заступник</w:t>
      </w:r>
      <w:r w:rsidR="003B4259" w:rsidRPr="00471551">
        <w:t>ом</w:t>
      </w:r>
      <w:r w:rsidR="005702E3" w:rsidRPr="00471551">
        <w:t xml:space="preserve"> міського голови з питань діяльності виконавчих органів ради </w:t>
      </w:r>
      <w:r w:rsidR="00FA73DE" w:rsidRPr="00471551">
        <w:t>відповідно до розподілу функціональних обов’язків</w:t>
      </w:r>
      <w:r w:rsidR="00B52015" w:rsidRPr="00471551">
        <w:t>, або секретарем Чернігівської міської ради</w:t>
      </w:r>
      <w:r w:rsidR="00B60850" w:rsidRPr="00471551">
        <w:t xml:space="preserve">, та </w:t>
      </w:r>
      <w:r w:rsidR="00F316B2" w:rsidRPr="00471551">
        <w:t>п</w:t>
      </w:r>
      <w:r w:rsidR="00B60850" w:rsidRPr="00471551">
        <w:t xml:space="preserve">остійною комісією </w:t>
      </w:r>
      <w:r w:rsidR="00F316B2" w:rsidRPr="00471551">
        <w:t xml:space="preserve">Чернігівської міської ради </w:t>
      </w:r>
      <w:r w:rsidR="00B60850" w:rsidRPr="00471551">
        <w:t xml:space="preserve">з питань регламенту, законності, прав і свобод громадян та запобігання корупції. </w:t>
      </w:r>
    </w:p>
    <w:p w:rsidR="00F3777F" w:rsidRPr="00471551" w:rsidRDefault="00F3777F" w:rsidP="004257A3">
      <w:pPr>
        <w:ind w:firstLine="0"/>
      </w:pPr>
    </w:p>
    <w:p w:rsidR="00633B3F" w:rsidRDefault="00633B3F" w:rsidP="005A26BF">
      <w:pPr>
        <w:ind w:firstLine="0"/>
      </w:pPr>
    </w:p>
    <w:p w:rsidR="00633B3F" w:rsidRDefault="00633B3F" w:rsidP="005A26BF">
      <w:pPr>
        <w:ind w:firstLine="0"/>
      </w:pPr>
    </w:p>
    <w:p w:rsidR="00A84965" w:rsidRDefault="00A84965" w:rsidP="005A26BF">
      <w:pPr>
        <w:ind w:firstLine="0"/>
      </w:pPr>
    </w:p>
    <w:p w:rsidR="00A84965" w:rsidRDefault="00A84965" w:rsidP="005A26BF">
      <w:pPr>
        <w:ind w:firstLine="0"/>
      </w:pPr>
    </w:p>
    <w:p w:rsidR="00633B3F" w:rsidRDefault="00633B3F" w:rsidP="005A26BF">
      <w:pPr>
        <w:ind w:firstLine="0"/>
      </w:pPr>
    </w:p>
    <w:p w:rsidR="00633B3F" w:rsidRDefault="00633B3F" w:rsidP="005A26BF">
      <w:pPr>
        <w:ind w:firstLine="0"/>
      </w:pPr>
    </w:p>
    <w:p w:rsidR="009202AC" w:rsidRPr="009810D9" w:rsidRDefault="00DA1255" w:rsidP="005A26BF">
      <w:pPr>
        <w:ind w:firstLine="0"/>
        <w:rPr>
          <w:i/>
        </w:rPr>
      </w:pPr>
      <w:r w:rsidRPr="009202AC">
        <w:t xml:space="preserve"> </w:t>
      </w:r>
    </w:p>
    <w:p w:rsidR="00DA1255" w:rsidRPr="00471551" w:rsidRDefault="00DA1255" w:rsidP="004257A3">
      <w:pPr>
        <w:ind w:firstLine="0"/>
      </w:pPr>
    </w:p>
    <w:p w:rsidR="00377883" w:rsidRPr="00377883" w:rsidRDefault="00377883" w:rsidP="00377883">
      <w:pPr>
        <w:ind w:firstLine="0"/>
        <w:jc w:val="right"/>
        <w:rPr>
          <w:bCs/>
        </w:rPr>
      </w:pPr>
      <w:r w:rsidRPr="00377883">
        <w:rPr>
          <w:bCs/>
        </w:rPr>
        <w:lastRenderedPageBreak/>
        <w:t>Додаток до Програми</w:t>
      </w:r>
    </w:p>
    <w:p w:rsidR="00377883" w:rsidRDefault="00377883" w:rsidP="00841F88">
      <w:pPr>
        <w:ind w:firstLine="0"/>
        <w:jc w:val="center"/>
        <w:rPr>
          <w:b/>
        </w:rPr>
      </w:pPr>
    </w:p>
    <w:p w:rsidR="00DA1255" w:rsidRPr="00841F88" w:rsidRDefault="00DA1255" w:rsidP="00841F88">
      <w:pPr>
        <w:ind w:firstLine="0"/>
        <w:jc w:val="center"/>
        <w:rPr>
          <w:b/>
        </w:rPr>
      </w:pPr>
      <w:r w:rsidRPr="00841F88">
        <w:rPr>
          <w:b/>
        </w:rPr>
        <w:t>ОРІЄНТОВНІ ОБСЯГИ ТА НАПРЯМИ ФІНАНСУВАННЯ</w:t>
      </w:r>
    </w:p>
    <w:p w:rsidR="00BC23E1" w:rsidRPr="00471551" w:rsidRDefault="00BC23E1" w:rsidP="004257A3">
      <w:pPr>
        <w:ind w:firstLine="0"/>
      </w:pPr>
    </w:p>
    <w:p w:rsidR="003A7053" w:rsidRPr="00471551" w:rsidRDefault="00DA1255" w:rsidP="00841F88">
      <w:pPr>
        <w:ind w:firstLine="0"/>
        <w:jc w:val="center"/>
      </w:pPr>
      <w:r w:rsidRPr="00471551">
        <w:t>Програми висвітлення діяльності органів місцевого самоврядування м</w:t>
      </w:r>
      <w:r w:rsidR="0027665D" w:rsidRPr="00471551">
        <w:t>іста </w:t>
      </w:r>
      <w:r w:rsidRPr="00471551">
        <w:t xml:space="preserve">Чернігова </w:t>
      </w:r>
      <w:r w:rsidR="00BC23E1" w:rsidRPr="00471551">
        <w:t xml:space="preserve">та використання соціальної реклами для інформування громадськості </w:t>
      </w:r>
      <w:r w:rsidR="003A7053" w:rsidRPr="00471551">
        <w:t>та</w:t>
      </w:r>
      <w:r w:rsidR="00BC23E1" w:rsidRPr="00471551">
        <w:t xml:space="preserve"> профілактики негативних явищ у суспільстві</w:t>
      </w:r>
    </w:p>
    <w:p w:rsidR="00DA1255" w:rsidRPr="00471551" w:rsidRDefault="00BC23E1" w:rsidP="00841F88">
      <w:pPr>
        <w:ind w:firstLine="0"/>
        <w:jc w:val="center"/>
      </w:pPr>
      <w:r w:rsidRPr="00471551">
        <w:t>на 2024-2026 роки</w:t>
      </w:r>
    </w:p>
    <w:p w:rsidR="00DA1255" w:rsidRPr="00471551" w:rsidRDefault="00DA1255" w:rsidP="004257A3">
      <w:pPr>
        <w:ind w:firstLine="0"/>
      </w:pPr>
      <w:r w:rsidRPr="00471551">
        <w:t xml:space="preserve">               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712"/>
        <w:gridCol w:w="1415"/>
        <w:gridCol w:w="1416"/>
        <w:gridCol w:w="2405"/>
      </w:tblGrid>
      <w:tr w:rsidR="00F316B2" w:rsidRPr="00471551" w:rsidTr="00F316B2">
        <w:tc>
          <w:tcPr>
            <w:tcW w:w="2549" w:type="dxa"/>
          </w:tcPr>
          <w:p w:rsidR="00F316B2" w:rsidRPr="00471551" w:rsidRDefault="00F316B2" w:rsidP="004257A3">
            <w:pPr>
              <w:ind w:firstLine="0"/>
            </w:pPr>
          </w:p>
        </w:tc>
        <w:tc>
          <w:tcPr>
            <w:tcW w:w="6948" w:type="dxa"/>
            <w:gridSpan w:val="4"/>
          </w:tcPr>
          <w:p w:rsidR="006C5E5D" w:rsidRPr="00841F88" w:rsidRDefault="00F316B2" w:rsidP="00841F88">
            <w:pPr>
              <w:ind w:firstLine="0"/>
              <w:jc w:val="center"/>
              <w:rPr>
                <w:b/>
              </w:rPr>
            </w:pPr>
            <w:r w:rsidRPr="00841F88">
              <w:rPr>
                <w:b/>
              </w:rPr>
              <w:t>Орієнтовні обсяги фінансування Програми</w:t>
            </w:r>
          </w:p>
          <w:p w:rsidR="006C5E5D" w:rsidRPr="00841F88" w:rsidRDefault="006C5E5D" w:rsidP="00841F88">
            <w:pPr>
              <w:ind w:firstLine="0"/>
              <w:jc w:val="center"/>
              <w:rPr>
                <w:b/>
              </w:rPr>
            </w:pPr>
            <w:r w:rsidRPr="00841F88">
              <w:rPr>
                <w:b/>
              </w:rPr>
              <w:t>(тис грн)</w:t>
            </w:r>
          </w:p>
          <w:p w:rsidR="00F316B2" w:rsidRPr="00471551" w:rsidRDefault="00F316B2" w:rsidP="004257A3">
            <w:pPr>
              <w:ind w:firstLine="0"/>
            </w:pPr>
          </w:p>
        </w:tc>
      </w:tr>
      <w:tr w:rsidR="00A615E5" w:rsidRPr="00471551" w:rsidTr="00F316B2">
        <w:tc>
          <w:tcPr>
            <w:tcW w:w="2549" w:type="dxa"/>
          </w:tcPr>
          <w:p w:rsidR="001E3530" w:rsidRPr="00841F88" w:rsidRDefault="001E3530" w:rsidP="004257A3">
            <w:pPr>
              <w:ind w:firstLine="0"/>
              <w:rPr>
                <w:b/>
              </w:rPr>
            </w:pPr>
          </w:p>
          <w:p w:rsidR="00F316B2" w:rsidRPr="00841F88" w:rsidRDefault="00F316B2" w:rsidP="004257A3">
            <w:pPr>
              <w:ind w:firstLine="0"/>
              <w:rPr>
                <w:b/>
              </w:rPr>
            </w:pPr>
          </w:p>
          <w:p w:rsidR="00A615E5" w:rsidRPr="00841F88" w:rsidRDefault="00F316B2" w:rsidP="004257A3">
            <w:pPr>
              <w:ind w:firstLine="0"/>
              <w:rPr>
                <w:b/>
              </w:rPr>
            </w:pPr>
            <w:r w:rsidRPr="00841F88">
              <w:rPr>
                <w:b/>
              </w:rPr>
              <w:t>Напрямки</w:t>
            </w:r>
          </w:p>
          <w:p w:rsidR="001E3530" w:rsidRPr="00841F88" w:rsidRDefault="001E3530" w:rsidP="004257A3">
            <w:pPr>
              <w:ind w:firstLine="0"/>
              <w:rPr>
                <w:b/>
              </w:rPr>
            </w:pPr>
          </w:p>
        </w:tc>
        <w:tc>
          <w:tcPr>
            <w:tcW w:w="1712" w:type="dxa"/>
          </w:tcPr>
          <w:p w:rsidR="00A615E5" w:rsidRPr="00841F88" w:rsidRDefault="00A615E5" w:rsidP="004257A3">
            <w:pPr>
              <w:ind w:firstLine="0"/>
              <w:rPr>
                <w:b/>
              </w:rPr>
            </w:pPr>
          </w:p>
          <w:p w:rsidR="00F316B2" w:rsidRPr="00841F88" w:rsidRDefault="00F316B2" w:rsidP="004257A3">
            <w:pPr>
              <w:ind w:firstLine="0"/>
              <w:rPr>
                <w:b/>
              </w:rPr>
            </w:pPr>
          </w:p>
          <w:p w:rsidR="00A615E5" w:rsidRPr="00841F88" w:rsidRDefault="00A615E5" w:rsidP="00841F88">
            <w:pPr>
              <w:ind w:firstLine="0"/>
              <w:rPr>
                <w:b/>
              </w:rPr>
            </w:pPr>
            <w:r w:rsidRPr="00841F88">
              <w:rPr>
                <w:b/>
              </w:rPr>
              <w:t>202</w:t>
            </w:r>
            <w:r w:rsidR="00CB1173" w:rsidRPr="00841F88">
              <w:rPr>
                <w:b/>
              </w:rPr>
              <w:t>4</w:t>
            </w:r>
          </w:p>
        </w:tc>
        <w:tc>
          <w:tcPr>
            <w:tcW w:w="1415" w:type="dxa"/>
          </w:tcPr>
          <w:p w:rsidR="00A615E5" w:rsidRPr="00841F88" w:rsidRDefault="00A615E5" w:rsidP="004257A3">
            <w:pPr>
              <w:ind w:firstLine="0"/>
              <w:rPr>
                <w:b/>
              </w:rPr>
            </w:pPr>
          </w:p>
          <w:p w:rsidR="00F316B2" w:rsidRPr="00841F88" w:rsidRDefault="00F316B2" w:rsidP="004257A3">
            <w:pPr>
              <w:ind w:firstLine="0"/>
              <w:rPr>
                <w:b/>
              </w:rPr>
            </w:pPr>
          </w:p>
          <w:p w:rsidR="00A615E5" w:rsidRPr="00841F88" w:rsidRDefault="00A615E5" w:rsidP="00841F88">
            <w:pPr>
              <w:ind w:firstLine="0"/>
              <w:rPr>
                <w:b/>
              </w:rPr>
            </w:pPr>
            <w:r w:rsidRPr="00841F88">
              <w:rPr>
                <w:b/>
              </w:rPr>
              <w:t>202</w:t>
            </w:r>
            <w:r w:rsidR="00CB1173" w:rsidRPr="00841F88">
              <w:rPr>
                <w:b/>
              </w:rPr>
              <w:t>5</w:t>
            </w:r>
          </w:p>
        </w:tc>
        <w:tc>
          <w:tcPr>
            <w:tcW w:w="1416" w:type="dxa"/>
          </w:tcPr>
          <w:p w:rsidR="00A615E5" w:rsidRPr="00841F88" w:rsidRDefault="00A615E5" w:rsidP="004257A3">
            <w:pPr>
              <w:ind w:firstLine="0"/>
              <w:rPr>
                <w:b/>
              </w:rPr>
            </w:pPr>
          </w:p>
          <w:p w:rsidR="00F316B2" w:rsidRPr="00841F88" w:rsidRDefault="00F316B2" w:rsidP="004257A3">
            <w:pPr>
              <w:ind w:firstLine="0"/>
              <w:rPr>
                <w:b/>
              </w:rPr>
            </w:pPr>
          </w:p>
          <w:p w:rsidR="00A615E5" w:rsidRPr="00841F88" w:rsidRDefault="00A615E5" w:rsidP="00841F88">
            <w:pPr>
              <w:ind w:firstLine="0"/>
              <w:rPr>
                <w:b/>
              </w:rPr>
            </w:pPr>
            <w:r w:rsidRPr="00841F88">
              <w:rPr>
                <w:b/>
              </w:rPr>
              <w:t>202</w:t>
            </w:r>
            <w:r w:rsidR="00CB1173" w:rsidRPr="00841F88">
              <w:rPr>
                <w:b/>
              </w:rPr>
              <w:t>6</w:t>
            </w:r>
          </w:p>
        </w:tc>
        <w:tc>
          <w:tcPr>
            <w:tcW w:w="2405" w:type="dxa"/>
          </w:tcPr>
          <w:p w:rsidR="001E3530" w:rsidRPr="00841F88" w:rsidRDefault="001E3530" w:rsidP="004257A3">
            <w:pPr>
              <w:ind w:firstLine="0"/>
              <w:rPr>
                <w:b/>
              </w:rPr>
            </w:pPr>
          </w:p>
          <w:p w:rsidR="001E3530" w:rsidRPr="00841F88" w:rsidRDefault="00A615E5" w:rsidP="00841F88">
            <w:pPr>
              <w:ind w:firstLine="0"/>
              <w:rPr>
                <w:b/>
              </w:rPr>
            </w:pPr>
            <w:r w:rsidRPr="00841F88">
              <w:rPr>
                <w:b/>
              </w:rPr>
              <w:t xml:space="preserve">Всього видатків на виконання </w:t>
            </w:r>
            <w:r w:rsidR="00B767DA" w:rsidRPr="00841F88">
              <w:rPr>
                <w:b/>
              </w:rPr>
              <w:t>П</w:t>
            </w:r>
            <w:r w:rsidRPr="00841F88">
              <w:rPr>
                <w:b/>
              </w:rPr>
              <w:t>рограми</w:t>
            </w:r>
          </w:p>
        </w:tc>
      </w:tr>
      <w:tr w:rsidR="00A615E5" w:rsidRPr="00471551" w:rsidTr="00F316B2">
        <w:trPr>
          <w:trHeight w:val="445"/>
        </w:trPr>
        <w:tc>
          <w:tcPr>
            <w:tcW w:w="2549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A615E5" w:rsidP="004257A3">
            <w:pPr>
              <w:ind w:firstLine="0"/>
            </w:pPr>
            <w:r w:rsidRPr="00471551">
              <w:t>друковані ЗМІ</w:t>
            </w:r>
          </w:p>
        </w:tc>
        <w:tc>
          <w:tcPr>
            <w:tcW w:w="1712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DD0DA7" w:rsidP="004257A3">
            <w:pPr>
              <w:ind w:firstLine="0"/>
            </w:pPr>
            <w:r w:rsidRPr="00471551">
              <w:t>5</w:t>
            </w:r>
            <w:r w:rsidR="001A6F1C" w:rsidRPr="00471551">
              <w:t>0</w:t>
            </w:r>
            <w:r w:rsidRPr="00471551">
              <w:t>0,0</w:t>
            </w:r>
          </w:p>
        </w:tc>
        <w:tc>
          <w:tcPr>
            <w:tcW w:w="1415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9F12C7" w:rsidP="004257A3">
            <w:pPr>
              <w:ind w:firstLine="0"/>
            </w:pPr>
            <w:r w:rsidRPr="00471551">
              <w:t>5</w:t>
            </w:r>
            <w:r w:rsidR="00BB5505" w:rsidRPr="00471551">
              <w:t>2</w:t>
            </w:r>
            <w:r w:rsidR="0027356D" w:rsidRPr="00471551">
              <w:t>0</w:t>
            </w:r>
            <w:r w:rsidRPr="00471551">
              <w:t>,00</w:t>
            </w:r>
          </w:p>
        </w:tc>
        <w:tc>
          <w:tcPr>
            <w:tcW w:w="1416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9F12C7" w:rsidP="004257A3">
            <w:pPr>
              <w:ind w:firstLine="0"/>
            </w:pPr>
            <w:r w:rsidRPr="00471551">
              <w:t>5</w:t>
            </w:r>
            <w:r w:rsidR="00BB5505" w:rsidRPr="00471551">
              <w:t>4</w:t>
            </w:r>
            <w:r w:rsidR="001A6F1C" w:rsidRPr="00471551">
              <w:t>0</w:t>
            </w:r>
            <w:r w:rsidRPr="00471551">
              <w:t>,0</w:t>
            </w:r>
          </w:p>
          <w:p w:rsidR="001E3530" w:rsidRPr="00471551" w:rsidRDefault="001E3530" w:rsidP="004257A3">
            <w:pPr>
              <w:ind w:firstLine="0"/>
            </w:pPr>
          </w:p>
        </w:tc>
        <w:tc>
          <w:tcPr>
            <w:tcW w:w="2405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BB5505" w:rsidP="004257A3">
            <w:pPr>
              <w:ind w:firstLine="0"/>
            </w:pPr>
            <w:r w:rsidRPr="00471551">
              <w:t>1 560,0</w:t>
            </w:r>
          </w:p>
        </w:tc>
      </w:tr>
      <w:tr w:rsidR="00A615E5" w:rsidRPr="00471551" w:rsidTr="00F316B2">
        <w:trPr>
          <w:trHeight w:val="409"/>
        </w:trPr>
        <w:tc>
          <w:tcPr>
            <w:tcW w:w="2549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1E3530" w:rsidP="004257A3">
            <w:pPr>
              <w:ind w:firstLine="0"/>
            </w:pPr>
            <w:r w:rsidRPr="00471551">
              <w:t>р</w:t>
            </w:r>
            <w:r w:rsidR="00A615E5" w:rsidRPr="00471551">
              <w:t>адіостанції</w:t>
            </w:r>
          </w:p>
          <w:p w:rsidR="001E3530" w:rsidRPr="00471551" w:rsidRDefault="001E3530" w:rsidP="004257A3">
            <w:pPr>
              <w:ind w:firstLine="0"/>
            </w:pPr>
          </w:p>
        </w:tc>
        <w:tc>
          <w:tcPr>
            <w:tcW w:w="1712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DD0DA7" w:rsidP="004257A3">
            <w:pPr>
              <w:ind w:firstLine="0"/>
            </w:pPr>
            <w:r w:rsidRPr="00471551">
              <w:t>200,0</w:t>
            </w:r>
          </w:p>
        </w:tc>
        <w:tc>
          <w:tcPr>
            <w:tcW w:w="1415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9F12C7" w:rsidP="004257A3">
            <w:pPr>
              <w:ind w:firstLine="0"/>
            </w:pPr>
            <w:r w:rsidRPr="00471551">
              <w:t>220,0</w:t>
            </w:r>
          </w:p>
        </w:tc>
        <w:tc>
          <w:tcPr>
            <w:tcW w:w="1416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9F12C7" w:rsidP="004257A3">
            <w:pPr>
              <w:ind w:firstLine="0"/>
            </w:pPr>
            <w:r w:rsidRPr="00471551">
              <w:t>240,0</w:t>
            </w:r>
          </w:p>
        </w:tc>
        <w:tc>
          <w:tcPr>
            <w:tcW w:w="2405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BB5505" w:rsidP="004257A3">
            <w:pPr>
              <w:ind w:firstLine="0"/>
            </w:pPr>
            <w:r w:rsidRPr="00471551">
              <w:t>660,0</w:t>
            </w:r>
          </w:p>
        </w:tc>
      </w:tr>
      <w:tr w:rsidR="00A615E5" w:rsidRPr="00471551" w:rsidTr="00F316B2">
        <w:trPr>
          <w:trHeight w:val="415"/>
        </w:trPr>
        <w:tc>
          <w:tcPr>
            <w:tcW w:w="2549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A615E5" w:rsidP="004257A3">
            <w:pPr>
              <w:ind w:firstLine="0"/>
            </w:pPr>
            <w:r w:rsidRPr="00471551">
              <w:t>вебпортали</w:t>
            </w:r>
          </w:p>
          <w:p w:rsidR="001E3530" w:rsidRPr="00471551" w:rsidRDefault="001E3530" w:rsidP="004257A3">
            <w:pPr>
              <w:ind w:firstLine="0"/>
            </w:pPr>
          </w:p>
        </w:tc>
        <w:tc>
          <w:tcPr>
            <w:tcW w:w="1712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1A6F1C" w:rsidP="004257A3">
            <w:pPr>
              <w:ind w:firstLine="0"/>
            </w:pPr>
            <w:r w:rsidRPr="00471551">
              <w:t>180</w:t>
            </w:r>
            <w:r w:rsidR="00DD0DA7" w:rsidRPr="00471551">
              <w:t>,0</w:t>
            </w:r>
          </w:p>
        </w:tc>
        <w:tc>
          <w:tcPr>
            <w:tcW w:w="1415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9F12C7" w:rsidP="004257A3">
            <w:pPr>
              <w:ind w:firstLine="0"/>
            </w:pPr>
            <w:r w:rsidRPr="00471551">
              <w:t>2</w:t>
            </w:r>
            <w:r w:rsidR="001A6F1C" w:rsidRPr="00471551">
              <w:t>00</w:t>
            </w:r>
            <w:r w:rsidRPr="00471551">
              <w:t>,0</w:t>
            </w:r>
          </w:p>
        </w:tc>
        <w:tc>
          <w:tcPr>
            <w:tcW w:w="1416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9F12C7" w:rsidP="004257A3">
            <w:pPr>
              <w:ind w:firstLine="0"/>
            </w:pPr>
            <w:r w:rsidRPr="00471551">
              <w:t>2</w:t>
            </w:r>
            <w:r w:rsidR="001A6F1C" w:rsidRPr="00471551">
              <w:t>20</w:t>
            </w:r>
            <w:r w:rsidRPr="00471551">
              <w:t>,0</w:t>
            </w:r>
          </w:p>
        </w:tc>
        <w:tc>
          <w:tcPr>
            <w:tcW w:w="2405" w:type="dxa"/>
          </w:tcPr>
          <w:p w:rsidR="001E3530" w:rsidRPr="00471551" w:rsidRDefault="001E3530" w:rsidP="004257A3">
            <w:pPr>
              <w:ind w:firstLine="0"/>
            </w:pPr>
          </w:p>
          <w:p w:rsidR="00A615E5" w:rsidRPr="00471551" w:rsidRDefault="00BB5505" w:rsidP="004257A3">
            <w:pPr>
              <w:ind w:firstLine="0"/>
            </w:pPr>
            <w:r w:rsidRPr="00471551">
              <w:t>600,0</w:t>
            </w:r>
          </w:p>
        </w:tc>
      </w:tr>
      <w:tr w:rsidR="00CB1173" w:rsidRPr="00471551" w:rsidTr="00F316B2">
        <w:trPr>
          <w:trHeight w:val="415"/>
        </w:trPr>
        <w:tc>
          <w:tcPr>
            <w:tcW w:w="2549" w:type="dxa"/>
          </w:tcPr>
          <w:p w:rsidR="001E3530" w:rsidRPr="00471551" w:rsidRDefault="001E3530" w:rsidP="004257A3">
            <w:pPr>
              <w:ind w:firstLine="0"/>
            </w:pPr>
          </w:p>
          <w:p w:rsidR="00CB1173" w:rsidRPr="00471551" w:rsidRDefault="00CB1173" w:rsidP="004257A3">
            <w:pPr>
              <w:ind w:firstLine="0"/>
            </w:pPr>
            <w:r w:rsidRPr="00471551">
              <w:t xml:space="preserve">здійснення витрат, пов’язаних </w:t>
            </w:r>
            <w:r w:rsidR="0052564C" w:rsidRPr="00471551">
              <w:t>і</w:t>
            </w:r>
            <w:r w:rsidRPr="00471551">
              <w:t xml:space="preserve">з </w:t>
            </w:r>
            <w:r w:rsidR="0054143C" w:rsidRPr="00471551">
              <w:t xml:space="preserve">друком та </w:t>
            </w:r>
            <w:r w:rsidR="00380FD0" w:rsidRPr="00471551">
              <w:t>монтажем</w:t>
            </w:r>
            <w:r w:rsidRPr="00471551">
              <w:t xml:space="preserve"> постерів</w:t>
            </w:r>
            <w:r w:rsidR="00DD0DA7" w:rsidRPr="00471551">
              <w:t xml:space="preserve"> </w:t>
            </w:r>
            <w:r w:rsidR="00F316B2" w:rsidRPr="00471551">
              <w:t>соціального спрямування</w:t>
            </w:r>
          </w:p>
          <w:p w:rsidR="001E3530" w:rsidRPr="00471551" w:rsidRDefault="001E3530" w:rsidP="004257A3">
            <w:pPr>
              <w:ind w:firstLine="0"/>
            </w:pPr>
          </w:p>
        </w:tc>
        <w:tc>
          <w:tcPr>
            <w:tcW w:w="1712" w:type="dxa"/>
          </w:tcPr>
          <w:p w:rsidR="001E3530" w:rsidRPr="00471551" w:rsidRDefault="001E3530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CB1173" w:rsidRPr="00471551" w:rsidRDefault="00BB5505" w:rsidP="004257A3">
            <w:pPr>
              <w:ind w:firstLine="0"/>
            </w:pPr>
            <w:r w:rsidRPr="00471551">
              <w:t>90,0</w:t>
            </w:r>
          </w:p>
        </w:tc>
        <w:tc>
          <w:tcPr>
            <w:tcW w:w="1415" w:type="dxa"/>
          </w:tcPr>
          <w:p w:rsidR="001E3530" w:rsidRPr="00471551" w:rsidRDefault="001E3530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CB1173" w:rsidRPr="00471551" w:rsidRDefault="00BB5505" w:rsidP="004257A3">
            <w:pPr>
              <w:ind w:firstLine="0"/>
            </w:pPr>
            <w:r w:rsidRPr="00471551">
              <w:t>100,0</w:t>
            </w:r>
          </w:p>
        </w:tc>
        <w:tc>
          <w:tcPr>
            <w:tcW w:w="1416" w:type="dxa"/>
          </w:tcPr>
          <w:p w:rsidR="001E3530" w:rsidRPr="00471551" w:rsidRDefault="001E3530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CB1173" w:rsidRPr="00471551" w:rsidRDefault="00BB5505" w:rsidP="004257A3">
            <w:pPr>
              <w:ind w:firstLine="0"/>
            </w:pPr>
            <w:r w:rsidRPr="00471551">
              <w:t>110,0</w:t>
            </w:r>
          </w:p>
        </w:tc>
        <w:tc>
          <w:tcPr>
            <w:tcW w:w="2405" w:type="dxa"/>
          </w:tcPr>
          <w:p w:rsidR="001E3530" w:rsidRPr="00471551" w:rsidRDefault="001E3530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F316B2" w:rsidRPr="00471551" w:rsidRDefault="00F316B2" w:rsidP="004257A3">
            <w:pPr>
              <w:ind w:firstLine="0"/>
            </w:pPr>
          </w:p>
          <w:p w:rsidR="00CB1173" w:rsidRPr="00471551" w:rsidRDefault="00BB5505" w:rsidP="004257A3">
            <w:pPr>
              <w:ind w:firstLine="0"/>
            </w:pPr>
            <w:r w:rsidRPr="00471551">
              <w:t>300,0</w:t>
            </w:r>
          </w:p>
        </w:tc>
      </w:tr>
      <w:tr w:rsidR="00B767DA" w:rsidRPr="00471551" w:rsidTr="00F316B2">
        <w:trPr>
          <w:trHeight w:val="415"/>
        </w:trPr>
        <w:tc>
          <w:tcPr>
            <w:tcW w:w="2549" w:type="dxa"/>
          </w:tcPr>
          <w:p w:rsidR="00B767DA" w:rsidRPr="009202AC" w:rsidRDefault="00B767DA" w:rsidP="004257A3">
            <w:pPr>
              <w:ind w:firstLine="0"/>
              <w:rPr>
                <w:b/>
              </w:rPr>
            </w:pPr>
            <w:r w:rsidRPr="009202AC">
              <w:rPr>
                <w:b/>
              </w:rPr>
              <w:t xml:space="preserve">Разом </w:t>
            </w:r>
          </w:p>
        </w:tc>
        <w:tc>
          <w:tcPr>
            <w:tcW w:w="1712" w:type="dxa"/>
          </w:tcPr>
          <w:p w:rsidR="00B767DA" w:rsidRPr="009202AC" w:rsidRDefault="00BB5505" w:rsidP="004257A3">
            <w:pPr>
              <w:ind w:firstLine="0"/>
              <w:rPr>
                <w:b/>
              </w:rPr>
            </w:pPr>
            <w:r w:rsidRPr="009202AC">
              <w:rPr>
                <w:b/>
              </w:rPr>
              <w:t>970,0</w:t>
            </w:r>
          </w:p>
        </w:tc>
        <w:tc>
          <w:tcPr>
            <w:tcW w:w="1415" w:type="dxa"/>
          </w:tcPr>
          <w:p w:rsidR="00B767DA" w:rsidRPr="009202AC" w:rsidRDefault="004A2414" w:rsidP="004257A3">
            <w:pPr>
              <w:ind w:firstLine="0"/>
              <w:rPr>
                <w:b/>
              </w:rPr>
            </w:pPr>
            <w:r w:rsidRPr="009202AC">
              <w:rPr>
                <w:b/>
              </w:rPr>
              <w:t>1 040,0</w:t>
            </w:r>
          </w:p>
        </w:tc>
        <w:tc>
          <w:tcPr>
            <w:tcW w:w="1416" w:type="dxa"/>
          </w:tcPr>
          <w:p w:rsidR="00B767DA" w:rsidRPr="009202AC" w:rsidRDefault="004A2414" w:rsidP="004257A3">
            <w:pPr>
              <w:ind w:firstLine="0"/>
              <w:rPr>
                <w:b/>
              </w:rPr>
            </w:pPr>
            <w:r w:rsidRPr="009202AC">
              <w:rPr>
                <w:b/>
              </w:rPr>
              <w:t>1 110,0</w:t>
            </w:r>
          </w:p>
        </w:tc>
        <w:tc>
          <w:tcPr>
            <w:tcW w:w="2405" w:type="dxa"/>
          </w:tcPr>
          <w:p w:rsidR="00B767DA" w:rsidRPr="009202AC" w:rsidRDefault="004A2414" w:rsidP="004257A3">
            <w:pPr>
              <w:ind w:firstLine="0"/>
              <w:rPr>
                <w:b/>
              </w:rPr>
            </w:pPr>
            <w:r w:rsidRPr="009202AC">
              <w:rPr>
                <w:b/>
              </w:rPr>
              <w:t>3 120,0</w:t>
            </w:r>
          </w:p>
        </w:tc>
      </w:tr>
    </w:tbl>
    <w:p w:rsidR="00413E87" w:rsidRDefault="00413E87" w:rsidP="004257A3">
      <w:pPr>
        <w:ind w:firstLine="0"/>
      </w:pPr>
    </w:p>
    <w:p w:rsidR="00A84965" w:rsidRDefault="00A84965" w:rsidP="004257A3">
      <w:pPr>
        <w:ind w:firstLine="0"/>
      </w:pPr>
    </w:p>
    <w:p w:rsidR="00A84965" w:rsidRDefault="00A84965" w:rsidP="004257A3">
      <w:pPr>
        <w:ind w:firstLine="0"/>
      </w:pPr>
    </w:p>
    <w:p w:rsidR="00A84965" w:rsidRDefault="00A84965" w:rsidP="00A84965">
      <w:pPr>
        <w:ind w:firstLine="0"/>
      </w:pPr>
      <w:r w:rsidRPr="00A84965">
        <w:rPr>
          <w:lang w:val="ru-RU"/>
        </w:rPr>
        <w:t xml:space="preserve">   </w:t>
      </w:r>
      <w:r>
        <w:rPr>
          <w:lang w:val="en-US"/>
        </w:rPr>
        <w:t xml:space="preserve"> </w:t>
      </w:r>
      <w:r>
        <w:t>Секретар міської ради                                             Олександр ЛОМАКО</w:t>
      </w:r>
    </w:p>
    <w:p w:rsidR="00A84965" w:rsidRPr="00471551" w:rsidRDefault="00A84965" w:rsidP="004257A3">
      <w:pPr>
        <w:ind w:firstLine="0"/>
      </w:pPr>
    </w:p>
    <w:sectPr w:rsidR="00A84965" w:rsidRPr="00471551" w:rsidSect="00927C67">
      <w:headerReference w:type="default" r:id="rId8"/>
      <w:pgSz w:w="11906" w:h="16838"/>
      <w:pgMar w:top="709" w:right="707" w:bottom="851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09" w:rsidRDefault="00AE4609" w:rsidP="0032515D">
      <w:r>
        <w:separator/>
      </w:r>
    </w:p>
  </w:endnote>
  <w:endnote w:type="continuationSeparator" w:id="0">
    <w:p w:rsidR="00AE4609" w:rsidRDefault="00AE4609" w:rsidP="0032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Pix_8pt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09" w:rsidRDefault="00AE4609" w:rsidP="0032515D">
      <w:r>
        <w:separator/>
      </w:r>
    </w:p>
  </w:footnote>
  <w:footnote w:type="continuationSeparator" w:id="0">
    <w:p w:rsidR="00AE4609" w:rsidRDefault="00AE4609" w:rsidP="0032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50" w:rsidRDefault="0088385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D1CC4" w:rsidRPr="009D1CC4">
      <w:rPr>
        <w:noProof/>
        <w:lang w:val="ru-RU"/>
      </w:rPr>
      <w:t>8</w:t>
    </w:r>
    <w:r>
      <w:fldChar w:fldCharType="end"/>
    </w:r>
  </w:p>
  <w:p w:rsidR="00883850" w:rsidRDefault="008838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C4C"/>
    <w:multiLevelType w:val="multilevel"/>
    <w:tmpl w:val="E6A01612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1">
    <w:nsid w:val="0A53517C"/>
    <w:multiLevelType w:val="multilevel"/>
    <w:tmpl w:val="0B367514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22428EF"/>
    <w:multiLevelType w:val="hybridMultilevel"/>
    <w:tmpl w:val="08A85F9A"/>
    <w:lvl w:ilvl="0" w:tplc="E174E2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353F96"/>
    <w:multiLevelType w:val="hybridMultilevel"/>
    <w:tmpl w:val="321838D4"/>
    <w:lvl w:ilvl="0" w:tplc="46DCE6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8840FF"/>
    <w:multiLevelType w:val="hybridMultilevel"/>
    <w:tmpl w:val="3C4A73B0"/>
    <w:lvl w:ilvl="0" w:tplc="8788EFE8">
      <w:start w:val="1"/>
      <w:numFmt w:val="decimal"/>
      <w:lvlText w:val="%1."/>
      <w:lvlJc w:val="left"/>
      <w:pPr>
        <w:ind w:left="1296" w:hanging="576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11C5AEF"/>
    <w:multiLevelType w:val="multilevel"/>
    <w:tmpl w:val="88D27BBC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6">
    <w:nsid w:val="241D1E0B"/>
    <w:multiLevelType w:val="hybridMultilevel"/>
    <w:tmpl w:val="73D2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15914"/>
    <w:multiLevelType w:val="multilevel"/>
    <w:tmpl w:val="2E76EBE0"/>
    <w:lvl w:ilvl="0">
      <w:start w:val="1"/>
      <w:numFmt w:val="decimal"/>
      <w:lvlText w:val="%1."/>
      <w:lvlJc w:val="left"/>
      <w:pPr>
        <w:ind w:left="528" w:hanging="5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8">
    <w:nsid w:val="2F59381E"/>
    <w:multiLevelType w:val="multilevel"/>
    <w:tmpl w:val="24B8127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331F7B12"/>
    <w:multiLevelType w:val="hybridMultilevel"/>
    <w:tmpl w:val="7B66974C"/>
    <w:lvl w:ilvl="0" w:tplc="791A6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03256"/>
    <w:multiLevelType w:val="multilevel"/>
    <w:tmpl w:val="2E76EBE0"/>
    <w:lvl w:ilvl="0">
      <w:start w:val="1"/>
      <w:numFmt w:val="decimal"/>
      <w:lvlText w:val="%1."/>
      <w:lvlJc w:val="left"/>
      <w:pPr>
        <w:ind w:left="528" w:hanging="5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11">
    <w:nsid w:val="43DC7FB7"/>
    <w:multiLevelType w:val="multilevel"/>
    <w:tmpl w:val="24B8127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4FDD153C"/>
    <w:multiLevelType w:val="multilevel"/>
    <w:tmpl w:val="AAAAB18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13">
    <w:nsid w:val="51AE3483"/>
    <w:multiLevelType w:val="hybridMultilevel"/>
    <w:tmpl w:val="907A37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6F0D23"/>
    <w:multiLevelType w:val="multilevel"/>
    <w:tmpl w:val="DB0CF828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15">
    <w:nsid w:val="58906062"/>
    <w:multiLevelType w:val="multilevel"/>
    <w:tmpl w:val="D6807734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16">
    <w:nsid w:val="69F11968"/>
    <w:multiLevelType w:val="multilevel"/>
    <w:tmpl w:val="DB0CF828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17">
    <w:nsid w:val="6E9D4646"/>
    <w:multiLevelType w:val="hybridMultilevel"/>
    <w:tmpl w:val="54747628"/>
    <w:lvl w:ilvl="0" w:tplc="791A6338">
      <w:numFmt w:val="bullet"/>
      <w:lvlText w:val="-"/>
      <w:lvlJc w:val="left"/>
      <w:pPr>
        <w:ind w:left="1673" w:hanging="396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096D6D"/>
    <w:multiLevelType w:val="hybridMultilevel"/>
    <w:tmpl w:val="237CC56C"/>
    <w:lvl w:ilvl="0" w:tplc="AF6658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EB00649"/>
    <w:multiLevelType w:val="multilevel"/>
    <w:tmpl w:val="99C0C78A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5"/>
  </w:num>
  <w:num w:numId="5">
    <w:abstractNumId w:val="12"/>
  </w:num>
  <w:num w:numId="6">
    <w:abstractNumId w:val="0"/>
  </w:num>
  <w:num w:numId="7">
    <w:abstractNumId w:val="19"/>
  </w:num>
  <w:num w:numId="8">
    <w:abstractNumId w:val="13"/>
  </w:num>
  <w:num w:numId="9">
    <w:abstractNumId w:val="17"/>
  </w:num>
  <w:num w:numId="10">
    <w:abstractNumId w:val="16"/>
  </w:num>
  <w:num w:numId="11">
    <w:abstractNumId w:val="1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  <w:num w:numId="17">
    <w:abstractNumId w:val="3"/>
  </w:num>
  <w:num w:numId="18">
    <w:abstractNumId w:val="18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FC"/>
    <w:rsid w:val="00002DE3"/>
    <w:rsid w:val="00003ED4"/>
    <w:rsid w:val="00007CE5"/>
    <w:rsid w:val="00010383"/>
    <w:rsid w:val="00011E57"/>
    <w:rsid w:val="00021D5F"/>
    <w:rsid w:val="00024642"/>
    <w:rsid w:val="00030CFA"/>
    <w:rsid w:val="00036279"/>
    <w:rsid w:val="00050C84"/>
    <w:rsid w:val="0005214D"/>
    <w:rsid w:val="00054A01"/>
    <w:rsid w:val="000568AC"/>
    <w:rsid w:val="00070B7B"/>
    <w:rsid w:val="000728EA"/>
    <w:rsid w:val="00082501"/>
    <w:rsid w:val="00090214"/>
    <w:rsid w:val="000912A2"/>
    <w:rsid w:val="000A23AA"/>
    <w:rsid w:val="000A4625"/>
    <w:rsid w:val="000C3112"/>
    <w:rsid w:val="000C7597"/>
    <w:rsid w:val="000D156F"/>
    <w:rsid w:val="000D26EA"/>
    <w:rsid w:val="000D308F"/>
    <w:rsid w:val="000F1A6B"/>
    <w:rsid w:val="000F7288"/>
    <w:rsid w:val="001004D6"/>
    <w:rsid w:val="001011D8"/>
    <w:rsid w:val="00103170"/>
    <w:rsid w:val="00104A85"/>
    <w:rsid w:val="001065D8"/>
    <w:rsid w:val="001108AC"/>
    <w:rsid w:val="00111A98"/>
    <w:rsid w:val="001162BA"/>
    <w:rsid w:val="00117423"/>
    <w:rsid w:val="0012397F"/>
    <w:rsid w:val="00123C4A"/>
    <w:rsid w:val="0012703D"/>
    <w:rsid w:val="001308A6"/>
    <w:rsid w:val="00132EF3"/>
    <w:rsid w:val="00140913"/>
    <w:rsid w:val="00151DDB"/>
    <w:rsid w:val="00152206"/>
    <w:rsid w:val="00153020"/>
    <w:rsid w:val="0015686D"/>
    <w:rsid w:val="00166C44"/>
    <w:rsid w:val="00191956"/>
    <w:rsid w:val="00193DCB"/>
    <w:rsid w:val="001A2DED"/>
    <w:rsid w:val="001A3D50"/>
    <w:rsid w:val="001A6F1C"/>
    <w:rsid w:val="001B62FF"/>
    <w:rsid w:val="001D1E5C"/>
    <w:rsid w:val="001D35FC"/>
    <w:rsid w:val="001D6DED"/>
    <w:rsid w:val="001E098A"/>
    <w:rsid w:val="001E26F9"/>
    <w:rsid w:val="001E2B69"/>
    <w:rsid w:val="001E3530"/>
    <w:rsid w:val="001F0A1F"/>
    <w:rsid w:val="001F23A8"/>
    <w:rsid w:val="001F3E17"/>
    <w:rsid w:val="001F3F9A"/>
    <w:rsid w:val="001F7B18"/>
    <w:rsid w:val="001F7DFB"/>
    <w:rsid w:val="00211C00"/>
    <w:rsid w:val="00214B2A"/>
    <w:rsid w:val="00237069"/>
    <w:rsid w:val="00241CC7"/>
    <w:rsid w:val="00243740"/>
    <w:rsid w:val="00244131"/>
    <w:rsid w:val="002446E9"/>
    <w:rsid w:val="00250450"/>
    <w:rsid w:val="00266A5D"/>
    <w:rsid w:val="00266C59"/>
    <w:rsid w:val="00267EC9"/>
    <w:rsid w:val="00270DFC"/>
    <w:rsid w:val="00271B00"/>
    <w:rsid w:val="0027356D"/>
    <w:rsid w:val="002749A9"/>
    <w:rsid w:val="0027665D"/>
    <w:rsid w:val="00276EBD"/>
    <w:rsid w:val="00280934"/>
    <w:rsid w:val="00282FE7"/>
    <w:rsid w:val="00284874"/>
    <w:rsid w:val="0029193F"/>
    <w:rsid w:val="002A72BC"/>
    <w:rsid w:val="002B3712"/>
    <w:rsid w:val="002C26BC"/>
    <w:rsid w:val="002E00DC"/>
    <w:rsid w:val="002E6531"/>
    <w:rsid w:val="002F148D"/>
    <w:rsid w:val="002F3E1C"/>
    <w:rsid w:val="002F50C3"/>
    <w:rsid w:val="00300E62"/>
    <w:rsid w:val="00303724"/>
    <w:rsid w:val="0031140C"/>
    <w:rsid w:val="0032515D"/>
    <w:rsid w:val="00331D89"/>
    <w:rsid w:val="00336724"/>
    <w:rsid w:val="00344022"/>
    <w:rsid w:val="003474A8"/>
    <w:rsid w:val="00354F7A"/>
    <w:rsid w:val="00355C9F"/>
    <w:rsid w:val="003619A8"/>
    <w:rsid w:val="00361CC9"/>
    <w:rsid w:val="00362749"/>
    <w:rsid w:val="003740F9"/>
    <w:rsid w:val="00377883"/>
    <w:rsid w:val="00377C7C"/>
    <w:rsid w:val="00380FD0"/>
    <w:rsid w:val="003819E7"/>
    <w:rsid w:val="00392223"/>
    <w:rsid w:val="003A0E93"/>
    <w:rsid w:val="003A7053"/>
    <w:rsid w:val="003A72D4"/>
    <w:rsid w:val="003A7D7B"/>
    <w:rsid w:val="003B4259"/>
    <w:rsid w:val="003B4684"/>
    <w:rsid w:val="003F4600"/>
    <w:rsid w:val="003F6B8C"/>
    <w:rsid w:val="00402602"/>
    <w:rsid w:val="00413E87"/>
    <w:rsid w:val="00422965"/>
    <w:rsid w:val="00422AD7"/>
    <w:rsid w:val="004257A3"/>
    <w:rsid w:val="00443637"/>
    <w:rsid w:val="0044373A"/>
    <w:rsid w:val="00446C70"/>
    <w:rsid w:val="004657C8"/>
    <w:rsid w:val="004676D5"/>
    <w:rsid w:val="00471551"/>
    <w:rsid w:val="00473C33"/>
    <w:rsid w:val="00476078"/>
    <w:rsid w:val="00480E22"/>
    <w:rsid w:val="004827BF"/>
    <w:rsid w:val="00496E10"/>
    <w:rsid w:val="004A2414"/>
    <w:rsid w:val="004A59FD"/>
    <w:rsid w:val="004B1AEF"/>
    <w:rsid w:val="004B676C"/>
    <w:rsid w:val="004B7BAB"/>
    <w:rsid w:val="004E1F4E"/>
    <w:rsid w:val="0050014B"/>
    <w:rsid w:val="00501389"/>
    <w:rsid w:val="00510F0C"/>
    <w:rsid w:val="00525020"/>
    <w:rsid w:val="0052564C"/>
    <w:rsid w:val="0053293C"/>
    <w:rsid w:val="00534ABB"/>
    <w:rsid w:val="00536C27"/>
    <w:rsid w:val="00540834"/>
    <w:rsid w:val="0054143C"/>
    <w:rsid w:val="00547E5A"/>
    <w:rsid w:val="005702E3"/>
    <w:rsid w:val="00586751"/>
    <w:rsid w:val="00587345"/>
    <w:rsid w:val="00591948"/>
    <w:rsid w:val="0059691D"/>
    <w:rsid w:val="005A26BF"/>
    <w:rsid w:val="005B10B3"/>
    <w:rsid w:val="005B1669"/>
    <w:rsid w:val="005C0809"/>
    <w:rsid w:val="005D4CC3"/>
    <w:rsid w:val="005D5C7D"/>
    <w:rsid w:val="005D5E9D"/>
    <w:rsid w:val="005E7294"/>
    <w:rsid w:val="005F0125"/>
    <w:rsid w:val="00600CB5"/>
    <w:rsid w:val="00603142"/>
    <w:rsid w:val="00603522"/>
    <w:rsid w:val="006053E6"/>
    <w:rsid w:val="00607F66"/>
    <w:rsid w:val="006101F0"/>
    <w:rsid w:val="00615ADF"/>
    <w:rsid w:val="00626436"/>
    <w:rsid w:val="006270CA"/>
    <w:rsid w:val="00633B3F"/>
    <w:rsid w:val="006349D0"/>
    <w:rsid w:val="00642B3E"/>
    <w:rsid w:val="00645BD6"/>
    <w:rsid w:val="00646A91"/>
    <w:rsid w:val="006608F6"/>
    <w:rsid w:val="006615E2"/>
    <w:rsid w:val="006646BB"/>
    <w:rsid w:val="006653AF"/>
    <w:rsid w:val="006663DF"/>
    <w:rsid w:val="00681AC6"/>
    <w:rsid w:val="00694A1C"/>
    <w:rsid w:val="006A1B42"/>
    <w:rsid w:val="006A6110"/>
    <w:rsid w:val="006B127A"/>
    <w:rsid w:val="006B4884"/>
    <w:rsid w:val="006B6F30"/>
    <w:rsid w:val="006C0EE0"/>
    <w:rsid w:val="006C5E5D"/>
    <w:rsid w:val="006C7C3A"/>
    <w:rsid w:val="006D47A1"/>
    <w:rsid w:val="006D7B18"/>
    <w:rsid w:val="006E0CAC"/>
    <w:rsid w:val="006F6307"/>
    <w:rsid w:val="007076EA"/>
    <w:rsid w:val="0072128C"/>
    <w:rsid w:val="00723775"/>
    <w:rsid w:val="00734A32"/>
    <w:rsid w:val="00735B35"/>
    <w:rsid w:val="0074609D"/>
    <w:rsid w:val="0075083B"/>
    <w:rsid w:val="00751D48"/>
    <w:rsid w:val="00754657"/>
    <w:rsid w:val="0076472D"/>
    <w:rsid w:val="00765B14"/>
    <w:rsid w:val="007739CD"/>
    <w:rsid w:val="007759C2"/>
    <w:rsid w:val="00775DCF"/>
    <w:rsid w:val="00782B36"/>
    <w:rsid w:val="007B29E3"/>
    <w:rsid w:val="007B50B8"/>
    <w:rsid w:val="007C31FA"/>
    <w:rsid w:val="007C71CA"/>
    <w:rsid w:val="007D0892"/>
    <w:rsid w:val="007D7199"/>
    <w:rsid w:val="007E3913"/>
    <w:rsid w:val="007F0160"/>
    <w:rsid w:val="008000CA"/>
    <w:rsid w:val="00821F58"/>
    <w:rsid w:val="00826837"/>
    <w:rsid w:val="00832F9D"/>
    <w:rsid w:val="00841F88"/>
    <w:rsid w:val="0084523F"/>
    <w:rsid w:val="00860DAE"/>
    <w:rsid w:val="008627EC"/>
    <w:rsid w:val="00866B68"/>
    <w:rsid w:val="00876127"/>
    <w:rsid w:val="00877FD8"/>
    <w:rsid w:val="00883850"/>
    <w:rsid w:val="008873FE"/>
    <w:rsid w:val="00895898"/>
    <w:rsid w:val="008A5DAB"/>
    <w:rsid w:val="008A7922"/>
    <w:rsid w:val="008B2D32"/>
    <w:rsid w:val="008C4280"/>
    <w:rsid w:val="008C4B76"/>
    <w:rsid w:val="008D5EC0"/>
    <w:rsid w:val="008E3040"/>
    <w:rsid w:val="008E722B"/>
    <w:rsid w:val="008E756D"/>
    <w:rsid w:val="008F4F70"/>
    <w:rsid w:val="00902AAB"/>
    <w:rsid w:val="00902FA4"/>
    <w:rsid w:val="00903D5D"/>
    <w:rsid w:val="00913E96"/>
    <w:rsid w:val="00916D86"/>
    <w:rsid w:val="009202AC"/>
    <w:rsid w:val="00924B45"/>
    <w:rsid w:val="00926B20"/>
    <w:rsid w:val="00927C67"/>
    <w:rsid w:val="009303BA"/>
    <w:rsid w:val="00942326"/>
    <w:rsid w:val="0096146D"/>
    <w:rsid w:val="009678B0"/>
    <w:rsid w:val="00973B78"/>
    <w:rsid w:val="009810D9"/>
    <w:rsid w:val="00983647"/>
    <w:rsid w:val="009872D8"/>
    <w:rsid w:val="009900B4"/>
    <w:rsid w:val="009901F9"/>
    <w:rsid w:val="009B2FB9"/>
    <w:rsid w:val="009B5CCE"/>
    <w:rsid w:val="009B7FF4"/>
    <w:rsid w:val="009C0472"/>
    <w:rsid w:val="009D1CC4"/>
    <w:rsid w:val="009D2011"/>
    <w:rsid w:val="009F12C7"/>
    <w:rsid w:val="009F3773"/>
    <w:rsid w:val="009F5C12"/>
    <w:rsid w:val="009F6C0E"/>
    <w:rsid w:val="00A06143"/>
    <w:rsid w:val="00A15557"/>
    <w:rsid w:val="00A255D8"/>
    <w:rsid w:val="00A400E8"/>
    <w:rsid w:val="00A402EF"/>
    <w:rsid w:val="00A552FB"/>
    <w:rsid w:val="00A615E5"/>
    <w:rsid w:val="00A6538F"/>
    <w:rsid w:val="00A705EA"/>
    <w:rsid w:val="00A73123"/>
    <w:rsid w:val="00A7394C"/>
    <w:rsid w:val="00A73A6B"/>
    <w:rsid w:val="00A74B5C"/>
    <w:rsid w:val="00A84965"/>
    <w:rsid w:val="00A9338C"/>
    <w:rsid w:val="00A95D98"/>
    <w:rsid w:val="00AB5C03"/>
    <w:rsid w:val="00AC481D"/>
    <w:rsid w:val="00AC49F3"/>
    <w:rsid w:val="00AD3894"/>
    <w:rsid w:val="00AD6329"/>
    <w:rsid w:val="00AE0E7E"/>
    <w:rsid w:val="00AE4609"/>
    <w:rsid w:val="00AE4F32"/>
    <w:rsid w:val="00AE6ACE"/>
    <w:rsid w:val="00AF6237"/>
    <w:rsid w:val="00B03C7C"/>
    <w:rsid w:val="00B0645F"/>
    <w:rsid w:val="00B136E6"/>
    <w:rsid w:val="00B14509"/>
    <w:rsid w:val="00B232E3"/>
    <w:rsid w:val="00B510B4"/>
    <w:rsid w:val="00B52015"/>
    <w:rsid w:val="00B5212A"/>
    <w:rsid w:val="00B60850"/>
    <w:rsid w:val="00B61D3B"/>
    <w:rsid w:val="00B64BEE"/>
    <w:rsid w:val="00B679A3"/>
    <w:rsid w:val="00B767DA"/>
    <w:rsid w:val="00B777EF"/>
    <w:rsid w:val="00B77B41"/>
    <w:rsid w:val="00B83547"/>
    <w:rsid w:val="00B852E4"/>
    <w:rsid w:val="00B95E2E"/>
    <w:rsid w:val="00BB0DA7"/>
    <w:rsid w:val="00BB5505"/>
    <w:rsid w:val="00BB761B"/>
    <w:rsid w:val="00BC23E1"/>
    <w:rsid w:val="00BC2623"/>
    <w:rsid w:val="00BC799F"/>
    <w:rsid w:val="00BF2C94"/>
    <w:rsid w:val="00C104AD"/>
    <w:rsid w:val="00C116BF"/>
    <w:rsid w:val="00C14C2F"/>
    <w:rsid w:val="00C20010"/>
    <w:rsid w:val="00C20710"/>
    <w:rsid w:val="00C20FF0"/>
    <w:rsid w:val="00C46DEA"/>
    <w:rsid w:val="00C477A9"/>
    <w:rsid w:val="00C500E9"/>
    <w:rsid w:val="00C5172D"/>
    <w:rsid w:val="00C54076"/>
    <w:rsid w:val="00C55F05"/>
    <w:rsid w:val="00C57C54"/>
    <w:rsid w:val="00C63B49"/>
    <w:rsid w:val="00C723A6"/>
    <w:rsid w:val="00C77FA6"/>
    <w:rsid w:val="00C8123D"/>
    <w:rsid w:val="00C81E74"/>
    <w:rsid w:val="00C835F9"/>
    <w:rsid w:val="00C868EF"/>
    <w:rsid w:val="00C91117"/>
    <w:rsid w:val="00C924B3"/>
    <w:rsid w:val="00C92EC7"/>
    <w:rsid w:val="00C933F3"/>
    <w:rsid w:val="00C94206"/>
    <w:rsid w:val="00C963DF"/>
    <w:rsid w:val="00CA292E"/>
    <w:rsid w:val="00CB1173"/>
    <w:rsid w:val="00CB280C"/>
    <w:rsid w:val="00CB65AF"/>
    <w:rsid w:val="00CC00B0"/>
    <w:rsid w:val="00CD50FB"/>
    <w:rsid w:val="00D21C04"/>
    <w:rsid w:val="00D27F25"/>
    <w:rsid w:val="00D32F1F"/>
    <w:rsid w:val="00D37ABE"/>
    <w:rsid w:val="00D52179"/>
    <w:rsid w:val="00D839E0"/>
    <w:rsid w:val="00D84FB6"/>
    <w:rsid w:val="00D858A2"/>
    <w:rsid w:val="00D977A3"/>
    <w:rsid w:val="00DA1255"/>
    <w:rsid w:val="00DA7F59"/>
    <w:rsid w:val="00DB071C"/>
    <w:rsid w:val="00DD0DA7"/>
    <w:rsid w:val="00DD1117"/>
    <w:rsid w:val="00DD4701"/>
    <w:rsid w:val="00DE27D2"/>
    <w:rsid w:val="00DF2FC4"/>
    <w:rsid w:val="00DF409A"/>
    <w:rsid w:val="00DF4C8A"/>
    <w:rsid w:val="00DF569D"/>
    <w:rsid w:val="00DF5FD8"/>
    <w:rsid w:val="00E0685C"/>
    <w:rsid w:val="00E11595"/>
    <w:rsid w:val="00E14D88"/>
    <w:rsid w:val="00E32A76"/>
    <w:rsid w:val="00E4101B"/>
    <w:rsid w:val="00E427DC"/>
    <w:rsid w:val="00E62230"/>
    <w:rsid w:val="00E65613"/>
    <w:rsid w:val="00E708BD"/>
    <w:rsid w:val="00E73C26"/>
    <w:rsid w:val="00E84E31"/>
    <w:rsid w:val="00E92CA0"/>
    <w:rsid w:val="00E93A18"/>
    <w:rsid w:val="00E9673A"/>
    <w:rsid w:val="00EC36B4"/>
    <w:rsid w:val="00EC3811"/>
    <w:rsid w:val="00ED2553"/>
    <w:rsid w:val="00ED48EB"/>
    <w:rsid w:val="00EF7083"/>
    <w:rsid w:val="00F035F0"/>
    <w:rsid w:val="00F063BB"/>
    <w:rsid w:val="00F10A87"/>
    <w:rsid w:val="00F11039"/>
    <w:rsid w:val="00F14CF1"/>
    <w:rsid w:val="00F209E0"/>
    <w:rsid w:val="00F25E82"/>
    <w:rsid w:val="00F316B2"/>
    <w:rsid w:val="00F339DE"/>
    <w:rsid w:val="00F3777F"/>
    <w:rsid w:val="00F37C32"/>
    <w:rsid w:val="00F4180A"/>
    <w:rsid w:val="00F52695"/>
    <w:rsid w:val="00F670EF"/>
    <w:rsid w:val="00F72BAA"/>
    <w:rsid w:val="00F75FE9"/>
    <w:rsid w:val="00F7726E"/>
    <w:rsid w:val="00F81936"/>
    <w:rsid w:val="00F82188"/>
    <w:rsid w:val="00F912B2"/>
    <w:rsid w:val="00FA0246"/>
    <w:rsid w:val="00FA5F5C"/>
    <w:rsid w:val="00FA73DE"/>
    <w:rsid w:val="00FB0D3F"/>
    <w:rsid w:val="00FB4F94"/>
    <w:rsid w:val="00FC323E"/>
    <w:rsid w:val="00FC4534"/>
    <w:rsid w:val="00FD07D4"/>
    <w:rsid w:val="00FE58A7"/>
    <w:rsid w:val="00FF1172"/>
    <w:rsid w:val="00FF3EEE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74"/>
    <w:pPr>
      <w:ind w:firstLine="720"/>
      <w:jc w:val="both"/>
    </w:pPr>
    <w:rPr>
      <w:spacing w:val="8"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locked/>
    <w:rsid w:val="001004D6"/>
    <w:pPr>
      <w:spacing w:before="100" w:beforeAutospacing="1" w:after="100" w:afterAutospacing="1"/>
      <w:ind w:firstLine="0"/>
      <w:jc w:val="left"/>
      <w:outlineLvl w:val="1"/>
    </w:pPr>
    <w:rPr>
      <w:b/>
      <w:bCs/>
      <w:spacing w:val="0"/>
      <w:sz w:val="36"/>
      <w:szCs w:val="36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004D6"/>
    <w:rPr>
      <w:rFonts w:cs="Times New Roman"/>
      <w:b/>
      <w:bCs/>
      <w:sz w:val="36"/>
      <w:szCs w:val="3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D35FC"/>
    <w:pPr>
      <w:ind w:firstLine="0"/>
      <w:jc w:val="left"/>
    </w:pPr>
    <w:rPr>
      <w:rFonts w:ascii="Verdana" w:eastAsia="MS Mincho" w:hAnsi="Verdana"/>
      <w:spacing w:val="0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1D35FC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uiPriority w:val="99"/>
    <w:rsid w:val="009872D8"/>
    <w:pPr>
      <w:ind w:firstLine="0"/>
      <w:jc w:val="left"/>
    </w:pPr>
    <w:rPr>
      <w:rFonts w:ascii="Verdana" w:hAnsi="Verdana" w:cs="Verdana"/>
      <w:spacing w:val="0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4827BF"/>
    <w:pPr>
      <w:autoSpaceDE w:val="0"/>
      <w:autoSpaceDN w:val="0"/>
      <w:ind w:firstLine="0"/>
      <w:jc w:val="left"/>
    </w:pPr>
    <w:rPr>
      <w:b/>
      <w:bCs/>
      <w:spacing w:val="0"/>
      <w:sz w:val="32"/>
      <w:szCs w:val="32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pacing w:val="8"/>
      <w:sz w:val="28"/>
      <w:lang w:val="uk-UA" w:eastAsia="x-none"/>
    </w:rPr>
  </w:style>
  <w:style w:type="character" w:styleId="a7">
    <w:name w:val="Strong"/>
    <w:basedOn w:val="a0"/>
    <w:uiPriority w:val="22"/>
    <w:qFormat/>
    <w:rsid w:val="00402602"/>
    <w:rPr>
      <w:rFonts w:cs="Times New Roman"/>
      <w:b/>
    </w:rPr>
  </w:style>
  <w:style w:type="paragraph" w:customStyle="1" w:styleId="a8">
    <w:name w:val="Содержимое таблицы"/>
    <w:basedOn w:val="a"/>
    <w:uiPriority w:val="99"/>
    <w:rsid w:val="00480E22"/>
    <w:pPr>
      <w:widowControl w:val="0"/>
      <w:suppressLineNumbers/>
      <w:suppressAutoHyphens/>
      <w:ind w:firstLine="0"/>
      <w:jc w:val="left"/>
    </w:pPr>
    <w:rPr>
      <w:rFonts w:ascii="Arial" w:eastAsia="SimSun" w:hAnsi="Arial" w:cs="Mangal"/>
      <w:spacing w:val="0"/>
      <w:kern w:val="1"/>
      <w:sz w:val="20"/>
      <w:szCs w:val="24"/>
      <w:lang w:val="ru-RU" w:eastAsia="hi-IN" w:bidi="hi-IN"/>
    </w:rPr>
  </w:style>
  <w:style w:type="paragraph" w:styleId="a9">
    <w:name w:val="Normal (Web)"/>
    <w:basedOn w:val="a"/>
    <w:uiPriority w:val="99"/>
    <w:rsid w:val="00AC49F3"/>
    <w:pPr>
      <w:spacing w:before="100" w:beforeAutospacing="1" w:after="100" w:afterAutospacing="1"/>
      <w:ind w:firstLine="0"/>
      <w:jc w:val="left"/>
    </w:pPr>
    <w:rPr>
      <w:spacing w:val="0"/>
      <w:sz w:val="24"/>
      <w:szCs w:val="24"/>
      <w:lang w:eastAsia="uk-UA"/>
    </w:rPr>
  </w:style>
  <w:style w:type="paragraph" w:customStyle="1" w:styleId="1">
    <w:name w:val="Знак Знак Знак Знак1 Знак Знак Знак"/>
    <w:basedOn w:val="a"/>
    <w:rsid w:val="00FC4534"/>
    <w:pPr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4259"/>
    <w:pPr>
      <w:ind w:left="708"/>
    </w:pPr>
  </w:style>
  <w:style w:type="paragraph" w:styleId="ab">
    <w:name w:val="No Spacing"/>
    <w:uiPriority w:val="1"/>
    <w:qFormat/>
    <w:rsid w:val="00E11595"/>
    <w:rPr>
      <w:rFonts w:ascii="Calibri" w:hAnsi="Calibri"/>
      <w:sz w:val="22"/>
      <w:szCs w:val="22"/>
      <w:lang w:eastAsia="en-US"/>
    </w:rPr>
  </w:style>
  <w:style w:type="paragraph" w:styleId="10">
    <w:name w:val="toc 1"/>
    <w:basedOn w:val="a"/>
    <w:next w:val="a"/>
    <w:link w:val="11"/>
    <w:autoRedefine/>
    <w:uiPriority w:val="39"/>
    <w:locked/>
    <w:rsid w:val="00E11595"/>
    <w:pPr>
      <w:tabs>
        <w:tab w:val="right" w:leader="dot" w:pos="9356"/>
      </w:tabs>
      <w:ind w:firstLine="567"/>
      <w:outlineLvl w:val="1"/>
    </w:pPr>
    <w:rPr>
      <w:color w:val="FFFFFF"/>
      <w:spacing w:val="-6"/>
      <w:sz w:val="24"/>
      <w:szCs w:val="20"/>
    </w:rPr>
  </w:style>
  <w:style w:type="character" w:customStyle="1" w:styleId="11">
    <w:name w:val="Оглавление 1 Знак"/>
    <w:link w:val="10"/>
    <w:locked/>
    <w:rsid w:val="00E11595"/>
    <w:rPr>
      <w:color w:val="FFFFFF"/>
      <w:spacing w:val="-6"/>
      <w:sz w:val="20"/>
      <w:lang w:val="uk-UA" w:eastAsia="x-none"/>
    </w:rPr>
  </w:style>
  <w:style w:type="paragraph" w:styleId="ac">
    <w:name w:val="header"/>
    <w:basedOn w:val="a"/>
    <w:link w:val="ad"/>
    <w:uiPriority w:val="99"/>
    <w:rsid w:val="003251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2515D"/>
    <w:rPr>
      <w:rFonts w:cs="Times New Roman"/>
      <w:spacing w:val="8"/>
      <w:sz w:val="28"/>
      <w:lang w:val="uk-UA" w:eastAsia="x-none"/>
    </w:rPr>
  </w:style>
  <w:style w:type="paragraph" w:styleId="ae">
    <w:name w:val="footer"/>
    <w:basedOn w:val="a"/>
    <w:link w:val="af"/>
    <w:uiPriority w:val="99"/>
    <w:rsid w:val="003251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32515D"/>
    <w:rPr>
      <w:rFonts w:cs="Times New Roman"/>
      <w:spacing w:val="8"/>
      <w:sz w:val="28"/>
      <w:lang w:val="uk-UA" w:eastAsia="x-none"/>
    </w:rPr>
  </w:style>
  <w:style w:type="paragraph" w:styleId="af0">
    <w:name w:val="Balloon Text"/>
    <w:basedOn w:val="a"/>
    <w:link w:val="af1"/>
    <w:uiPriority w:val="99"/>
    <w:rsid w:val="00C20FF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C20FF0"/>
    <w:rPr>
      <w:rFonts w:ascii="Segoe UI" w:hAnsi="Segoe UI" w:cs="Segoe UI"/>
      <w:spacing w:val="8"/>
      <w:sz w:val="18"/>
      <w:szCs w:val="18"/>
      <w:lang w:val="x-none" w:eastAsia="ru-RU"/>
    </w:rPr>
  </w:style>
  <w:style w:type="character" w:styleId="af2">
    <w:name w:val="Hyperlink"/>
    <w:basedOn w:val="a0"/>
    <w:uiPriority w:val="99"/>
    <w:unhideWhenUsed/>
    <w:rsid w:val="006E0CAC"/>
    <w:rPr>
      <w:rFonts w:cs="Times New Roman"/>
      <w:color w:val="0000FF"/>
      <w:u w:val="single"/>
    </w:rPr>
  </w:style>
  <w:style w:type="paragraph" w:customStyle="1" w:styleId="af3">
    <w:name w:val="Стиль"/>
    <w:basedOn w:val="a"/>
    <w:next w:val="a9"/>
    <w:rsid w:val="007F0160"/>
    <w:pPr>
      <w:spacing w:before="100" w:beforeAutospacing="1" w:after="100" w:afterAutospacing="1"/>
      <w:ind w:firstLine="0"/>
      <w:jc w:val="left"/>
    </w:pPr>
    <w:rPr>
      <w:spacing w:val="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74"/>
    <w:pPr>
      <w:ind w:firstLine="720"/>
      <w:jc w:val="both"/>
    </w:pPr>
    <w:rPr>
      <w:spacing w:val="8"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locked/>
    <w:rsid w:val="001004D6"/>
    <w:pPr>
      <w:spacing w:before="100" w:beforeAutospacing="1" w:after="100" w:afterAutospacing="1"/>
      <w:ind w:firstLine="0"/>
      <w:jc w:val="left"/>
      <w:outlineLvl w:val="1"/>
    </w:pPr>
    <w:rPr>
      <w:b/>
      <w:bCs/>
      <w:spacing w:val="0"/>
      <w:sz w:val="36"/>
      <w:szCs w:val="36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004D6"/>
    <w:rPr>
      <w:rFonts w:cs="Times New Roman"/>
      <w:b/>
      <w:bCs/>
      <w:sz w:val="36"/>
      <w:szCs w:val="3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D35FC"/>
    <w:pPr>
      <w:ind w:firstLine="0"/>
      <w:jc w:val="left"/>
    </w:pPr>
    <w:rPr>
      <w:rFonts w:ascii="Verdana" w:eastAsia="MS Mincho" w:hAnsi="Verdana"/>
      <w:spacing w:val="0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1D35FC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uiPriority w:val="99"/>
    <w:rsid w:val="009872D8"/>
    <w:pPr>
      <w:ind w:firstLine="0"/>
      <w:jc w:val="left"/>
    </w:pPr>
    <w:rPr>
      <w:rFonts w:ascii="Verdana" w:hAnsi="Verdana" w:cs="Verdana"/>
      <w:spacing w:val="0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4827BF"/>
    <w:pPr>
      <w:autoSpaceDE w:val="0"/>
      <w:autoSpaceDN w:val="0"/>
      <w:ind w:firstLine="0"/>
      <w:jc w:val="left"/>
    </w:pPr>
    <w:rPr>
      <w:b/>
      <w:bCs/>
      <w:spacing w:val="0"/>
      <w:sz w:val="32"/>
      <w:szCs w:val="32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pacing w:val="8"/>
      <w:sz w:val="28"/>
      <w:lang w:val="uk-UA" w:eastAsia="x-none"/>
    </w:rPr>
  </w:style>
  <w:style w:type="character" w:styleId="a7">
    <w:name w:val="Strong"/>
    <w:basedOn w:val="a0"/>
    <w:uiPriority w:val="22"/>
    <w:qFormat/>
    <w:rsid w:val="00402602"/>
    <w:rPr>
      <w:rFonts w:cs="Times New Roman"/>
      <w:b/>
    </w:rPr>
  </w:style>
  <w:style w:type="paragraph" w:customStyle="1" w:styleId="a8">
    <w:name w:val="Содержимое таблицы"/>
    <w:basedOn w:val="a"/>
    <w:uiPriority w:val="99"/>
    <w:rsid w:val="00480E22"/>
    <w:pPr>
      <w:widowControl w:val="0"/>
      <w:suppressLineNumbers/>
      <w:suppressAutoHyphens/>
      <w:ind w:firstLine="0"/>
      <w:jc w:val="left"/>
    </w:pPr>
    <w:rPr>
      <w:rFonts w:ascii="Arial" w:eastAsia="SimSun" w:hAnsi="Arial" w:cs="Mangal"/>
      <w:spacing w:val="0"/>
      <w:kern w:val="1"/>
      <w:sz w:val="20"/>
      <w:szCs w:val="24"/>
      <w:lang w:val="ru-RU" w:eastAsia="hi-IN" w:bidi="hi-IN"/>
    </w:rPr>
  </w:style>
  <w:style w:type="paragraph" w:styleId="a9">
    <w:name w:val="Normal (Web)"/>
    <w:basedOn w:val="a"/>
    <w:uiPriority w:val="99"/>
    <w:rsid w:val="00AC49F3"/>
    <w:pPr>
      <w:spacing w:before="100" w:beforeAutospacing="1" w:after="100" w:afterAutospacing="1"/>
      <w:ind w:firstLine="0"/>
      <w:jc w:val="left"/>
    </w:pPr>
    <w:rPr>
      <w:spacing w:val="0"/>
      <w:sz w:val="24"/>
      <w:szCs w:val="24"/>
      <w:lang w:eastAsia="uk-UA"/>
    </w:rPr>
  </w:style>
  <w:style w:type="paragraph" w:customStyle="1" w:styleId="1">
    <w:name w:val="Знак Знак Знак Знак1 Знак Знак Знак"/>
    <w:basedOn w:val="a"/>
    <w:rsid w:val="00FC4534"/>
    <w:pPr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4259"/>
    <w:pPr>
      <w:ind w:left="708"/>
    </w:pPr>
  </w:style>
  <w:style w:type="paragraph" w:styleId="ab">
    <w:name w:val="No Spacing"/>
    <w:uiPriority w:val="1"/>
    <w:qFormat/>
    <w:rsid w:val="00E11595"/>
    <w:rPr>
      <w:rFonts w:ascii="Calibri" w:hAnsi="Calibri"/>
      <w:sz w:val="22"/>
      <w:szCs w:val="22"/>
      <w:lang w:eastAsia="en-US"/>
    </w:rPr>
  </w:style>
  <w:style w:type="paragraph" w:styleId="10">
    <w:name w:val="toc 1"/>
    <w:basedOn w:val="a"/>
    <w:next w:val="a"/>
    <w:link w:val="11"/>
    <w:autoRedefine/>
    <w:uiPriority w:val="39"/>
    <w:locked/>
    <w:rsid w:val="00E11595"/>
    <w:pPr>
      <w:tabs>
        <w:tab w:val="right" w:leader="dot" w:pos="9356"/>
      </w:tabs>
      <w:ind w:firstLine="567"/>
      <w:outlineLvl w:val="1"/>
    </w:pPr>
    <w:rPr>
      <w:color w:val="FFFFFF"/>
      <w:spacing w:val="-6"/>
      <w:sz w:val="24"/>
      <w:szCs w:val="20"/>
    </w:rPr>
  </w:style>
  <w:style w:type="character" w:customStyle="1" w:styleId="11">
    <w:name w:val="Оглавление 1 Знак"/>
    <w:link w:val="10"/>
    <w:locked/>
    <w:rsid w:val="00E11595"/>
    <w:rPr>
      <w:color w:val="FFFFFF"/>
      <w:spacing w:val="-6"/>
      <w:sz w:val="20"/>
      <w:lang w:val="uk-UA" w:eastAsia="x-none"/>
    </w:rPr>
  </w:style>
  <w:style w:type="paragraph" w:styleId="ac">
    <w:name w:val="header"/>
    <w:basedOn w:val="a"/>
    <w:link w:val="ad"/>
    <w:uiPriority w:val="99"/>
    <w:rsid w:val="003251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2515D"/>
    <w:rPr>
      <w:rFonts w:cs="Times New Roman"/>
      <w:spacing w:val="8"/>
      <w:sz w:val="28"/>
      <w:lang w:val="uk-UA" w:eastAsia="x-none"/>
    </w:rPr>
  </w:style>
  <w:style w:type="paragraph" w:styleId="ae">
    <w:name w:val="footer"/>
    <w:basedOn w:val="a"/>
    <w:link w:val="af"/>
    <w:uiPriority w:val="99"/>
    <w:rsid w:val="003251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32515D"/>
    <w:rPr>
      <w:rFonts w:cs="Times New Roman"/>
      <w:spacing w:val="8"/>
      <w:sz w:val="28"/>
      <w:lang w:val="uk-UA" w:eastAsia="x-none"/>
    </w:rPr>
  </w:style>
  <w:style w:type="paragraph" w:styleId="af0">
    <w:name w:val="Balloon Text"/>
    <w:basedOn w:val="a"/>
    <w:link w:val="af1"/>
    <w:uiPriority w:val="99"/>
    <w:rsid w:val="00C20FF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C20FF0"/>
    <w:rPr>
      <w:rFonts w:ascii="Segoe UI" w:hAnsi="Segoe UI" w:cs="Segoe UI"/>
      <w:spacing w:val="8"/>
      <w:sz w:val="18"/>
      <w:szCs w:val="18"/>
      <w:lang w:val="x-none" w:eastAsia="ru-RU"/>
    </w:rPr>
  </w:style>
  <w:style w:type="character" w:styleId="af2">
    <w:name w:val="Hyperlink"/>
    <w:basedOn w:val="a0"/>
    <w:uiPriority w:val="99"/>
    <w:unhideWhenUsed/>
    <w:rsid w:val="006E0CAC"/>
    <w:rPr>
      <w:rFonts w:cs="Times New Roman"/>
      <w:color w:val="0000FF"/>
      <w:u w:val="single"/>
    </w:rPr>
  </w:style>
  <w:style w:type="paragraph" w:customStyle="1" w:styleId="af3">
    <w:name w:val="Стиль"/>
    <w:basedOn w:val="a"/>
    <w:next w:val="a9"/>
    <w:rsid w:val="007F0160"/>
    <w:pPr>
      <w:spacing w:before="100" w:beforeAutospacing="1" w:after="100" w:afterAutospacing="1"/>
      <w:ind w:firstLine="0"/>
      <w:jc w:val="left"/>
    </w:pPr>
    <w:rPr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1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81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4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HomeLab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User</dc:creator>
  <cp:lastModifiedBy>Царь</cp:lastModifiedBy>
  <cp:revision>2</cp:revision>
  <cp:lastPrinted>2023-10-24T12:06:00Z</cp:lastPrinted>
  <dcterms:created xsi:type="dcterms:W3CDTF">2023-10-30T16:02:00Z</dcterms:created>
  <dcterms:modified xsi:type="dcterms:W3CDTF">2023-10-30T16:02:00Z</dcterms:modified>
</cp:coreProperties>
</file>