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A561C5">
        <w:rPr>
          <w:rFonts w:ascii="Times New Roman" w:hAnsi="Times New Roman" w:cs="Times New Roman"/>
          <w:sz w:val="28"/>
          <w:szCs w:val="28"/>
          <w:lang w:val="uk-UA"/>
        </w:rPr>
        <w:t>06.02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561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C5">
        <w:rPr>
          <w:rFonts w:ascii="Times New Roman" w:hAnsi="Times New Roman" w:cs="Times New Roman"/>
          <w:sz w:val="28"/>
          <w:szCs w:val="28"/>
          <w:lang w:val="uk-UA"/>
        </w:rPr>
        <w:t>13.02.2023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A561C5" w:rsidTr="004E55FA">
        <w:tc>
          <w:tcPr>
            <w:tcW w:w="553" w:type="dxa"/>
            <w:vMerge w:val="restart"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93352B" w:rsidRDefault="00894D95" w:rsidP="00284722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940" w:type="dxa"/>
            <w:vMerge w:val="restart"/>
          </w:tcPr>
          <w:p w:rsidR="00894D95" w:rsidRPr="0093352B" w:rsidRDefault="00894D95" w:rsidP="00284722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93352B" w:rsidRDefault="00894D95" w:rsidP="00284722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93352B" w:rsidRDefault="00894D95" w:rsidP="00894D9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52431C" w:rsidRPr="0052431C" w:rsidTr="00284722">
        <w:trPr>
          <w:trHeight w:val="1070"/>
        </w:trPr>
        <w:tc>
          <w:tcPr>
            <w:tcW w:w="553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52431C" w:rsidRDefault="00894D95" w:rsidP="00284722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технічних та якісних </w:t>
            </w:r>
            <w:proofErr w:type="spellStart"/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х</w:t>
            </w:r>
            <w:r w:rsidRP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ар</w:t>
            </w:r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актеристик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52431C" w:rsidRDefault="00894D95" w:rsidP="00284722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52431C" w:rsidRDefault="00894D95" w:rsidP="00284722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розміру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бюджетного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52431C" w:rsidRPr="00284722" w:rsidTr="004E55FA">
        <w:tc>
          <w:tcPr>
            <w:tcW w:w="553" w:type="dxa"/>
          </w:tcPr>
          <w:p w:rsidR="00575366" w:rsidRPr="0052431C" w:rsidRDefault="00575366" w:rsidP="00575366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75366" w:rsidRPr="00DF26F0" w:rsidRDefault="00A561C5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Бензин А-95 (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скретч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-картки/паливні картки)</w:t>
            </w:r>
            <w:r w:rsidR="00DF26F0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75366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</w:t>
            </w:r>
            <w:r w:rsidRPr="00FA7E49">
              <w:rPr>
                <w:rFonts w:ascii="Times New Roman" w:hAnsi="Times New Roman"/>
                <w:bCs/>
                <w:sz w:val="24"/>
                <w:szCs w:val="24"/>
              </w:rPr>
              <w:t xml:space="preserve">09130000-9 </w:t>
            </w:r>
            <w:proofErr w:type="spellStart"/>
            <w:r w:rsidRPr="00FA7E49">
              <w:rPr>
                <w:rFonts w:ascii="Times New Roman" w:hAnsi="Times New Roman"/>
                <w:bCs/>
                <w:sz w:val="24"/>
                <w:szCs w:val="24"/>
              </w:rPr>
              <w:t>Нафта</w:t>
            </w:r>
            <w:proofErr w:type="spellEnd"/>
            <w:r w:rsidRPr="00FA7E49">
              <w:rPr>
                <w:rFonts w:ascii="Times New Roman" w:hAnsi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FA7E49">
              <w:rPr>
                <w:rFonts w:ascii="Times New Roman" w:hAnsi="Times New Roman"/>
                <w:bCs/>
                <w:sz w:val="24"/>
                <w:szCs w:val="24"/>
              </w:rPr>
              <w:t>дистиляти</w:t>
            </w:r>
            <w:proofErr w:type="spellEnd"/>
            <w:r w:rsidR="00575366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575366" w:rsidRPr="00B16FCB" w:rsidRDefault="002C4FC1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DF26F0" w:rsidRPr="00B16FCB" w:rsidRDefault="00DF26F0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52431C" w:rsidRPr="00B16FCB" w:rsidRDefault="00A561C5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UA-2023-02-06-014221-a</w:t>
            </w:r>
          </w:p>
        </w:tc>
        <w:tc>
          <w:tcPr>
            <w:tcW w:w="1883" w:type="dxa"/>
          </w:tcPr>
          <w:p w:rsidR="00575366" w:rsidRPr="00B16FCB" w:rsidRDefault="00A561C5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180 600,00</w:t>
            </w:r>
            <w:r w:rsidR="002C4FC1"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75366"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2450" w:type="dxa"/>
          </w:tcPr>
          <w:p w:rsidR="00575366" w:rsidRPr="00A561C5" w:rsidRDefault="00575366" w:rsidP="00A561C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r w:rsid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наявної потреби</w:t>
            </w:r>
          </w:p>
        </w:tc>
        <w:tc>
          <w:tcPr>
            <w:tcW w:w="2295" w:type="dxa"/>
          </w:tcPr>
          <w:p w:rsidR="00575366" w:rsidRPr="00A561C5" w:rsidRDefault="00575366" w:rsidP="00A561C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проведеного аналізу ринку</w:t>
            </w:r>
          </w:p>
        </w:tc>
        <w:tc>
          <w:tcPr>
            <w:tcW w:w="2168" w:type="dxa"/>
          </w:tcPr>
          <w:p w:rsidR="00284722" w:rsidRDefault="00575366" w:rsidP="00284722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Рішення міської ради від </w:t>
            </w:r>
          </w:p>
          <w:p w:rsidR="00575366" w:rsidRPr="00A561C5" w:rsidRDefault="00284722" w:rsidP="00284722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30.11.2022 року 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      </w:t>
            </w: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№ 24</w:t>
            </w:r>
            <w:r w:rsidR="00575366"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/</w:t>
            </w:r>
            <w:r w:rsidR="00575366"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</w:t>
            </w:r>
            <w:r w:rsidR="00575366"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ІІ</w:t>
            </w: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І-38</w:t>
            </w:r>
            <w:r w:rsidR="00575366" w:rsidRP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 «Про бюджет Чернігівської місько</w:t>
            </w:r>
            <w:r w:rsidR="00A561C5" w:rsidRP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ї територіальної громади на 2023</w:t>
            </w:r>
            <w:r w:rsidR="00575366" w:rsidRPr="00A561C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 рік» (зі змінами та доповненнями)</w:t>
            </w:r>
          </w:p>
        </w:tc>
      </w:tr>
      <w:tr w:rsidR="00B16FCB" w:rsidRPr="00284722" w:rsidTr="004E55FA">
        <w:tc>
          <w:tcPr>
            <w:tcW w:w="553" w:type="dxa"/>
          </w:tcPr>
          <w:p w:rsidR="00B16FCB" w:rsidRPr="00A561C5" w:rsidRDefault="00B16FCB" w:rsidP="00B16FC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B16FCB" w:rsidRPr="00B16FCB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16F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"Капітальний ремонт покрівлі загальноосвітньої спеціалізованої школи І-ІІІ ступенів фізико-математичного профілю </w:t>
            </w:r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№12 м.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Чернігова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розташованої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 за адресою:</w:t>
            </w:r>
            <w:r w:rsidRPr="00B16FCB">
              <w:rPr>
                <w:rFonts w:ascii="Times New Roman" w:hAnsi="Times New Roman"/>
                <w:sz w:val="24"/>
              </w:rPr>
              <w:t xml:space="preserve"> </w:t>
            </w:r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м.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Чернігів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вул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Доценка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, 22" (з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впровадженням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заходів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 xml:space="preserve"> з </w:t>
            </w:r>
            <w:proofErr w:type="spellStart"/>
            <w:r w:rsidRPr="00B16FCB">
              <w:rPr>
                <w:rFonts w:ascii="Times New Roman" w:hAnsi="Times New Roman"/>
                <w:color w:val="000000"/>
                <w:sz w:val="24"/>
              </w:rPr>
              <w:t>енергозбереження</w:t>
            </w:r>
            <w:proofErr w:type="spellEnd"/>
            <w:r w:rsidRPr="00B16FCB">
              <w:rPr>
                <w:rFonts w:ascii="Times New Roman" w:hAnsi="Times New Roman"/>
                <w:color w:val="000000"/>
                <w:sz w:val="24"/>
              </w:rPr>
              <w:t>)</w:t>
            </w:r>
            <w:r w:rsidRPr="00B16FCB">
              <w:rPr>
                <w:rFonts w:ascii="Times New Roman" w:hAnsi="Times New Roman"/>
                <w:sz w:val="24"/>
              </w:rPr>
              <w:t xml:space="preserve"> (45453000-7 «</w:t>
            </w:r>
            <w:proofErr w:type="spellStart"/>
            <w:r w:rsidRPr="00B16FCB">
              <w:rPr>
                <w:rFonts w:ascii="Times New Roman" w:hAnsi="Times New Roman"/>
                <w:sz w:val="24"/>
              </w:rPr>
              <w:t>Капітальний</w:t>
            </w:r>
            <w:proofErr w:type="spellEnd"/>
            <w:r w:rsidRPr="00B16FCB">
              <w:rPr>
                <w:rFonts w:ascii="Times New Roman" w:hAnsi="Times New Roman"/>
                <w:sz w:val="24"/>
              </w:rPr>
              <w:t xml:space="preserve"> ремонт і </w:t>
            </w:r>
            <w:proofErr w:type="spellStart"/>
            <w:r w:rsidRPr="00B16FCB">
              <w:rPr>
                <w:rFonts w:ascii="Times New Roman" w:hAnsi="Times New Roman"/>
                <w:sz w:val="24"/>
              </w:rPr>
              <w:t>реставрація</w:t>
            </w:r>
            <w:proofErr w:type="spellEnd"/>
            <w:r w:rsidRPr="00B16FCB">
              <w:rPr>
                <w:rFonts w:ascii="Times New Roman" w:hAnsi="Times New Roman"/>
                <w:sz w:val="24"/>
              </w:rPr>
              <w:t>»</w:t>
            </w:r>
            <w:r w:rsidRPr="00B16FC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40" w:type="dxa"/>
          </w:tcPr>
          <w:p w:rsidR="00B16FCB" w:rsidRPr="00B16FCB" w:rsidRDefault="00B16FCB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B16FCB" w:rsidRPr="00B16FCB" w:rsidRDefault="00B16FCB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16FCB" w:rsidRPr="00B16FCB" w:rsidRDefault="00284722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4" w:tooltip="UA-2023-02-07-008893-a" w:history="1">
              <w:r w:rsidR="00B16FCB" w:rsidRPr="00B16FCB">
                <w:rPr>
                  <w:rStyle w:val="a7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UA-2023-02-07-008893-a</w:t>
              </w:r>
            </w:hyperlink>
          </w:p>
        </w:tc>
        <w:tc>
          <w:tcPr>
            <w:tcW w:w="1883" w:type="dxa"/>
          </w:tcPr>
          <w:p w:rsidR="00B16FCB" w:rsidRPr="00B16FCB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29 156 097,78 грн.</w:t>
            </w:r>
          </w:p>
        </w:tc>
        <w:tc>
          <w:tcPr>
            <w:tcW w:w="2450" w:type="dxa"/>
          </w:tcPr>
          <w:p w:rsidR="00B16FCB" w:rsidRPr="00A561C5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на підставі розробленої проектно-кошторисної документації, що отримала позитивний експертний звіт</w:t>
            </w:r>
          </w:p>
        </w:tc>
        <w:tc>
          <w:tcPr>
            <w:tcW w:w="2295" w:type="dxa"/>
          </w:tcPr>
          <w:p w:rsidR="00B16FCB" w:rsidRPr="00A561C5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документації, що отримала позитивний експертний звіт з урахуванням вимог Настанови з 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визначення вартості будівництва</w:t>
            </w:r>
          </w:p>
        </w:tc>
        <w:tc>
          <w:tcPr>
            <w:tcW w:w="2168" w:type="dxa"/>
          </w:tcPr>
          <w:p w:rsidR="00284722" w:rsidRPr="00284722" w:rsidRDefault="00284722" w:rsidP="00284722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 xml:space="preserve">Рішення міської ради від </w:t>
            </w:r>
          </w:p>
          <w:p w:rsidR="00B16FCB" w:rsidRPr="00B16FCB" w:rsidRDefault="00284722" w:rsidP="00284722">
            <w:pPr>
              <w:rPr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30.11.2022 року       № 24/VІІІ-38 «Про бюджет Чернігівської міської територіальної громади на 2023 р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ік» (зі змінами та доповненнями</w:t>
            </w:r>
            <w:r w:rsidR="00B16FCB" w:rsidRPr="007B367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B16FCB" w:rsidRPr="00284722" w:rsidTr="004E55FA">
        <w:tc>
          <w:tcPr>
            <w:tcW w:w="553" w:type="dxa"/>
          </w:tcPr>
          <w:p w:rsidR="00B16FCB" w:rsidRDefault="00B16FCB" w:rsidP="00B16FC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B16FCB" w:rsidRPr="00B16FCB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16FCB">
              <w:rPr>
                <w:rFonts w:ascii="Times New Roman" w:hAnsi="Times New Roman"/>
                <w:spacing w:val="-3"/>
                <w:sz w:val="24"/>
                <w:lang w:val="uk-UA"/>
              </w:rPr>
              <w:t>"Капітальний ремонт</w:t>
            </w:r>
            <w:r w:rsidR="00E833ED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будівлі загальноосвітньої школи</w:t>
            </w:r>
            <w:r w:rsidRPr="00B16FCB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І-ІІІ ступенів № 13 Чернігівської міської ради Чернігівської області, що знаходиться за адресою: м</w:t>
            </w:r>
            <w:r w:rsidR="00E833ED">
              <w:rPr>
                <w:rFonts w:ascii="Times New Roman" w:hAnsi="Times New Roman"/>
                <w:spacing w:val="-3"/>
                <w:sz w:val="24"/>
                <w:lang w:val="uk-UA"/>
              </w:rPr>
              <w:t>.</w:t>
            </w:r>
            <w:r w:rsidRPr="00B16FCB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Чернігів, вул. Любецька, 40  (усунення аварій, що сталися  внаслідок військової збройної агресії Російської Федерації в м. Чернігові)" (Коригування). </w:t>
            </w:r>
            <w:r w:rsidRPr="00E833ED">
              <w:rPr>
                <w:rFonts w:ascii="Times New Roman" w:hAnsi="Times New Roman"/>
                <w:spacing w:val="-3"/>
                <w:sz w:val="24"/>
                <w:lang w:val="uk-UA"/>
              </w:rPr>
              <w:t>Друга черга – інші роботи</w:t>
            </w:r>
            <w:r w:rsidRPr="00E833ED">
              <w:rPr>
                <w:rFonts w:ascii="Times New Roman" w:hAnsi="Times New Roman"/>
                <w:sz w:val="24"/>
                <w:lang w:val="uk-UA"/>
              </w:rPr>
              <w:t xml:space="preserve"> (45453000-7 «Капітальний ремонт і реставрація»</w:t>
            </w:r>
            <w:r w:rsidRPr="00E833ED">
              <w:rPr>
                <w:rFonts w:ascii="Times New Roman" w:hAnsi="Times New Roman"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B16FCB" w:rsidRPr="00E833ED" w:rsidRDefault="00B16FCB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E833ED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B16FCB" w:rsidRPr="00E833ED" w:rsidRDefault="00B16FCB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</w:p>
          <w:p w:rsidR="00B16FCB" w:rsidRPr="00B16FCB" w:rsidRDefault="00284722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5" w:tooltip="UA-2023-02-07-007742-a" w:history="1">
              <w:r w:rsidR="00B16FCB" w:rsidRPr="00B16FCB">
                <w:rPr>
                  <w:rStyle w:val="a7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UA-2023-02-07-007742-a</w:t>
              </w:r>
            </w:hyperlink>
            <w:bookmarkStart w:id="0" w:name="_GoBack"/>
            <w:bookmarkEnd w:id="0"/>
          </w:p>
        </w:tc>
        <w:tc>
          <w:tcPr>
            <w:tcW w:w="1883" w:type="dxa"/>
          </w:tcPr>
          <w:p w:rsidR="00B16FCB" w:rsidRPr="00B16FCB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6 215 782,60 грн.</w:t>
            </w:r>
          </w:p>
        </w:tc>
        <w:tc>
          <w:tcPr>
            <w:tcW w:w="2450" w:type="dxa"/>
          </w:tcPr>
          <w:p w:rsidR="00B16FCB" w:rsidRPr="00A561C5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на підставі розробленої проектно-кошторисної документації, що отримала позитивний експертний звіт</w:t>
            </w:r>
          </w:p>
        </w:tc>
        <w:tc>
          <w:tcPr>
            <w:tcW w:w="2295" w:type="dxa"/>
          </w:tcPr>
          <w:p w:rsidR="00B16FCB" w:rsidRPr="00A561C5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документації, що отримала позитивний експертний звіт з урахуванням вимог Настанови з визначення вартості будівництва</w:t>
            </w:r>
          </w:p>
        </w:tc>
        <w:tc>
          <w:tcPr>
            <w:tcW w:w="2168" w:type="dxa"/>
          </w:tcPr>
          <w:p w:rsidR="00284722" w:rsidRPr="00284722" w:rsidRDefault="00284722" w:rsidP="00284722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Рішення міської ради від </w:t>
            </w:r>
          </w:p>
          <w:p w:rsidR="00B16FCB" w:rsidRPr="00B16FCB" w:rsidRDefault="00284722" w:rsidP="00284722">
            <w:pPr>
              <w:rPr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30.11.2022 року       № 24/VІІІ-38 «Про бюджет Чернігівської міської територіальної громади на 2023 рік» (зі змінами та доповненнями)</w:t>
            </w:r>
          </w:p>
        </w:tc>
      </w:tr>
      <w:tr w:rsidR="00B16FCB" w:rsidRPr="00284722" w:rsidTr="004E55FA">
        <w:tc>
          <w:tcPr>
            <w:tcW w:w="553" w:type="dxa"/>
          </w:tcPr>
          <w:p w:rsidR="00B16FCB" w:rsidRDefault="00B16FCB" w:rsidP="00B16FC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B16FCB" w:rsidRPr="00B16FCB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16FCB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Pr="00B16FC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Поточний ремонт з проведенням аварійно-відновлювальних робіт пошкодженої внаслідок російської військової агресії будівлі розташованої за адресою: м.</w:t>
            </w:r>
            <w:r w:rsidR="00E833ED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B16FC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Чернігів, вул. </w:t>
            </w:r>
            <w:r w:rsidRPr="00E833ED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Магістратська,</w:t>
            </w:r>
            <w:r w:rsidR="00E833ED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E833ED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7 (ІІ черга)»</w:t>
            </w:r>
            <w:r w:rsidRPr="00E833E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833ED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(Коригування)</w:t>
            </w:r>
            <w:r w:rsidRPr="00E833ED"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r w:rsidRPr="00E833ED">
              <w:rPr>
                <w:rFonts w:ascii="Times New Roman" w:hAnsi="Times New Roman"/>
                <w:color w:val="000000"/>
                <w:sz w:val="24"/>
                <w:lang w:val="uk-UA"/>
              </w:rPr>
              <w:t>45000000-7 Будівельні роботи та поточний ремонт»)</w:t>
            </w:r>
          </w:p>
        </w:tc>
        <w:tc>
          <w:tcPr>
            <w:tcW w:w="1940" w:type="dxa"/>
          </w:tcPr>
          <w:p w:rsidR="00B16FCB" w:rsidRPr="00B16FCB" w:rsidRDefault="00B16FCB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B16FCB" w:rsidRPr="00B16FCB" w:rsidRDefault="00B16FCB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16FCB" w:rsidRPr="00B16FCB" w:rsidRDefault="00284722" w:rsidP="00B16FCB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6" w:tooltip="UA-2023-02-07-010697-a" w:history="1">
              <w:r w:rsidR="00B16FCB" w:rsidRPr="00B16FCB">
                <w:rPr>
                  <w:rStyle w:val="a7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UA-2023-02-07-010697-a</w:t>
              </w:r>
            </w:hyperlink>
          </w:p>
        </w:tc>
        <w:tc>
          <w:tcPr>
            <w:tcW w:w="1883" w:type="dxa"/>
          </w:tcPr>
          <w:p w:rsidR="00B16FCB" w:rsidRPr="00B16FCB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B16FC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23 708 500,80 грн.</w:t>
            </w:r>
          </w:p>
        </w:tc>
        <w:tc>
          <w:tcPr>
            <w:tcW w:w="2450" w:type="dxa"/>
          </w:tcPr>
          <w:p w:rsidR="00B16FCB" w:rsidRPr="00A561C5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на підставі розробленої проектно-кошторисної документації, що отримала позитивний експертний звіт</w:t>
            </w:r>
          </w:p>
        </w:tc>
        <w:tc>
          <w:tcPr>
            <w:tcW w:w="2295" w:type="dxa"/>
          </w:tcPr>
          <w:p w:rsidR="00B16FCB" w:rsidRPr="00A561C5" w:rsidRDefault="00B16FCB" w:rsidP="00B16FCB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документації, що отримала позитивний експертний звіт з урахуванням вимог Настанови з визначення вартості будівництва</w:t>
            </w:r>
          </w:p>
        </w:tc>
        <w:tc>
          <w:tcPr>
            <w:tcW w:w="2168" w:type="dxa"/>
          </w:tcPr>
          <w:p w:rsidR="00284722" w:rsidRPr="00284722" w:rsidRDefault="00284722" w:rsidP="00284722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Рішення міської ради від </w:t>
            </w:r>
          </w:p>
          <w:p w:rsidR="00B16FCB" w:rsidRPr="00B16FCB" w:rsidRDefault="00284722" w:rsidP="00284722">
            <w:pPr>
              <w:rPr>
                <w:lang w:val="uk-UA"/>
              </w:rPr>
            </w:pPr>
            <w:r w:rsidRPr="0028472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30.11.2022 року       № 24/VІІІ-38 «Про бюджет Чернігівської міської територіальної громади на 2023 рік»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84722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833ED"/>
    <w:rsid w:val="00EA115F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9BC4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paragraph" w:styleId="ab">
    <w:name w:val="Balloon Text"/>
    <w:basedOn w:val="a"/>
    <w:link w:val="ac"/>
    <w:uiPriority w:val="99"/>
    <w:semiHidden/>
    <w:unhideWhenUsed/>
    <w:rsid w:val="00E8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e-tender.ua/tender/budivelni-roboti/UA-2023-02-07-010697-a-potochnyj-remont-z-provedennyam-avarijno-vidnovlyuvalnyx-robit-poshkodzhenoyi" TargetMode="External"/><Relationship Id="rId5" Type="http://schemas.openxmlformats.org/officeDocument/2006/relationships/hyperlink" Target="https://gov.e-tender.ua/tender/budivelni-roboti/UA-2023-02-07-007742-a-kapitalnyj-remont-budivli-zahalnoosvitnoyi-shkoly-i-i-stupeniv-13" TargetMode="External"/><Relationship Id="rId4" Type="http://schemas.openxmlformats.org/officeDocument/2006/relationships/hyperlink" Target="https://gov.e-tender.ua/tender/budivelni-roboti/UA-2023-02-07-008893-a-kapitalnyj-remont-pokrivli-zahalnoosvitnoyi-speczializovanoyi-shkoly-i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2023-02-13T06:31:00Z</cp:lastPrinted>
  <dcterms:created xsi:type="dcterms:W3CDTF">2023-02-11T17:29:00Z</dcterms:created>
  <dcterms:modified xsi:type="dcterms:W3CDTF">2023-02-13T08:31:00Z</dcterms:modified>
</cp:coreProperties>
</file>