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25" w:rsidRDefault="002A6F25" w:rsidP="002A6F25">
      <w:pPr>
        <w:spacing w:after="0" w:line="240" w:lineRule="auto"/>
        <w:ind w:firstLine="50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2A6F25" w:rsidRPr="00AE47A8" w:rsidRDefault="002A6F25" w:rsidP="002A6F25">
      <w:pPr>
        <w:spacing w:after="0" w:line="240" w:lineRule="auto"/>
        <w:ind w:left="624" w:firstLine="441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2A6F25" w:rsidRPr="00AE47A8" w:rsidRDefault="002A6F25" w:rsidP="002A6F25">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2A6F25" w:rsidRPr="00AE47A8" w:rsidRDefault="002A6F25" w:rsidP="002A6F25">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 «</w:t>
      </w:r>
      <w:r w:rsidRPr="007F51C7">
        <w:rPr>
          <w:rFonts w:ascii="Times New Roman" w:eastAsia="Times New Roman" w:hAnsi="Times New Roman" w:cs="Times New Roman"/>
          <w:sz w:val="28"/>
          <w:szCs w:val="28"/>
          <w:u w:val="single"/>
          <w:lang w:val="uk-UA" w:eastAsia="ru-RU"/>
        </w:rPr>
        <w:t xml:space="preserve"> 27</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 xml:space="preserve">» </w:t>
      </w:r>
      <w:r w:rsidRPr="007F51C7">
        <w:rPr>
          <w:rFonts w:ascii="Times New Roman" w:eastAsia="Times New Roman" w:hAnsi="Times New Roman" w:cs="Times New Roman"/>
          <w:sz w:val="28"/>
          <w:szCs w:val="28"/>
          <w:u w:val="single"/>
          <w:lang w:val="uk-UA" w:eastAsia="ru-RU"/>
        </w:rPr>
        <w:t xml:space="preserve">липня </w:t>
      </w:r>
      <w:r w:rsidRPr="00AE47A8">
        <w:rPr>
          <w:rFonts w:ascii="Times New Roman" w:eastAsia="Times New Roman" w:hAnsi="Times New Roman" w:cs="Times New Roman"/>
          <w:sz w:val="28"/>
          <w:szCs w:val="28"/>
          <w:lang w:val="uk-UA" w:eastAsia="ru-RU"/>
        </w:rPr>
        <w:t>2017 року №</w:t>
      </w:r>
      <w:r>
        <w:rPr>
          <w:rFonts w:ascii="Times New Roman" w:eastAsia="Times New Roman" w:hAnsi="Times New Roman" w:cs="Times New Roman"/>
          <w:sz w:val="28"/>
          <w:szCs w:val="28"/>
          <w:lang w:val="uk-UA" w:eastAsia="ru-RU"/>
        </w:rPr>
        <w:t xml:space="preserve"> </w:t>
      </w:r>
      <w:r w:rsidRPr="007F51C7">
        <w:rPr>
          <w:rFonts w:ascii="Times New Roman" w:eastAsia="Times New Roman" w:hAnsi="Times New Roman" w:cs="Times New Roman"/>
          <w:sz w:val="28"/>
          <w:szCs w:val="28"/>
          <w:u w:val="single"/>
          <w:lang w:val="uk-UA" w:eastAsia="ru-RU"/>
        </w:rPr>
        <w:t>320</w:t>
      </w:r>
    </w:p>
    <w:p w:rsidR="002A6F25" w:rsidRPr="00AE47A8" w:rsidRDefault="002A6F25" w:rsidP="002A6F25">
      <w:pPr>
        <w:spacing w:after="0" w:line="240" w:lineRule="auto"/>
        <w:ind w:firstLine="5040"/>
        <w:rPr>
          <w:rFonts w:ascii="Times New Roman" w:eastAsia="Times New Roman" w:hAnsi="Times New Roman" w:cs="Times New Roman"/>
          <w:sz w:val="28"/>
          <w:szCs w:val="28"/>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A6F25" w:rsidRPr="00AE47A8" w:rsidRDefault="002A6F25" w:rsidP="002A6F25">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A6F25" w:rsidRPr="00AE47A8" w:rsidRDefault="002A6F25" w:rsidP="002A6F25">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A6F25" w:rsidRPr="00265A6E" w:rsidRDefault="002A6F25" w:rsidP="002A6F25">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2A6F25" w:rsidRPr="00265A6E" w:rsidRDefault="002A6F25" w:rsidP="002A6F25">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2A6F25" w:rsidRPr="00AE47A8" w:rsidRDefault="002A6F25" w:rsidP="002A6F25">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2A6F25" w:rsidRPr="00E15921" w:rsidRDefault="002A6F25" w:rsidP="002A6F25">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2A6F25" w:rsidRPr="00AE47A8" w:rsidRDefault="002A6F25" w:rsidP="002A6F25">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2A6F25" w:rsidRPr="00AE47A8" w:rsidRDefault="002A6F25" w:rsidP="002A6F25">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2A6F25" w:rsidRPr="00AE47A8" w:rsidRDefault="002A6F25" w:rsidP="002A6F25">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rPr>
          <w:rFonts w:ascii="Times New Roman" w:eastAsia="Times New Roman" w:hAnsi="Times New Roman" w:cs="Times New Roman"/>
          <w:color w:val="000000"/>
          <w:sz w:val="18"/>
          <w:szCs w:val="18"/>
          <w:lang w:val="uk-UA" w:eastAsia="ru-RU"/>
        </w:rPr>
      </w:pPr>
    </w:p>
    <w:p w:rsidR="002A6F25" w:rsidRPr="00AE47A8" w:rsidRDefault="002A6F25" w:rsidP="002A6F25">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2A6F25" w:rsidRPr="00AE47A8" w:rsidRDefault="002A6F25" w:rsidP="002A6F25">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2017 рік</w:t>
      </w:r>
    </w:p>
    <w:p w:rsidR="002A6F25" w:rsidRPr="00AE47A8" w:rsidRDefault="002A6F25" w:rsidP="002A6F25">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w:t>
      </w:r>
      <w:proofErr w:type="spellStart"/>
      <w:r w:rsidRPr="00AE47A8">
        <w:rPr>
          <w:rFonts w:ascii="Times New Roman" w:eastAsia="Times New Roman CYR" w:hAnsi="Times New Roman" w:cs="Times New Roman"/>
          <w:color w:val="000000"/>
          <w:sz w:val="28"/>
          <w:szCs w:val="28"/>
          <w:lang w:val="uk-UA" w:eastAsia="ru-RU"/>
        </w:rPr>
        <w:t>Чернігівводоканал</w:t>
      </w:r>
      <w:proofErr w:type="spellEnd"/>
      <w:r w:rsidRPr="00AE47A8">
        <w:rPr>
          <w:rFonts w:ascii="Times New Roman" w:eastAsia="Times New Roman CYR" w:hAnsi="Times New Roman" w:cs="Times New Roman"/>
          <w:color w:val="000000"/>
          <w:sz w:val="28"/>
          <w:szCs w:val="28"/>
          <w:lang w:val="uk-UA" w:eastAsia="ru-RU"/>
        </w:rPr>
        <w:t>" Чернігівської  міської ради, далі за текстом – (далі "Підприємство" ),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w:t>
      </w:r>
      <w:proofErr w:type="spellStart"/>
      <w:r w:rsidRPr="00AE47A8">
        <w:rPr>
          <w:rFonts w:ascii="Times New Roman" w:eastAsia="Times New Roman CYR" w:hAnsi="Times New Roman" w:cs="Times New Roman"/>
          <w:color w:val="000000"/>
          <w:sz w:val="28"/>
          <w:szCs w:val="28"/>
          <w:lang w:val="uk-UA" w:eastAsia="ru-RU"/>
        </w:rPr>
        <w:t>Чернігівводоканал</w:t>
      </w:r>
      <w:proofErr w:type="spellEnd"/>
      <w:r w:rsidRPr="00AE47A8">
        <w:rPr>
          <w:rFonts w:ascii="Times New Roman" w:eastAsia="Times New Roman CYR" w:hAnsi="Times New Roman" w:cs="Times New Roman"/>
          <w:color w:val="000000"/>
          <w:sz w:val="28"/>
          <w:szCs w:val="28"/>
          <w:lang w:val="uk-UA" w:eastAsia="ru-RU"/>
        </w:rPr>
        <w:t>" Чернігівської міської ради народних депутатів, і є правонаступником його прав і обов'язків.</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льного кодексів України, Закону</w:t>
      </w: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2A6F25" w:rsidRPr="00AE47A8" w:rsidRDefault="002A6F25" w:rsidP="002A6F25">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2A6F25" w:rsidRPr="00AE47A8" w:rsidRDefault="002A6F25" w:rsidP="002A6F25">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2A6F25" w:rsidRPr="00AE47A8" w:rsidRDefault="002A6F25" w:rsidP="002A6F25">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2A6F25" w:rsidRPr="00AE47A8" w:rsidRDefault="002A6F25" w:rsidP="002A6F25">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2A6F25" w:rsidRPr="00AE47A8" w:rsidRDefault="002A6F25" w:rsidP="002A6F25">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proofErr w:type="spellStart"/>
      <w:r w:rsidRPr="00AE47A8">
        <w:rPr>
          <w:rFonts w:ascii="Times New Roman" w:eastAsia="Times New Roman" w:hAnsi="Times New Roman" w:cs="Times New Roman"/>
          <w:bCs/>
          <w:color w:val="000000"/>
          <w:sz w:val="28"/>
          <w:szCs w:val="28"/>
          <w:lang w:val="uk-UA" w:eastAsia="ru-RU"/>
        </w:rPr>
        <w:t>Чернігівводоканал</w:t>
      </w:r>
      <w:proofErr w:type="spellEnd"/>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2A6F25" w:rsidRDefault="002A6F25" w:rsidP="002A6F25">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proofErr w:type="spellStart"/>
      <w:r w:rsidRPr="00AE47A8">
        <w:rPr>
          <w:rFonts w:ascii="Times New Roman" w:eastAsia="Times New Roman" w:hAnsi="Times New Roman" w:cs="Times New Roman"/>
          <w:bCs/>
          <w:color w:val="000000"/>
          <w:sz w:val="28"/>
          <w:szCs w:val="28"/>
          <w:lang w:val="uk-UA" w:eastAsia="ru-RU"/>
        </w:rPr>
        <w:t>Чернігівводоканал</w:t>
      </w:r>
      <w:proofErr w:type="spellEnd"/>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2A6F25" w:rsidRDefault="002A6F25" w:rsidP="002A6F25">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2A6F25" w:rsidRPr="004611EB" w:rsidRDefault="002A6F25" w:rsidP="002A6F25">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2A6F25" w:rsidRPr="00AE47A8" w:rsidRDefault="002A6F25" w:rsidP="002A6F25">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1.5.</w:t>
      </w:r>
      <w:r w:rsidRPr="00AE47A8">
        <w:rPr>
          <w:rFonts w:ascii="Times New Roman" w:eastAsia="Times New Roman" w:hAnsi="Times New Roman" w:cs="Times New Roman"/>
          <w:color w:val="000000"/>
          <w:sz w:val="28"/>
          <w:szCs w:val="28"/>
          <w:lang w:val="uk-UA" w:eastAsia="ru-RU"/>
        </w:rPr>
        <w:t xml:space="preserve">     Місцезнаходження Підприємства: </w:t>
      </w:r>
      <w:r w:rsidRPr="00AE47A8">
        <w:rPr>
          <w:rFonts w:ascii="Times New Roman" w:eastAsia="Times New Roman" w:hAnsi="Times New Roman" w:cs="Times New Roman"/>
          <w:bCs/>
          <w:color w:val="000000"/>
          <w:sz w:val="28"/>
          <w:szCs w:val="28"/>
          <w:lang w:val="uk-UA" w:eastAsia="ru-RU"/>
        </w:rPr>
        <w:t xml:space="preserve">Україна, 14017, </w:t>
      </w:r>
      <w:r w:rsidRPr="000C14CD">
        <w:rPr>
          <w:rFonts w:ascii="Times New Roman" w:eastAsia="Times New Roman" w:hAnsi="Times New Roman" w:cs="Times New Roman"/>
          <w:bCs/>
          <w:color w:val="000000"/>
          <w:sz w:val="28"/>
          <w:szCs w:val="28"/>
          <w:lang w:val="uk-UA" w:eastAsia="ru-RU"/>
        </w:rPr>
        <w:t>Чернігівська обл.,</w:t>
      </w:r>
      <w:r w:rsidRPr="00AE47A8">
        <w:rPr>
          <w:rFonts w:ascii="Times New Roman" w:eastAsia="Times New Roman" w:hAnsi="Times New Roman" w:cs="Times New Roman"/>
          <w:bCs/>
          <w:color w:val="000000"/>
          <w:sz w:val="28"/>
          <w:szCs w:val="28"/>
          <w:lang w:val="uk-UA" w:eastAsia="ru-RU"/>
        </w:rPr>
        <w:t xml:space="preserve"> м. Чернігів, вул. </w:t>
      </w:r>
      <w:proofErr w:type="spellStart"/>
      <w:r w:rsidRPr="00AE47A8">
        <w:rPr>
          <w:rFonts w:ascii="Times New Roman" w:eastAsia="Times New Roman" w:hAnsi="Times New Roman" w:cs="Times New Roman"/>
          <w:bCs/>
          <w:color w:val="000000"/>
          <w:sz w:val="28"/>
          <w:szCs w:val="28"/>
          <w:lang w:val="uk-UA" w:eastAsia="ru-RU"/>
        </w:rPr>
        <w:t>Жабинського</w:t>
      </w:r>
      <w:proofErr w:type="spellEnd"/>
      <w:r w:rsidRPr="00AE47A8">
        <w:rPr>
          <w:rFonts w:ascii="Times New Roman" w:eastAsia="Times New Roman" w:hAnsi="Times New Roman" w:cs="Times New Roman"/>
          <w:bCs/>
          <w:color w:val="000000"/>
          <w:sz w:val="28"/>
          <w:szCs w:val="28"/>
          <w:lang w:val="uk-UA" w:eastAsia="ru-RU"/>
        </w:rPr>
        <w:t>, 15</w:t>
      </w:r>
      <w:r>
        <w:rPr>
          <w:rFonts w:ascii="Times New Roman" w:eastAsia="Times New Roman" w:hAnsi="Times New Roman" w:cs="Times New Roman"/>
          <w:bCs/>
          <w:color w:val="000000"/>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w:t>
      </w: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2A6F25" w:rsidRPr="00AE47A8" w:rsidRDefault="002A6F25" w:rsidP="002A6F25">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2A6F25" w:rsidRPr="00AE47A8" w:rsidRDefault="002A6F25" w:rsidP="002A6F25">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2A6F25" w:rsidRPr="00AE47A8" w:rsidRDefault="002A6F25" w:rsidP="002A6F25">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2A6F25" w:rsidRPr="00AE47A8" w:rsidRDefault="002A6F25" w:rsidP="002A6F25">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2A6F25" w:rsidRPr="00AE47A8" w:rsidRDefault="002A6F25" w:rsidP="002A6F25">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2A6F25" w:rsidRPr="00AE47A8" w:rsidRDefault="002A6F25" w:rsidP="002A6F25">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2A6F25" w:rsidRPr="00AE47A8" w:rsidRDefault="002A6F25" w:rsidP="002A6F25">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2A6F25" w:rsidRPr="00AE47A8" w:rsidRDefault="002A6F25" w:rsidP="002A6F2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2A6F25" w:rsidRPr="00AE47A8" w:rsidRDefault="002A6F25" w:rsidP="002A6F2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2A6F25" w:rsidRPr="00AE47A8" w:rsidRDefault="002A6F25" w:rsidP="002A6F25">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2A6F25" w:rsidRPr="00AE47A8" w:rsidRDefault="002A6F25" w:rsidP="002A6F25">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2A6F25" w:rsidRPr="00AE47A8" w:rsidRDefault="002A6F25" w:rsidP="002A6F25">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2A6F25" w:rsidRPr="00AE47A8" w:rsidRDefault="002A6F25" w:rsidP="002A6F2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2A6F25" w:rsidRPr="00AE47A8" w:rsidRDefault="002A6F25" w:rsidP="002A6F25">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2A6F25" w:rsidRPr="00AE47A8" w:rsidRDefault="002A6F25" w:rsidP="002A6F25">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2A6F25" w:rsidRPr="00AE47A8" w:rsidRDefault="002A6F25" w:rsidP="002A6F25">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2A6F25" w:rsidRPr="00AE47A8" w:rsidRDefault="002A6F25" w:rsidP="002A6F2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2A6F25" w:rsidRPr="00AE47A8" w:rsidRDefault="002A6F25" w:rsidP="002A6F2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2A6F25" w:rsidRPr="00AE47A8" w:rsidRDefault="002A6F25" w:rsidP="002A6F25">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2A6F25" w:rsidRPr="00C64FFC"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C64FFC">
        <w:rPr>
          <w:rFonts w:ascii="Times New Roman" w:eastAsia="Times New Roman CYR" w:hAnsi="Times New Roman" w:cs="Times New Roman"/>
          <w:sz w:val="28"/>
          <w:lang w:val="uk-UA" w:eastAsia="ru-RU"/>
        </w:rPr>
        <w:t xml:space="preserve">становить </w:t>
      </w:r>
      <w:r w:rsidRPr="00C64FFC">
        <w:rPr>
          <w:rFonts w:ascii="Times New Roman" w:eastAsia="Tahoma" w:hAnsi="Times New Roman" w:cs="Times New Roman"/>
          <w:color w:val="000000"/>
          <w:sz w:val="28"/>
          <w:szCs w:val="28"/>
          <w:lang w:val="uk-UA" w:eastAsia="ru-RU"/>
        </w:rPr>
        <w:t>17</w:t>
      </w:r>
      <w:r>
        <w:rPr>
          <w:rFonts w:ascii="Times New Roman" w:eastAsia="Tahoma" w:hAnsi="Times New Roman" w:cs="Times New Roman"/>
          <w:color w:val="000000"/>
          <w:sz w:val="28"/>
          <w:szCs w:val="28"/>
          <w:lang w:val="uk-UA" w:eastAsia="ru-RU"/>
        </w:rPr>
        <w:t>6</w:t>
      </w:r>
      <w:r w:rsidRPr="00C64FFC">
        <w:rPr>
          <w:rFonts w:ascii="Times New Roman" w:eastAsia="Tahoma" w:hAnsi="Times New Roman" w:cs="Times New Roman"/>
          <w:color w:val="000000"/>
          <w:sz w:val="28"/>
          <w:szCs w:val="28"/>
          <w:lang w:val="uk-UA" w:eastAsia="ru-RU"/>
        </w:rPr>
        <w:t> </w:t>
      </w:r>
      <w:r>
        <w:rPr>
          <w:rFonts w:ascii="Times New Roman" w:eastAsia="Tahoma" w:hAnsi="Times New Roman" w:cs="Times New Roman"/>
          <w:color w:val="000000"/>
          <w:sz w:val="28"/>
          <w:szCs w:val="28"/>
          <w:lang w:val="uk-UA" w:eastAsia="ru-RU"/>
        </w:rPr>
        <w:t>400</w:t>
      </w:r>
      <w:r w:rsidRPr="00C64FFC">
        <w:rPr>
          <w:rFonts w:ascii="Times New Roman" w:eastAsia="Tahoma" w:hAnsi="Times New Roman" w:cs="Times New Roman"/>
          <w:color w:val="000000"/>
          <w:sz w:val="28"/>
          <w:szCs w:val="28"/>
          <w:lang w:val="uk-UA" w:eastAsia="ru-RU"/>
        </w:rPr>
        <w:t> </w:t>
      </w:r>
      <w:r>
        <w:rPr>
          <w:rFonts w:ascii="Times New Roman" w:eastAsia="Tahoma" w:hAnsi="Times New Roman" w:cs="Times New Roman"/>
          <w:color w:val="000000"/>
          <w:sz w:val="28"/>
          <w:szCs w:val="28"/>
          <w:lang w:val="uk-UA" w:eastAsia="ru-RU"/>
        </w:rPr>
        <w:t>771</w:t>
      </w:r>
      <w:r w:rsidRPr="00C64FFC">
        <w:rPr>
          <w:rFonts w:ascii="Times New Roman" w:eastAsia="Tahoma" w:hAnsi="Times New Roman" w:cs="Times New Roman"/>
          <w:color w:val="000000"/>
          <w:sz w:val="28"/>
          <w:szCs w:val="28"/>
          <w:lang w:val="uk-UA" w:eastAsia="ru-RU"/>
        </w:rPr>
        <w:t>,</w:t>
      </w:r>
      <w:r>
        <w:rPr>
          <w:rFonts w:ascii="Times New Roman" w:eastAsia="Tahoma" w:hAnsi="Times New Roman" w:cs="Times New Roman"/>
          <w:color w:val="000000"/>
          <w:sz w:val="28"/>
          <w:szCs w:val="28"/>
          <w:lang w:val="uk-UA" w:eastAsia="ru-RU"/>
        </w:rPr>
        <w:t>15</w:t>
      </w:r>
      <w:r w:rsidRPr="00C64FFC">
        <w:rPr>
          <w:rFonts w:ascii="Times New Roman" w:eastAsia="Tahoma" w:hAnsi="Times New Roman" w:cs="Times New Roman"/>
          <w:color w:val="000000"/>
          <w:sz w:val="28"/>
          <w:szCs w:val="28"/>
          <w:lang w:val="uk-UA" w:eastAsia="ru-RU"/>
        </w:rPr>
        <w:t xml:space="preserve"> грн. </w:t>
      </w:r>
      <w:r w:rsidRPr="00C64FFC">
        <w:rPr>
          <w:rFonts w:ascii="Times New Roman" w:eastAsia="Times New Roman CYR" w:hAnsi="Times New Roman" w:cs="Times New Roman"/>
          <w:sz w:val="28"/>
          <w:lang w:val="uk-UA" w:eastAsia="ru-RU"/>
        </w:rPr>
        <w:t xml:space="preserve">(сто сімдесят </w:t>
      </w:r>
      <w:r>
        <w:rPr>
          <w:rFonts w:ascii="Times New Roman" w:eastAsia="Times New Roman CYR" w:hAnsi="Times New Roman" w:cs="Times New Roman"/>
          <w:sz w:val="28"/>
          <w:lang w:val="uk-UA" w:eastAsia="ru-RU"/>
        </w:rPr>
        <w:t>шість мільйонів</w:t>
      </w:r>
      <w:r w:rsidRPr="00C64FFC">
        <w:rPr>
          <w:rFonts w:ascii="Times New Roman" w:eastAsia="Times New Roman CYR" w:hAnsi="Times New Roman" w:cs="Times New Roman"/>
          <w:sz w:val="28"/>
          <w:lang w:val="uk-UA" w:eastAsia="ru-RU"/>
        </w:rPr>
        <w:t xml:space="preserve"> чотириста тисяч </w:t>
      </w:r>
      <w:r>
        <w:rPr>
          <w:rFonts w:ascii="Times New Roman" w:eastAsia="Times New Roman CYR" w:hAnsi="Times New Roman" w:cs="Times New Roman"/>
          <w:sz w:val="28"/>
          <w:lang w:val="uk-UA" w:eastAsia="ru-RU"/>
        </w:rPr>
        <w:t>сімсот сімдесят одна</w:t>
      </w:r>
      <w:r w:rsidRPr="00C64FFC">
        <w:rPr>
          <w:rFonts w:ascii="Times New Roman" w:eastAsia="Times New Roman CYR" w:hAnsi="Times New Roman" w:cs="Times New Roman"/>
          <w:sz w:val="28"/>
          <w:lang w:val="uk-UA" w:eastAsia="ru-RU"/>
        </w:rPr>
        <w:t xml:space="preserve"> грн  </w:t>
      </w:r>
      <w:r>
        <w:rPr>
          <w:rFonts w:ascii="Times New Roman" w:eastAsia="Times New Roman CYR" w:hAnsi="Times New Roman" w:cs="Times New Roman"/>
          <w:sz w:val="28"/>
          <w:lang w:val="uk-UA" w:eastAsia="ru-RU"/>
        </w:rPr>
        <w:t>15</w:t>
      </w:r>
      <w:r w:rsidRPr="00C64FFC">
        <w:rPr>
          <w:rFonts w:ascii="Times New Roman" w:eastAsia="Times New Roman CYR" w:hAnsi="Times New Roman" w:cs="Times New Roman"/>
          <w:sz w:val="28"/>
          <w:lang w:val="uk-UA" w:eastAsia="ru-RU"/>
        </w:rPr>
        <w:t xml:space="preserve"> коп</w:t>
      </w:r>
      <w:r>
        <w:rPr>
          <w:rFonts w:ascii="Times New Roman" w:eastAsia="Times New Roman CYR" w:hAnsi="Times New Roman" w:cs="Times New Roman"/>
          <w:sz w:val="28"/>
          <w:lang w:val="uk-UA" w:eastAsia="ru-RU"/>
        </w:rPr>
        <w:t>.</w:t>
      </w:r>
      <w:r w:rsidRPr="00C64FFC">
        <w:rPr>
          <w:rFonts w:ascii="Times New Roman" w:eastAsia="Times New Roman CYR" w:hAnsi="Times New Roman" w:cs="Times New Roman"/>
          <w:sz w:val="28"/>
          <w:lang w:val="uk-UA" w:eastAsia="ru-RU"/>
        </w:rPr>
        <w:t>).</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2A6F25"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2A6F25" w:rsidRPr="00AE47A8" w:rsidRDefault="002A6F25" w:rsidP="002A6F25">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2A6F25" w:rsidRPr="00AE47A8" w:rsidRDefault="002A6F25" w:rsidP="002A6F2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w:t>
      </w:r>
      <w:r w:rsidRPr="00AE47A8">
        <w:rPr>
          <w:rFonts w:ascii="Times New Roman" w:eastAsia="Times New Roman CYR" w:hAnsi="Times New Roman" w:cs="Times New Roman"/>
          <w:color w:val="000000"/>
          <w:sz w:val="28"/>
          <w:szCs w:val="28"/>
          <w:lang w:val="uk-UA" w:eastAsia="ru-RU"/>
        </w:rPr>
        <w:lastRenderedPageBreak/>
        <w:t>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2A6F25" w:rsidRPr="00AE47A8" w:rsidRDefault="002A6F25" w:rsidP="002A6F25">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2A6F25" w:rsidRPr="00AE47A8" w:rsidRDefault="002A6F25" w:rsidP="002A6F25">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2A6F25" w:rsidRPr="00AE47A8" w:rsidRDefault="002A6F25" w:rsidP="002A6F25">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2A6F25" w:rsidRPr="00AE47A8" w:rsidRDefault="002A6F25" w:rsidP="002A6F2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2A6F25" w:rsidRPr="00AE47A8" w:rsidRDefault="002A6F25" w:rsidP="002A6F2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2A6F25"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2A6F25" w:rsidRPr="00AE47A8" w:rsidRDefault="002A6F25" w:rsidP="002A6F25">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2A6F25" w:rsidRPr="00AE47A8" w:rsidRDefault="002A6F25" w:rsidP="002A6F25">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2A6F25" w:rsidRPr="00AE47A8" w:rsidRDefault="002A6F25" w:rsidP="002A6F2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2A6F25" w:rsidRPr="00AE47A8" w:rsidRDefault="002A6F25" w:rsidP="002A6F2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2A6F25" w:rsidRPr="00AE47A8" w:rsidRDefault="002A6F25" w:rsidP="002A6F2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AE47A8">
        <w:rPr>
          <w:rFonts w:ascii="Times New Roman" w:eastAsia="Times New Roman" w:hAnsi="Times New Roman" w:cs="Times New Roman"/>
          <w:color w:val="000000"/>
          <w:sz w:val="28"/>
          <w:szCs w:val="28"/>
          <w:lang w:val="uk-UA" w:eastAsia="ru-RU"/>
        </w:rPr>
        <w:t>потужностей</w:t>
      </w:r>
      <w:proofErr w:type="spellEnd"/>
      <w:r w:rsidRPr="00AE47A8">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2A6F25" w:rsidRPr="00AE47A8" w:rsidRDefault="002A6F25" w:rsidP="002A6F2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2A6F25" w:rsidRPr="00AE47A8" w:rsidRDefault="002A6F25" w:rsidP="002A6F2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2A6F25" w:rsidRPr="00AE47A8" w:rsidRDefault="002A6F25" w:rsidP="002A6F25">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2A6F25" w:rsidRPr="00AE47A8" w:rsidRDefault="002A6F25" w:rsidP="002A6F25">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2A6F25" w:rsidRPr="00AE47A8" w:rsidRDefault="002A6F25" w:rsidP="002A6F2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2A6F25" w:rsidRPr="00AE47A8" w:rsidRDefault="002A6F25" w:rsidP="002A6F25">
      <w:pPr>
        <w:widowControl w:val="0"/>
        <w:numPr>
          <w:ilvl w:val="0"/>
          <w:numId w:val="3"/>
        </w:numPr>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p>
    <w:p w:rsidR="002A6F25" w:rsidRPr="00AE47A8" w:rsidRDefault="002A6F25" w:rsidP="002A6F25">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E47A8">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її достовірність.</w:t>
      </w:r>
    </w:p>
    <w:p w:rsidR="002A6F25" w:rsidRPr="00AE47A8" w:rsidRDefault="002A6F25" w:rsidP="002A6F25">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2A6F25" w:rsidRPr="00AE47A8" w:rsidRDefault="002A6F25" w:rsidP="002A6F25">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2A6F25" w:rsidRPr="00AE47A8" w:rsidRDefault="002A6F25" w:rsidP="002A6F25">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2A6F25" w:rsidRPr="00AE47A8" w:rsidRDefault="002A6F25" w:rsidP="002A6F25">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2A6F25" w:rsidRPr="00AE47A8" w:rsidRDefault="002A6F25" w:rsidP="002A6F25">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2A6F25" w:rsidRPr="00AE47A8" w:rsidRDefault="002A6F25" w:rsidP="002A6F25">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lastRenderedPageBreak/>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2A6F25" w:rsidRPr="00AE47A8"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2A6F25" w:rsidRPr="00AE47A8" w:rsidRDefault="002A6F25" w:rsidP="002A6F25">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2A6F25" w:rsidRPr="00AE47A8" w:rsidRDefault="002A6F25" w:rsidP="002A6F25">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2A6F25" w:rsidRPr="00AE47A8" w:rsidRDefault="002A6F25" w:rsidP="002A6F25">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2A6F25" w:rsidRPr="00AE47A8" w:rsidRDefault="002A6F25" w:rsidP="002A6F25">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A6F25" w:rsidRPr="00AE47A8" w:rsidRDefault="002A6F25" w:rsidP="002A6F25">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2A6F25" w:rsidRPr="00AE47A8" w:rsidRDefault="002A6F25" w:rsidP="002A6F25">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A6F25" w:rsidRPr="00AE47A8" w:rsidRDefault="002A6F25" w:rsidP="002A6F25">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2A6F25"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2A6F25" w:rsidRPr="006870CF"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2A6F25" w:rsidRPr="00AE47A8" w:rsidRDefault="002A6F25" w:rsidP="002A6F25">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2A6F25" w:rsidRPr="00AE47A8"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проведення службових перевірок діяльності Директора Підприємства та відсторонення від виконання обов’язків Директора Підприємства;</w:t>
      </w:r>
    </w:p>
    <w:p w:rsidR="002A6F25" w:rsidRPr="00AE47A8"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2A6F25" w:rsidRPr="00AE47A8"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призначення виконуючого обов’язки Директора Підприємства на період його тимчасової відсутності;</w:t>
      </w:r>
    </w:p>
    <w:p w:rsidR="002A6F25"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2A6F25" w:rsidRPr="006870CF" w:rsidRDefault="002A6F25" w:rsidP="002A6F2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2A6F25" w:rsidRPr="00AE47A8" w:rsidRDefault="002A6F25" w:rsidP="002A6F25">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2A6F25" w:rsidRPr="00AD7219"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2A6F25" w:rsidRPr="00AE47A8"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2A6F25"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2A6F25" w:rsidRPr="006870CF" w:rsidRDefault="002A6F25" w:rsidP="002A6F2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2A6F25" w:rsidRPr="00AE47A8" w:rsidRDefault="002A6F25" w:rsidP="002A6F25">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2A6F25" w:rsidRPr="00AE47A8" w:rsidRDefault="002A6F25" w:rsidP="002A6F25">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2A6F25" w:rsidRDefault="002A6F25" w:rsidP="002A6F25">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2A6F25" w:rsidRPr="00AE47A8" w:rsidRDefault="002A6F25" w:rsidP="002A6F25">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2A6F25" w:rsidRPr="00AE47A8" w:rsidRDefault="002A6F25" w:rsidP="002A6F2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7. Трудовий колектив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AE47A8">
        <w:rPr>
          <w:rFonts w:ascii="Times New Roman" w:eastAsia="Times New Roman CYR" w:hAnsi="Times New Roman" w:cs="Times New Roman"/>
          <w:color w:val="000000"/>
          <w:sz w:val="28"/>
          <w:szCs w:val="28"/>
          <w:lang w:val="uk-UA" w:eastAsia="ru-RU"/>
        </w:rPr>
        <w:t>підряду</w:t>
      </w:r>
      <w:proofErr w:type="spellEnd"/>
      <w:r w:rsidRPr="00AE47A8">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2A6F25" w:rsidRPr="00AE47A8" w:rsidRDefault="002A6F25" w:rsidP="002A6F2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2A6F25" w:rsidRPr="00AE47A8" w:rsidRDefault="002A6F25" w:rsidP="002A6F2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2A6F25" w:rsidRPr="00AE47A8" w:rsidRDefault="002A6F25" w:rsidP="002A6F2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2A6F25" w:rsidRPr="00AE47A8" w:rsidRDefault="002A6F25" w:rsidP="002A6F2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8.3. Кошти, одержані від продажу майнових об'єктів, що належать до </w:t>
      </w:r>
      <w:r w:rsidRPr="00AE47A8">
        <w:rPr>
          <w:rFonts w:ascii="Times New Roman" w:eastAsia="Times New Roman CYR" w:hAnsi="Times New Roman" w:cs="Times New Roman"/>
          <w:color w:val="000000"/>
          <w:sz w:val="28"/>
          <w:szCs w:val="28"/>
          <w:lang w:val="uk-UA" w:eastAsia="ru-RU"/>
        </w:rPr>
        <w:lastRenderedPageBreak/>
        <w:t>основних фондів комунального комерційного підприємства, спрямовуються на інвестування виробничої діяльності цього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2A6F25" w:rsidRPr="00AE47A8" w:rsidRDefault="002A6F25" w:rsidP="002A6F2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2A6F25" w:rsidRPr="00AE47A8" w:rsidRDefault="002A6F25" w:rsidP="002A6F2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2A6F25" w:rsidRPr="00AE47A8" w:rsidRDefault="002A6F25" w:rsidP="002A6F25">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2A6F25" w:rsidRPr="00AE47A8" w:rsidRDefault="002A6F25" w:rsidP="002A6F25">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w:t>
      </w:r>
      <w:r w:rsidRPr="00AE47A8">
        <w:rPr>
          <w:rFonts w:ascii="Times New Roman" w:eastAsia="Times New Roman CYR" w:hAnsi="Times New Roman" w:cs="Times New Roman"/>
          <w:color w:val="000000"/>
          <w:sz w:val="28"/>
          <w:szCs w:val="28"/>
          <w:lang w:val="uk-UA" w:eastAsia="ru-RU"/>
        </w:rPr>
        <w:lastRenderedPageBreak/>
        <w:t>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2A6F25" w:rsidRPr="00AE47A8" w:rsidRDefault="002A6F25" w:rsidP="002A6F25">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2A6F25" w:rsidRPr="00AE47A8" w:rsidRDefault="002A6F25" w:rsidP="002A6F2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2A6F25" w:rsidRDefault="002A6F25" w:rsidP="002A6F25">
      <w:pPr>
        <w:widowControl w:val="0"/>
        <w:suppressAutoHyphens/>
        <w:autoSpaceDE w:val="0"/>
        <w:spacing w:after="0" w:line="240" w:lineRule="auto"/>
        <w:ind w:left="567"/>
        <w:rPr>
          <w:rFonts w:ascii="Times New Roman" w:eastAsia="Tahoma" w:hAnsi="Times New Roman" w:cs="Times New Roman"/>
          <w:b/>
          <w:bCs/>
          <w:color w:val="000000"/>
          <w:sz w:val="28"/>
          <w:szCs w:val="28"/>
          <w:lang w:val="uk-UA" w:eastAsia="ru-RU"/>
        </w:rPr>
      </w:pPr>
    </w:p>
    <w:p w:rsidR="002A6F25" w:rsidRPr="00AE47A8" w:rsidRDefault="002A6F25" w:rsidP="002A6F2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10. Припинення діяльності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10.3. Ліквідація підприємства здійснюється за рішенням Власника або </w:t>
      </w:r>
      <w:r w:rsidRPr="00AE47A8">
        <w:rPr>
          <w:rFonts w:ascii="Times New Roman" w:eastAsia="Times New Roman CYR" w:hAnsi="Times New Roman" w:cs="Times New Roman"/>
          <w:color w:val="000000"/>
          <w:sz w:val="28"/>
          <w:szCs w:val="28"/>
          <w:lang w:val="uk-UA" w:eastAsia="ru-RU"/>
        </w:rPr>
        <w:lastRenderedPageBreak/>
        <w:t>суду згідно з чинним законодавством.</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2A6F25" w:rsidRPr="00AE47A8" w:rsidRDefault="002A6F25" w:rsidP="002A6F2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AE47A8">
        <w:rPr>
          <w:rFonts w:ascii="Times New Roman" w:eastAsia="Times New Roman" w:hAnsi="Times New Roman" w:cs="Times New Roman"/>
          <w:color w:val="000000"/>
          <w:sz w:val="28"/>
          <w:szCs w:val="28"/>
          <w:lang w:val="uk-UA" w:eastAsia="ru-RU"/>
        </w:rPr>
        <w:t>виникло</w:t>
      </w:r>
      <w:proofErr w:type="spellEnd"/>
      <w:r w:rsidRPr="00AE47A8">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2A6F25" w:rsidRPr="00AE47A8" w:rsidRDefault="002A6F25" w:rsidP="002A6F2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2A6F25" w:rsidRPr="00AE47A8" w:rsidRDefault="002A6F25" w:rsidP="002A6F25">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2A6F25" w:rsidRDefault="002A6F25" w:rsidP="002A6F25">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2A6F25" w:rsidRPr="00AE47A8" w:rsidRDefault="002A6F25" w:rsidP="002A6F25">
      <w:pPr>
        <w:spacing w:after="0" w:line="240" w:lineRule="auto"/>
        <w:ind w:firstLine="851"/>
        <w:jc w:val="both"/>
        <w:rPr>
          <w:rFonts w:ascii="Times New Roman" w:eastAsia="Times New Roman" w:hAnsi="Times New Roman" w:cs="Times New Roman"/>
          <w:color w:val="000000"/>
          <w:sz w:val="28"/>
          <w:szCs w:val="28"/>
          <w:lang w:val="uk-UA" w:eastAsia="ru-RU"/>
        </w:rPr>
      </w:pPr>
    </w:p>
    <w:p w:rsidR="002A6F25" w:rsidRPr="00AE47A8" w:rsidRDefault="002A6F25" w:rsidP="002A6F25">
      <w:pPr>
        <w:spacing w:after="0" w:line="240" w:lineRule="auto"/>
        <w:jc w:val="center"/>
        <w:rPr>
          <w:rFonts w:ascii="Verdana" w:eastAsia="Times New Roman" w:hAnsi="Verdana" w:cs="Times New Roman"/>
          <w:color w:val="000000"/>
          <w:sz w:val="18"/>
          <w:szCs w:val="18"/>
          <w:lang w:val="uk-UA" w:eastAsia="ru-RU"/>
        </w:rPr>
      </w:pPr>
      <w:r w:rsidRPr="00AE47A8">
        <w:rPr>
          <w:rFonts w:ascii="Times New Roman" w:eastAsia="Times New Roman" w:hAnsi="Times New Roman" w:cs="Times New Roman"/>
          <w:sz w:val="28"/>
          <w:szCs w:val="28"/>
          <w:lang w:val="uk-UA" w:eastAsia="ru-RU"/>
        </w:rPr>
        <w:t xml:space="preserve">Міський голова                                     </w:t>
      </w:r>
      <w:r w:rsidRPr="00AE47A8">
        <w:rPr>
          <w:rFonts w:ascii="Times New Roman" w:eastAsia="Times New Roman" w:hAnsi="Times New Roman" w:cs="Times New Roman"/>
          <w:sz w:val="28"/>
          <w:szCs w:val="28"/>
          <w:lang w:val="uk-UA" w:eastAsia="ru-RU"/>
        </w:rPr>
        <w:tab/>
        <w:t xml:space="preserve">                                В. А. Атрошенко</w:t>
      </w:r>
    </w:p>
    <w:p w:rsidR="002A6F25" w:rsidRDefault="002A6F25" w:rsidP="002A6F25"/>
    <w:p w:rsidR="00FF6CDA" w:rsidRDefault="00FF6CDA">
      <w:bookmarkStart w:id="1" w:name="_GoBack"/>
      <w:bookmarkEnd w:id="1"/>
    </w:p>
    <w:sectPr w:rsidR="00FF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25"/>
    <w:rsid w:val="002A6F25"/>
    <w:rsid w:val="00FF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В. Ткаченко</dc:creator>
  <cp:lastModifiedBy>Наталія В. Ткаченко</cp:lastModifiedBy>
  <cp:revision>1</cp:revision>
  <dcterms:created xsi:type="dcterms:W3CDTF">2017-07-31T11:33:00Z</dcterms:created>
  <dcterms:modified xsi:type="dcterms:W3CDTF">2017-07-31T11:34:00Z</dcterms:modified>
</cp:coreProperties>
</file>