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1E0"/>
      </w:tblPr>
      <w:tblGrid>
        <w:gridCol w:w="6487"/>
        <w:gridCol w:w="3053"/>
      </w:tblGrid>
      <w:tr w:rsidR="007D23A4" w:rsidRPr="001040E4" w:rsidTr="007D23A4">
        <w:trPr>
          <w:trHeight w:val="983"/>
        </w:trPr>
        <w:tc>
          <w:tcPr>
            <w:tcW w:w="6487" w:type="dxa"/>
            <w:hideMark/>
          </w:tcPr>
          <w:p w:rsidR="007D23A4" w:rsidRPr="001040E4" w:rsidRDefault="007D23A4" w:rsidP="001040E4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104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2D6BF7" w:rsidRPr="00104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1040E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040E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Pr="001040E4" w:rsidRDefault="007D23A4" w:rsidP="001040E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Pr="001040E4" w:rsidRDefault="007D23A4" w:rsidP="001040E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D23A4" w:rsidRPr="001040E4" w:rsidRDefault="002D6BF7" w:rsidP="001040E4">
      <w:pPr>
        <w:pStyle w:val="a3"/>
        <w:spacing w:after="0"/>
        <w:ind w:right="70"/>
        <w:rPr>
          <w:b/>
          <w:sz w:val="28"/>
          <w:szCs w:val="28"/>
        </w:rPr>
      </w:pPr>
      <w:r w:rsidRPr="001040E4">
        <w:rPr>
          <w:b/>
          <w:sz w:val="28"/>
          <w:szCs w:val="28"/>
        </w:rPr>
        <w:t xml:space="preserve">   </w:t>
      </w:r>
      <w:r w:rsidR="007D23A4" w:rsidRPr="001040E4">
        <w:rPr>
          <w:b/>
          <w:sz w:val="28"/>
          <w:szCs w:val="28"/>
        </w:rPr>
        <w:t>УКРАЇНА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Pr="001040E4" w:rsidRDefault="007D23A4" w:rsidP="001040E4">
      <w:pPr>
        <w:spacing w:after="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1040E4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040E4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7D23A4" w:rsidRPr="001040E4" w:rsidRDefault="007D23A4" w:rsidP="001040E4">
      <w:pPr>
        <w:pStyle w:val="a4"/>
        <w:tabs>
          <w:tab w:val="left" w:pos="6300"/>
          <w:tab w:val="left" w:pos="6480"/>
        </w:tabs>
      </w:pPr>
    </w:p>
    <w:p w:rsidR="007D23A4" w:rsidRPr="001040E4" w:rsidRDefault="007D23A4" w:rsidP="001040E4">
      <w:pPr>
        <w:pStyle w:val="a4"/>
        <w:tabs>
          <w:tab w:val="left" w:pos="6300"/>
          <w:tab w:val="left" w:pos="6480"/>
        </w:tabs>
      </w:pPr>
      <w:r w:rsidRPr="001040E4">
        <w:t>__________ 201</w:t>
      </w:r>
      <w:r w:rsidR="00BC484A" w:rsidRPr="001040E4">
        <w:t>7</w:t>
      </w:r>
      <w:r w:rsidRPr="001040E4">
        <w:t xml:space="preserve"> року                     м. Чернігів                            № </w:t>
      </w: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C07430" w:rsidRDefault="007D23A4" w:rsidP="001040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7430" w:rsidRPr="00C07430" w:rsidRDefault="00C07430" w:rsidP="00C07430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430">
        <w:rPr>
          <w:color w:val="000000"/>
          <w:sz w:val="28"/>
          <w:szCs w:val="28"/>
        </w:rPr>
        <w:t>Про внесення змін до рішення</w:t>
      </w:r>
    </w:p>
    <w:p w:rsidR="00C07430" w:rsidRPr="00C07430" w:rsidRDefault="00C07430" w:rsidP="00C07430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430">
        <w:rPr>
          <w:color w:val="000000"/>
          <w:sz w:val="28"/>
          <w:szCs w:val="28"/>
        </w:rPr>
        <w:t xml:space="preserve">виконавчого комітету Чернігівської міської </w:t>
      </w:r>
    </w:p>
    <w:p w:rsidR="00C07430" w:rsidRPr="00C07430" w:rsidRDefault="00C07430" w:rsidP="00C07430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430">
        <w:rPr>
          <w:color w:val="000000"/>
          <w:sz w:val="28"/>
          <w:szCs w:val="28"/>
        </w:rPr>
        <w:t>ради від 06 червня 2017 року № 236</w:t>
      </w:r>
    </w:p>
    <w:p w:rsidR="00C07430" w:rsidRPr="00C07430" w:rsidRDefault="00C07430" w:rsidP="00C07430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430">
        <w:rPr>
          <w:color w:val="000000"/>
          <w:sz w:val="28"/>
          <w:szCs w:val="28"/>
        </w:rPr>
        <w:t>«Про граничну чисельність працівників</w:t>
      </w:r>
    </w:p>
    <w:p w:rsidR="007D23A4" w:rsidRPr="00C07430" w:rsidRDefault="00C07430" w:rsidP="00C074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74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комунальних підприємств</w:t>
      </w:r>
      <w:r w:rsidRPr="00C0743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07430">
        <w:rPr>
          <w:rFonts w:ascii="Times New Roman" w:hAnsi="Times New Roman" w:cs="Times New Roman"/>
          <w:sz w:val="28"/>
          <w:szCs w:val="28"/>
          <w:lang w:val="uk-UA"/>
        </w:rPr>
        <w:t>міської ради»</w:t>
      </w:r>
    </w:p>
    <w:p w:rsidR="007D23A4" w:rsidRPr="00C07430" w:rsidRDefault="007D23A4" w:rsidP="00563C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23A4" w:rsidRPr="00C07430" w:rsidRDefault="007D23A4" w:rsidP="00563C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3A4" w:rsidRPr="001040E4" w:rsidRDefault="00563C18" w:rsidP="00925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07430">
        <w:rPr>
          <w:rFonts w:ascii="Times New Roman" w:hAnsi="Times New Roman" w:cs="Times New Roman"/>
          <w:sz w:val="28"/>
          <w:szCs w:val="28"/>
          <w:lang w:val="uk-UA"/>
        </w:rPr>
        <w:t>Керуючись статтями 17,</w:t>
      </w:r>
      <w:r w:rsidR="00C07430">
        <w:rPr>
          <w:rFonts w:ascii="Times New Roman" w:hAnsi="Times New Roman" w:cs="Times New Roman"/>
          <w:sz w:val="28"/>
          <w:szCs w:val="28"/>
          <w:lang w:val="uk-UA"/>
        </w:rPr>
        <w:t xml:space="preserve"> 29,</w:t>
      </w:r>
      <w:r w:rsidRPr="00C07430">
        <w:rPr>
          <w:rFonts w:ascii="Times New Roman" w:hAnsi="Times New Roman" w:cs="Times New Roman"/>
          <w:sz w:val="28"/>
          <w:szCs w:val="28"/>
          <w:lang w:val="uk-UA"/>
        </w:rPr>
        <w:t xml:space="preserve"> 52 Закону України «Про місцеве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 в Україні», з метою оптимізації </w:t>
      </w:r>
      <w:r w:rsidRPr="0092563A">
        <w:rPr>
          <w:rFonts w:ascii="Times New Roman" w:hAnsi="Times New Roman" w:cs="Times New Roman"/>
          <w:sz w:val="28"/>
          <w:szCs w:val="28"/>
          <w:lang w:val="uk-UA"/>
        </w:rPr>
        <w:t>діяльності комунального  підприємства «ЖЕК-10» Чернігівської міської ради</w:t>
      </w:r>
      <w:r w:rsidR="000C033C" w:rsidRPr="0092563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2563A" w:rsidRPr="0092563A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отриманням </w:t>
      </w:r>
      <w:r w:rsidR="0092563A" w:rsidRPr="009256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комунальним </w:t>
      </w:r>
      <w:r w:rsidR="0092563A" w:rsidRPr="0092563A">
        <w:rPr>
          <w:rFonts w:ascii="Times New Roman" w:hAnsi="Times New Roman" w:cs="Times New Roman"/>
          <w:sz w:val="28"/>
          <w:szCs w:val="28"/>
          <w:lang w:val="uk-UA"/>
        </w:rPr>
        <w:t>підприємством «Муніципальна варта» Чернігівської міської ради ліцензії на провадження охоронної діяльності</w:t>
      </w:r>
      <w:r w:rsidRPr="0092563A">
        <w:rPr>
          <w:rFonts w:ascii="Times New Roman" w:hAnsi="Times New Roman" w:cs="Times New Roman"/>
          <w:sz w:val="28"/>
          <w:szCs w:val="28"/>
          <w:lang w:val="uk-UA"/>
        </w:rPr>
        <w:t>, ви</w:t>
      </w:r>
      <w:r w:rsidR="007D23A4" w:rsidRPr="0092563A">
        <w:rPr>
          <w:rFonts w:ascii="Times New Roman" w:hAnsi="Times New Roman" w:cs="Times New Roman"/>
          <w:sz w:val="28"/>
          <w:szCs w:val="28"/>
          <w:lang w:val="uk-UA"/>
        </w:rPr>
        <w:t>конавчий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 xml:space="preserve"> комітет міської ради вирішив:</w:t>
      </w:r>
    </w:p>
    <w:p w:rsidR="007D23A4" w:rsidRPr="001040E4" w:rsidRDefault="007D23A4" w:rsidP="00563C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563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1. Затвердити </w:t>
      </w:r>
      <w:r w:rsidR="00563C18">
        <w:rPr>
          <w:rFonts w:ascii="Times New Roman" w:hAnsi="Times New Roman"/>
          <w:sz w:val="28"/>
          <w:szCs w:val="28"/>
          <w:lang w:val="uk-UA"/>
        </w:rPr>
        <w:t xml:space="preserve">граничну чисельність </w:t>
      </w:r>
      <w:r w:rsidR="00563C18" w:rsidRPr="00DA2BC6">
        <w:rPr>
          <w:rFonts w:ascii="Times New Roman" w:hAnsi="Times New Roman"/>
          <w:sz w:val="28"/>
          <w:szCs w:val="28"/>
          <w:lang w:val="uk-UA"/>
        </w:rPr>
        <w:t>штатних працівників</w:t>
      </w:r>
      <w:r w:rsidR="00563C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337D" w:rsidRPr="001040E4">
        <w:rPr>
          <w:rFonts w:ascii="Times New Roman" w:hAnsi="Times New Roman"/>
          <w:sz w:val="28"/>
          <w:szCs w:val="28"/>
          <w:lang w:val="uk-UA"/>
        </w:rPr>
        <w:t>комунального підприємства «ЖЕК-10</w:t>
      </w:r>
      <w:r w:rsidRPr="001040E4">
        <w:rPr>
          <w:rFonts w:ascii="Times New Roman" w:hAnsi="Times New Roman"/>
          <w:sz w:val="28"/>
          <w:szCs w:val="28"/>
          <w:lang w:val="uk-UA"/>
        </w:rPr>
        <w:t xml:space="preserve">» Чернігівської міської ради у </w:t>
      </w:r>
      <w:r w:rsidR="00563C18">
        <w:rPr>
          <w:rFonts w:ascii="Times New Roman" w:hAnsi="Times New Roman"/>
          <w:sz w:val="28"/>
          <w:szCs w:val="28"/>
          <w:lang w:val="uk-UA"/>
        </w:rPr>
        <w:t>кількості 259 одиниць</w:t>
      </w:r>
      <w:r w:rsidRPr="001040E4">
        <w:rPr>
          <w:rFonts w:ascii="Times New Roman" w:hAnsi="Times New Roman"/>
          <w:sz w:val="28"/>
          <w:szCs w:val="28"/>
          <w:lang w:val="uk-UA"/>
        </w:rPr>
        <w:t>.</w:t>
      </w:r>
    </w:p>
    <w:p w:rsidR="000C033C" w:rsidRDefault="000C033C" w:rsidP="00563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3C18" w:rsidRPr="0092563A" w:rsidRDefault="000C033C" w:rsidP="00563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63C18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Чернігівської міської ради від </w:t>
      </w:r>
      <w:r w:rsidR="00563C18" w:rsidRPr="0092563A">
        <w:rPr>
          <w:rFonts w:ascii="Times New Roman" w:hAnsi="Times New Roman" w:cs="Times New Roman"/>
          <w:sz w:val="28"/>
          <w:szCs w:val="28"/>
          <w:lang w:val="uk-UA"/>
        </w:rPr>
        <w:t>06.06.2017 № 236 «Про граничну чисельність працівників комунальних підприємств міської ради» (зі змінами та доповненнями) в частині визначення граничної чисельності штатних працівників комунального підприємства «ЖЕК-10» Чернігівської міської ради у кількості 238 одиниць, вважати таким, що втратило чинність.</w:t>
      </w:r>
    </w:p>
    <w:p w:rsidR="007D23A4" w:rsidRPr="0092563A" w:rsidRDefault="007D23A4" w:rsidP="00104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63A" w:rsidRPr="0092563A" w:rsidRDefault="00563C18" w:rsidP="00104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63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D23A4" w:rsidRPr="009256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563A" w:rsidRPr="0092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 зміни в додаток до рішення виконавчого комітету Чернігівської міської ради від 06 червня 2017 року № 236 «Про граничну чисельність працівників комунальних підприємств</w:t>
      </w:r>
      <w:r w:rsidR="0092563A" w:rsidRPr="009256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2563A" w:rsidRPr="0092563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ради» </w:t>
      </w:r>
      <w:r w:rsidR="0092563A" w:rsidRPr="009256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доповнити його </w:t>
      </w:r>
      <w:proofErr w:type="spellStart"/>
      <w:r w:rsidR="0092563A" w:rsidRPr="0092563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абзацем</w:t>
      </w:r>
      <w:proofErr w:type="spellEnd"/>
      <w:r w:rsidR="0092563A" w:rsidRPr="009256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наступного змісту: «Комунальне </w:t>
      </w:r>
      <w:r w:rsidR="0092563A" w:rsidRPr="0092563A">
        <w:rPr>
          <w:rFonts w:ascii="Times New Roman" w:hAnsi="Times New Roman" w:cs="Times New Roman"/>
          <w:sz w:val="28"/>
          <w:szCs w:val="28"/>
          <w:lang w:val="uk-UA"/>
        </w:rPr>
        <w:t>підприємство «Муніципальна варта» Чернігівської міської ради, у разі потреби, може приймати на роботу працівників понад затверджену граничну чисельність для здійснення охоронної діяльності з оплатою їх праці за власні кошти».</w:t>
      </w:r>
    </w:p>
    <w:p w:rsidR="0092563A" w:rsidRPr="0092563A" w:rsidRDefault="0092563A" w:rsidP="00104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3A4" w:rsidRPr="001040E4" w:rsidRDefault="0092563A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256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r w:rsidR="007D23A4" w:rsidRPr="0092563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r w:rsidR="0008337D" w:rsidRPr="0092563A">
        <w:rPr>
          <w:rFonts w:ascii="Times New Roman" w:hAnsi="Times New Roman" w:cs="Times New Roman"/>
          <w:sz w:val="28"/>
          <w:szCs w:val="28"/>
          <w:lang w:val="uk-UA"/>
        </w:rPr>
        <w:t>ЖЕК-10</w:t>
      </w:r>
      <w:r w:rsidR="007D23A4" w:rsidRPr="0092563A">
        <w:rPr>
          <w:rFonts w:ascii="Times New Roman" w:hAnsi="Times New Roman" w:cs="Times New Roman"/>
          <w:sz w:val="28"/>
          <w:szCs w:val="28"/>
          <w:lang w:val="uk-UA"/>
        </w:rPr>
        <w:t>» Чернігівської міської ради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3369B">
        <w:rPr>
          <w:rFonts w:ascii="Times New Roman" w:hAnsi="Times New Roman"/>
          <w:sz w:val="28"/>
          <w:szCs w:val="28"/>
          <w:lang w:val="uk-UA"/>
        </w:rPr>
        <w:t>Волок Р. В</w:t>
      </w:r>
      <w:r w:rsidR="00BC484A" w:rsidRPr="001040E4">
        <w:rPr>
          <w:rFonts w:ascii="Times New Roman" w:hAnsi="Times New Roman"/>
          <w:sz w:val="28"/>
          <w:szCs w:val="28"/>
          <w:lang w:val="uk-UA"/>
        </w:rPr>
        <w:t>.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 xml:space="preserve">здійснити заходи щодо </w:t>
      </w:r>
      <w:r w:rsidR="00563C18">
        <w:rPr>
          <w:rFonts w:ascii="Times New Roman" w:hAnsi="Times New Roman"/>
          <w:sz w:val="28"/>
          <w:szCs w:val="28"/>
          <w:lang w:val="uk-UA"/>
        </w:rPr>
        <w:t>приведення внутрішньої документації у відповідності до цього рішення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>.</w:t>
      </w:r>
    </w:p>
    <w:p w:rsidR="007D23A4" w:rsidRPr="001040E4" w:rsidRDefault="007D23A4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92563A" w:rsidP="001040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 xml:space="preserve"> міського голови </w:t>
      </w:r>
      <w:r w:rsidR="00BC484A" w:rsidRPr="001040E4">
        <w:rPr>
          <w:rFonts w:ascii="Times New Roman" w:hAnsi="Times New Roman"/>
          <w:sz w:val="28"/>
          <w:szCs w:val="28"/>
          <w:lang w:val="uk-UA"/>
        </w:rPr>
        <w:t>Черненко А. В</w:t>
      </w:r>
      <w:r w:rsidR="007D23A4" w:rsidRPr="001040E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та Ломако О. А. відповідно.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7D23A4" w:rsidRPr="001040E4" w:rsidRDefault="007D23A4" w:rsidP="001040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Pr="001040E4" w:rsidRDefault="007D23A4" w:rsidP="00104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0E4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</w:r>
      <w:r w:rsidRPr="001040E4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BC484A" w:rsidRPr="001040E4">
        <w:rPr>
          <w:rFonts w:ascii="Times New Roman" w:hAnsi="Times New Roman" w:cs="Times New Roman"/>
          <w:sz w:val="28"/>
          <w:szCs w:val="28"/>
        </w:rPr>
        <w:t>М. П. Черненок</w:t>
      </w:r>
      <w:bookmarkEnd w:id="0"/>
    </w:p>
    <w:sectPr w:rsidR="007D23A4" w:rsidRPr="001040E4" w:rsidSect="005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7D23A4"/>
    <w:rsid w:val="00022972"/>
    <w:rsid w:val="0008337D"/>
    <w:rsid w:val="000C033C"/>
    <w:rsid w:val="000D3D32"/>
    <w:rsid w:val="001040E4"/>
    <w:rsid w:val="002D6BF7"/>
    <w:rsid w:val="00480D0C"/>
    <w:rsid w:val="004A643E"/>
    <w:rsid w:val="00510C90"/>
    <w:rsid w:val="00563C18"/>
    <w:rsid w:val="005A0449"/>
    <w:rsid w:val="005D454A"/>
    <w:rsid w:val="0063369B"/>
    <w:rsid w:val="007274A9"/>
    <w:rsid w:val="00744C8C"/>
    <w:rsid w:val="007D23A4"/>
    <w:rsid w:val="0082673A"/>
    <w:rsid w:val="008D78E2"/>
    <w:rsid w:val="0092563A"/>
    <w:rsid w:val="00A01506"/>
    <w:rsid w:val="00A56432"/>
    <w:rsid w:val="00AA2B96"/>
    <w:rsid w:val="00BC484A"/>
    <w:rsid w:val="00C06A15"/>
    <w:rsid w:val="00C07430"/>
    <w:rsid w:val="00CC3A65"/>
    <w:rsid w:val="00D907A1"/>
    <w:rsid w:val="00DD17AA"/>
    <w:rsid w:val="00DD7078"/>
    <w:rsid w:val="00F07E60"/>
    <w:rsid w:val="00FA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63C18"/>
    <w:pPr>
      <w:ind w:left="720"/>
      <w:contextualSpacing/>
    </w:pPr>
  </w:style>
  <w:style w:type="paragraph" w:styleId="a9">
    <w:name w:val="Normal (Web)"/>
    <w:basedOn w:val="a"/>
    <w:uiPriority w:val="99"/>
    <w:rsid w:val="00C0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9B54-76C6-4943-8E28-006D1B70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LogvinUA</cp:lastModifiedBy>
  <cp:revision>17</cp:revision>
  <cp:lastPrinted>2017-10-24T07:36:00Z</cp:lastPrinted>
  <dcterms:created xsi:type="dcterms:W3CDTF">2016-06-07T06:02:00Z</dcterms:created>
  <dcterms:modified xsi:type="dcterms:W3CDTF">2017-10-24T07:37:00Z</dcterms:modified>
</cp:coreProperties>
</file>