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7043D" w:rsidTr="008040D6">
        <w:trPr>
          <w:trHeight w:val="983"/>
        </w:trPr>
        <w:tc>
          <w:tcPr>
            <w:tcW w:w="6345" w:type="dxa"/>
            <w:hideMark/>
          </w:tcPr>
          <w:p w:rsidR="0017043D" w:rsidRDefault="0017043D" w:rsidP="008040D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4E31A3AC" wp14:editId="6160E735">
                  <wp:extent cx="424815" cy="5695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7043D" w:rsidRDefault="0017043D" w:rsidP="008040D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7043D" w:rsidRDefault="0017043D" w:rsidP="008040D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7043D" w:rsidRDefault="0017043D" w:rsidP="0017043D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17043D" w:rsidRDefault="0017043D" w:rsidP="0017043D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7043D" w:rsidRDefault="0017043D" w:rsidP="0017043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7043D" w:rsidRDefault="0017043D" w:rsidP="0017043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7043D" w:rsidRDefault="0017043D" w:rsidP="0017043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7043D" w:rsidRDefault="0017043D" w:rsidP="0017043D">
      <w:pPr>
        <w:jc w:val="center"/>
        <w:rPr>
          <w:b/>
          <w:sz w:val="20"/>
          <w:szCs w:val="20"/>
        </w:rPr>
      </w:pPr>
    </w:p>
    <w:p w:rsidR="0017043D" w:rsidRDefault="0017043D" w:rsidP="00170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</w:p>
    <w:p w:rsidR="0017043D" w:rsidRDefault="0017043D" w:rsidP="00170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7043D" w:rsidRDefault="0017043D" w:rsidP="0017043D">
      <w:pPr>
        <w:jc w:val="both"/>
        <w:rPr>
          <w:sz w:val="28"/>
          <w:szCs w:val="28"/>
        </w:rPr>
      </w:pPr>
    </w:p>
    <w:p w:rsidR="0017043D" w:rsidRDefault="0017043D" w:rsidP="0017043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11.10</w:t>
      </w:r>
    </w:p>
    <w:p w:rsidR="0017043D" w:rsidRDefault="0017043D" w:rsidP="0017043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Закінчено засідання о 11.20</w:t>
      </w:r>
    </w:p>
    <w:p w:rsidR="0017043D" w:rsidRDefault="0017043D" w:rsidP="0017043D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17043D" w:rsidRDefault="0017043D" w:rsidP="0017043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28 січня 2019 року</w:t>
      </w:r>
    </w:p>
    <w:p w:rsidR="0017043D" w:rsidRDefault="0017043D" w:rsidP="0017043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17043D" w:rsidTr="008040D6">
        <w:tc>
          <w:tcPr>
            <w:tcW w:w="9961" w:type="dxa"/>
            <w:gridSpan w:val="3"/>
            <w:hideMark/>
          </w:tcPr>
          <w:p w:rsidR="0017043D" w:rsidRDefault="0017043D" w:rsidP="008040D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7043D" w:rsidTr="008040D6">
        <w:trPr>
          <w:trHeight w:val="356"/>
        </w:trPr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17043D" w:rsidRDefault="0017043D" w:rsidP="008040D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7043D" w:rsidTr="008040D6"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17043D" w:rsidRDefault="0017043D" w:rsidP="00534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5341C0">
              <w:rPr>
                <w:sz w:val="28"/>
                <w:szCs w:val="28"/>
                <w:lang w:eastAsia="en-US"/>
              </w:rPr>
              <w:t>(питання порядку денного № 1)</w:t>
            </w:r>
          </w:p>
        </w:tc>
      </w:tr>
      <w:tr w:rsidR="0017043D" w:rsidTr="008040D6">
        <w:trPr>
          <w:trHeight w:val="341"/>
        </w:trPr>
        <w:tc>
          <w:tcPr>
            <w:tcW w:w="2732" w:type="dxa"/>
            <w:gridSpan w:val="2"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17043D" w:rsidTr="008040D6"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43D" w:rsidTr="008040D6"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17043D" w:rsidTr="008040D6">
        <w:trPr>
          <w:trHeight w:val="505"/>
        </w:trPr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43D" w:rsidTr="008040D6"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7043D" w:rsidTr="008040D6"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43D" w:rsidTr="008040D6"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43D" w:rsidTr="008040D6">
        <w:trPr>
          <w:trHeight w:val="505"/>
        </w:trPr>
        <w:tc>
          <w:tcPr>
            <w:tcW w:w="2732" w:type="dxa"/>
            <w:gridSpan w:val="2"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17043D" w:rsidRPr="006C491F" w:rsidRDefault="0017043D" w:rsidP="008040D6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17043D" w:rsidRDefault="0017043D" w:rsidP="008040D6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17043D" w:rsidRDefault="0017043D" w:rsidP="008040D6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17043D" w:rsidTr="008040D6">
        <w:trPr>
          <w:trHeight w:val="505"/>
        </w:trPr>
        <w:tc>
          <w:tcPr>
            <w:tcW w:w="2732" w:type="dxa"/>
            <w:gridSpan w:val="2"/>
            <w:hideMark/>
          </w:tcPr>
          <w:p w:rsidR="0017043D" w:rsidRDefault="0017043D" w:rsidP="008040D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17043D" w:rsidRDefault="0017043D" w:rsidP="008040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5341C0" w:rsidTr="008040D6">
        <w:trPr>
          <w:trHeight w:val="505"/>
        </w:trPr>
        <w:tc>
          <w:tcPr>
            <w:tcW w:w="2732" w:type="dxa"/>
            <w:gridSpan w:val="2"/>
          </w:tcPr>
          <w:p w:rsidR="005341C0" w:rsidRDefault="005341C0" w:rsidP="001916E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</w:tcPr>
          <w:p w:rsidR="005341C0" w:rsidRDefault="005341C0" w:rsidP="001916E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5341C0" w:rsidTr="008040D6">
        <w:trPr>
          <w:trHeight w:val="441"/>
        </w:trPr>
        <w:tc>
          <w:tcPr>
            <w:tcW w:w="2732" w:type="dxa"/>
            <w:gridSpan w:val="2"/>
          </w:tcPr>
          <w:p w:rsidR="005341C0" w:rsidRDefault="005341C0" w:rsidP="008040D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5341C0" w:rsidRDefault="005341C0" w:rsidP="008040D6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5341C0" w:rsidRDefault="005341C0" w:rsidP="008040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5341C0" w:rsidRDefault="005341C0" w:rsidP="008040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1916E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Волок Р. В.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«АТП-2528» міської ради (5)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1916E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(6, 7)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1916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(1)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(2 - 5)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(1 - 9)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(1- 9)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9)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5341C0" w:rsidRDefault="005341C0" w:rsidP="00534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(1 - 9)</w:t>
            </w:r>
          </w:p>
        </w:tc>
      </w:tr>
      <w:tr w:rsidR="005341C0" w:rsidTr="008040D6">
        <w:tc>
          <w:tcPr>
            <w:tcW w:w="2732" w:type="dxa"/>
            <w:gridSpan w:val="2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9) </w:t>
            </w:r>
          </w:p>
          <w:p w:rsidR="005341C0" w:rsidRPr="00E02261" w:rsidRDefault="005341C0" w:rsidP="008040D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9961" w:type="dxa"/>
            <w:gridSpan w:val="3"/>
            <w:hideMark/>
          </w:tcPr>
          <w:p w:rsidR="005341C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5341C0" w:rsidRPr="00E02261" w:rsidRDefault="005341C0" w:rsidP="008040D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1. СЛУХАЛИ:</w:t>
            </w:r>
            <w:r w:rsidRPr="007071D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5341C0" w:rsidRPr="00C43742" w:rsidRDefault="005341C0" w:rsidP="008040D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C43742" w:rsidRPr="00C43742">
              <w:rPr>
                <w:color w:val="000000"/>
                <w:sz w:val="28"/>
                <w:szCs w:val="28"/>
              </w:rPr>
              <w:t>оголошення конкурсу</w:t>
            </w:r>
            <w:r w:rsidR="00C43742" w:rsidRPr="00C43742">
              <w:rPr>
                <w:sz w:val="28"/>
                <w:szCs w:val="28"/>
              </w:rPr>
              <w:t xml:space="preserve"> на зайняття посади головного лікаря комунального некомерційного підприємства </w:t>
            </w:r>
            <w:r w:rsidR="00C43742" w:rsidRPr="00C43742">
              <w:rPr>
                <w:color w:val="000000"/>
                <w:sz w:val="28"/>
                <w:szCs w:val="28"/>
              </w:rPr>
              <w:t>«Чернігівська міська лікарня  № 3»</w:t>
            </w:r>
            <w:r w:rsidR="00C43742" w:rsidRPr="00C43742">
              <w:rPr>
                <w:sz w:val="28"/>
                <w:szCs w:val="28"/>
              </w:rPr>
              <w:t xml:space="preserve"> Чернігівської міської ради</w:t>
            </w:r>
          </w:p>
        </w:tc>
      </w:tr>
      <w:tr w:rsidR="005341C0" w:rsidRPr="007071D0" w:rsidTr="008040D6">
        <w:tc>
          <w:tcPr>
            <w:tcW w:w="2448" w:type="dxa"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5341C0" w:rsidRPr="007071D0" w:rsidRDefault="005341C0" w:rsidP="008040D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 w:rsidR="00C43742"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     </w:t>
            </w:r>
            <w:r w:rsidR="00C43742">
              <w:rPr>
                <w:sz w:val="28"/>
                <w:szCs w:val="28"/>
                <w:lang w:eastAsia="en-US"/>
              </w:rPr>
              <w:t>Кухар В. В.</w:t>
            </w:r>
          </w:p>
          <w:p w:rsidR="005341C0" w:rsidRPr="007071D0" w:rsidRDefault="00C43742" w:rsidP="008040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5341C0" w:rsidRDefault="005341C0" w:rsidP="008040D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341C0" w:rsidRPr="00E526DA" w:rsidRDefault="005341C0" w:rsidP="008040D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17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341C0" w:rsidRPr="00E526DA" w:rsidRDefault="005341C0" w:rsidP="008040D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2. СЛУХАЛИ:</w:t>
            </w:r>
            <w:r w:rsidRPr="007071D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5341C0" w:rsidRPr="00E526DA" w:rsidRDefault="005341C0" w:rsidP="008040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404773" w:rsidRPr="00404773">
              <w:rPr>
                <w:sz w:val="28"/>
                <w:szCs w:val="28"/>
              </w:rPr>
              <w:t>надання згоди на передачу капітальних вкладень</w:t>
            </w:r>
          </w:p>
          <w:p w:rsidR="005341C0" w:rsidRPr="00E526DA" w:rsidRDefault="005341C0" w:rsidP="008040D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4773" w:rsidRPr="007071D0" w:rsidTr="008040D6">
        <w:tc>
          <w:tcPr>
            <w:tcW w:w="2448" w:type="dxa"/>
          </w:tcPr>
          <w:p w:rsidR="00404773" w:rsidRPr="007071D0" w:rsidRDefault="00404773" w:rsidP="008040D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04773" w:rsidRPr="007071D0" w:rsidRDefault="00404773" w:rsidP="001916E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Куц Я. В.</w:t>
            </w:r>
          </w:p>
          <w:p w:rsidR="00404773" w:rsidRPr="007071D0" w:rsidRDefault="00404773" w:rsidP="004047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404773" w:rsidRPr="007071D0" w:rsidTr="008040D6">
        <w:tc>
          <w:tcPr>
            <w:tcW w:w="2448" w:type="dxa"/>
            <w:hideMark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04773" w:rsidRDefault="00404773" w:rsidP="00404773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6</w:t>
            </w:r>
          </w:p>
          <w:p w:rsidR="00404773" w:rsidRDefault="00404773" w:rsidP="00404773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404773" w:rsidRPr="009131F5" w:rsidRDefault="00404773" w:rsidP="00404773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5341C0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18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5341C0" w:rsidRPr="009406EA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5341C0" w:rsidRPr="00404773" w:rsidRDefault="005341C0" w:rsidP="008040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404773" w:rsidRPr="00404773">
              <w:rPr>
                <w:sz w:val="28"/>
                <w:szCs w:val="28"/>
              </w:rPr>
              <w:t>надання згоди на передачу основних засобів</w:t>
            </w:r>
          </w:p>
          <w:p w:rsidR="005341C0" w:rsidRPr="009406EA" w:rsidRDefault="005341C0" w:rsidP="008040D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4773" w:rsidRPr="007071D0" w:rsidTr="008040D6">
        <w:tc>
          <w:tcPr>
            <w:tcW w:w="2448" w:type="dxa"/>
          </w:tcPr>
          <w:p w:rsidR="00404773" w:rsidRPr="007071D0" w:rsidRDefault="00404773" w:rsidP="008040D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04773" w:rsidRPr="007071D0" w:rsidRDefault="00404773" w:rsidP="001916E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Куц Я. В.</w:t>
            </w:r>
          </w:p>
          <w:p w:rsidR="00404773" w:rsidRPr="007071D0" w:rsidRDefault="00404773" w:rsidP="001916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404773" w:rsidRPr="007071D0" w:rsidTr="008040D6">
        <w:tc>
          <w:tcPr>
            <w:tcW w:w="2448" w:type="dxa"/>
            <w:hideMark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6</w:t>
            </w:r>
          </w:p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404773" w:rsidRPr="009131F5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5341C0" w:rsidRPr="007071D0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19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5341C0" w:rsidRPr="009406EA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5341C0" w:rsidRPr="00284219" w:rsidRDefault="005341C0" w:rsidP="008040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4773">
              <w:rPr>
                <w:sz w:val="28"/>
                <w:szCs w:val="28"/>
                <w:lang w:eastAsia="en-US"/>
              </w:rPr>
              <w:t xml:space="preserve">Про </w:t>
            </w:r>
            <w:r w:rsidR="00404773" w:rsidRPr="00404773">
              <w:rPr>
                <w:sz w:val="28"/>
                <w:szCs w:val="28"/>
              </w:rPr>
              <w:t>надання згоди на передачу капітальних вкладень та компенсацію вартості понесених витрат</w:t>
            </w:r>
          </w:p>
          <w:p w:rsidR="005341C0" w:rsidRPr="00284219" w:rsidRDefault="005341C0" w:rsidP="008040D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4773" w:rsidRPr="007071D0" w:rsidTr="008040D6">
        <w:tc>
          <w:tcPr>
            <w:tcW w:w="2448" w:type="dxa"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04773" w:rsidRPr="007071D0" w:rsidRDefault="00404773" w:rsidP="001916E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Куц Я. В.</w:t>
            </w:r>
          </w:p>
          <w:p w:rsidR="00404773" w:rsidRPr="007071D0" w:rsidRDefault="00404773" w:rsidP="001916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404773" w:rsidRPr="007071D0" w:rsidTr="008040D6">
        <w:tc>
          <w:tcPr>
            <w:tcW w:w="2448" w:type="dxa"/>
            <w:hideMark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6</w:t>
            </w:r>
          </w:p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404773" w:rsidRPr="009131F5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5341C0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20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5341C0" w:rsidRPr="00284219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5341C0" w:rsidRPr="00284219" w:rsidRDefault="005341C0" w:rsidP="008040D6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7071D0">
              <w:t xml:space="preserve">Про </w:t>
            </w:r>
            <w:r w:rsidR="00404773" w:rsidRPr="0040398A">
              <w:rPr>
                <w:lang w:val="uk-UA"/>
              </w:rPr>
              <w:t>затвердження</w:t>
            </w:r>
            <w:r w:rsidR="00404773" w:rsidRPr="0040398A">
              <w:t xml:space="preserve"> норм </w:t>
            </w:r>
            <w:proofErr w:type="spellStart"/>
            <w:r w:rsidR="00404773" w:rsidRPr="0040398A">
              <w:t>надання</w:t>
            </w:r>
            <w:proofErr w:type="spellEnd"/>
            <w:r w:rsidR="00404773" w:rsidRPr="0040398A">
              <w:t xml:space="preserve"> </w:t>
            </w:r>
            <w:proofErr w:type="spellStart"/>
            <w:r w:rsidR="00404773" w:rsidRPr="0040398A">
              <w:t>послуг</w:t>
            </w:r>
            <w:proofErr w:type="spellEnd"/>
            <w:r w:rsidR="00404773">
              <w:rPr>
                <w:lang w:val="uk-UA"/>
              </w:rPr>
              <w:t xml:space="preserve"> </w:t>
            </w:r>
            <w:r w:rsidR="00404773" w:rsidRPr="0040398A">
              <w:t xml:space="preserve">з </w:t>
            </w:r>
            <w:proofErr w:type="spellStart"/>
            <w:r w:rsidR="00404773" w:rsidRPr="0040398A">
              <w:t>вивезення</w:t>
            </w:r>
            <w:proofErr w:type="spellEnd"/>
            <w:r w:rsidR="00404773" w:rsidRPr="0040398A">
              <w:t xml:space="preserve"> </w:t>
            </w:r>
            <w:proofErr w:type="spellStart"/>
            <w:r w:rsidR="00404773" w:rsidRPr="0040398A">
              <w:t>твердих</w:t>
            </w:r>
            <w:proofErr w:type="spellEnd"/>
            <w:r w:rsidR="00404773" w:rsidRPr="0040398A">
              <w:t xml:space="preserve"> </w:t>
            </w:r>
            <w:proofErr w:type="spellStart"/>
            <w:r w:rsidR="00404773" w:rsidRPr="0040398A">
              <w:t>побутових</w:t>
            </w:r>
            <w:proofErr w:type="spellEnd"/>
            <w:r w:rsidR="00404773" w:rsidRPr="0040398A">
              <w:t xml:space="preserve"> </w:t>
            </w:r>
            <w:proofErr w:type="spellStart"/>
            <w:r w:rsidR="00404773" w:rsidRPr="0040398A">
              <w:t>відході</w:t>
            </w:r>
            <w:proofErr w:type="gramStart"/>
            <w:r w:rsidR="00404773" w:rsidRPr="0040398A">
              <w:t>в</w:t>
            </w:r>
            <w:proofErr w:type="spellEnd"/>
            <w:proofErr w:type="gramEnd"/>
            <w:r w:rsidR="00404773">
              <w:rPr>
                <w:lang w:val="uk-UA"/>
              </w:rPr>
              <w:t xml:space="preserve"> </w:t>
            </w:r>
            <w:r w:rsidR="00404773" w:rsidRPr="0040398A">
              <w:t xml:space="preserve">у м. </w:t>
            </w:r>
            <w:proofErr w:type="spellStart"/>
            <w:r w:rsidR="00404773" w:rsidRPr="0040398A">
              <w:t>Чернігові</w:t>
            </w:r>
            <w:proofErr w:type="spellEnd"/>
          </w:p>
          <w:p w:rsidR="005341C0" w:rsidRPr="00284219" w:rsidRDefault="005341C0" w:rsidP="008040D6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04773" w:rsidRPr="007071D0" w:rsidTr="008040D6">
        <w:tc>
          <w:tcPr>
            <w:tcW w:w="2448" w:type="dxa"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04773" w:rsidRPr="007071D0" w:rsidRDefault="00404773" w:rsidP="001916E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Волок Р. В.</w:t>
            </w:r>
          </w:p>
          <w:p w:rsidR="00404773" w:rsidRPr="007071D0" w:rsidRDefault="00404773" w:rsidP="001916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404773" w:rsidRPr="007071D0" w:rsidTr="008040D6">
        <w:tc>
          <w:tcPr>
            <w:tcW w:w="2448" w:type="dxa"/>
            <w:hideMark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6</w:t>
            </w:r>
          </w:p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404773" w:rsidRPr="009131F5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5341C0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21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5341C0" w:rsidRPr="00284219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5341C0" w:rsidRPr="00404773" w:rsidRDefault="005341C0" w:rsidP="004047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 w:rsidRPr="007071D0">
              <w:rPr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404773">
              <w:t>затвердження та надання містобудівних умов і обмежень забудови земельних ділянок</w:t>
            </w:r>
          </w:p>
          <w:p w:rsidR="005341C0" w:rsidRPr="00284219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4773" w:rsidRPr="007071D0" w:rsidTr="008040D6">
        <w:tc>
          <w:tcPr>
            <w:tcW w:w="2448" w:type="dxa"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04773" w:rsidRPr="007071D0" w:rsidRDefault="00404773" w:rsidP="001916E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Калюжний С. С.</w:t>
            </w:r>
          </w:p>
          <w:p w:rsidR="00404773" w:rsidRDefault="00404773" w:rsidP="004047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</w:t>
            </w:r>
            <w:r>
              <w:rPr>
                <w:sz w:val="28"/>
                <w:szCs w:val="28"/>
                <w:lang w:eastAsia="en-US"/>
              </w:rPr>
              <w:t>ли</w:t>
            </w:r>
            <w:r w:rsidRPr="007071D0"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Козир О. І.</w:t>
            </w:r>
          </w:p>
          <w:p w:rsidR="00404773" w:rsidRPr="007071D0" w:rsidRDefault="00404773" w:rsidP="004047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404773" w:rsidRPr="007071D0" w:rsidTr="008040D6">
        <w:tc>
          <w:tcPr>
            <w:tcW w:w="2448" w:type="dxa"/>
            <w:hideMark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6</w:t>
            </w:r>
          </w:p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404773" w:rsidRPr="009131F5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5341C0" w:rsidRPr="007071D0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22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5341C0" w:rsidRPr="00284219" w:rsidRDefault="005341C0" w:rsidP="008040D6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5341C0" w:rsidRDefault="005341C0" w:rsidP="004047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</w:rPr>
            </w:pPr>
            <w:r w:rsidRPr="007071D0">
              <w:rPr>
                <w:szCs w:val="28"/>
                <w:lang w:eastAsia="en-US"/>
              </w:rPr>
              <w:t xml:space="preserve">Про </w:t>
            </w:r>
            <w:r w:rsidR="00404773">
              <w:t>присвоєння та зміну поштових адрес об'єктам нерухомого майна</w:t>
            </w:r>
          </w:p>
          <w:p w:rsidR="005341C0" w:rsidRPr="00284219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04773" w:rsidRPr="007071D0" w:rsidTr="008040D6">
        <w:tc>
          <w:tcPr>
            <w:tcW w:w="2448" w:type="dxa"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04773" w:rsidRPr="007071D0" w:rsidRDefault="00404773" w:rsidP="001916E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Калюжний С. С.</w:t>
            </w:r>
          </w:p>
          <w:p w:rsidR="00404773" w:rsidRDefault="00404773" w:rsidP="004047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</w:t>
            </w:r>
            <w:r>
              <w:rPr>
                <w:sz w:val="28"/>
                <w:szCs w:val="28"/>
                <w:lang w:eastAsia="en-US"/>
              </w:rPr>
              <w:t>ли</w:t>
            </w:r>
            <w:r w:rsidRPr="007071D0"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Атрощенко О. А.</w:t>
            </w:r>
          </w:p>
          <w:p w:rsidR="00404773" w:rsidRPr="007071D0" w:rsidRDefault="00404773" w:rsidP="004047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404773" w:rsidRPr="007071D0" w:rsidTr="008040D6">
        <w:tc>
          <w:tcPr>
            <w:tcW w:w="2448" w:type="dxa"/>
            <w:hideMark/>
          </w:tcPr>
          <w:p w:rsidR="00404773" w:rsidRPr="007071D0" w:rsidRDefault="00404773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6</w:t>
            </w:r>
          </w:p>
          <w:p w:rsidR="00404773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404773" w:rsidRPr="009131F5" w:rsidRDefault="00404773" w:rsidP="001916E4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5341C0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23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5341C0" w:rsidRPr="00284219" w:rsidRDefault="005341C0" w:rsidP="008040D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41C0" w:rsidRPr="007071D0" w:rsidTr="008040D6">
        <w:trPr>
          <w:trHeight w:val="721"/>
        </w:trPr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7071D0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5341C0" w:rsidRPr="007071D0" w:rsidRDefault="005341C0" w:rsidP="006864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>
              <w:rPr>
                <w:sz w:val="28"/>
                <w:szCs w:val="28"/>
                <w:lang w:eastAsia="en-US"/>
              </w:rPr>
              <w:t>16</w:t>
            </w:r>
            <w:r w:rsidRPr="007071D0">
              <w:rPr>
                <w:sz w:val="28"/>
                <w:szCs w:val="28"/>
                <w:lang w:eastAsia="en-US"/>
              </w:rPr>
              <w:t xml:space="preserve"> до </w:t>
            </w:r>
            <w:r w:rsidR="00686425">
              <w:rPr>
                <w:sz w:val="28"/>
                <w:szCs w:val="28"/>
                <w:lang w:eastAsia="en-US"/>
              </w:rPr>
              <w:t>25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січня</w:t>
            </w:r>
            <w:r w:rsidRPr="007071D0">
              <w:rPr>
                <w:sz w:val="28"/>
                <w:szCs w:val="28"/>
                <w:lang w:eastAsia="en-US"/>
              </w:rPr>
              <w:t xml:space="preserve"> 201</w:t>
            </w:r>
            <w:r w:rsidR="00686425">
              <w:rPr>
                <w:sz w:val="28"/>
                <w:szCs w:val="28"/>
                <w:lang w:eastAsia="en-US"/>
              </w:rPr>
              <w:t>9</w:t>
            </w:r>
            <w:r w:rsidRPr="007071D0">
              <w:rPr>
                <w:sz w:val="28"/>
                <w:szCs w:val="28"/>
                <w:lang w:eastAsia="en-US"/>
              </w:rPr>
              <w:t xml:space="preserve"> року включно </w:t>
            </w:r>
          </w:p>
        </w:tc>
      </w:tr>
      <w:tr w:rsidR="005341C0" w:rsidRPr="007071D0" w:rsidTr="008040D6">
        <w:trPr>
          <w:trHeight w:val="721"/>
        </w:trPr>
        <w:tc>
          <w:tcPr>
            <w:tcW w:w="2448" w:type="dxa"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5341C0" w:rsidRPr="007071D0" w:rsidRDefault="005341C0" w:rsidP="008040D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Протокольно:</w:t>
            </w:r>
          </w:p>
          <w:p w:rsidR="005341C0" w:rsidRPr="007071D0" w:rsidRDefault="005341C0" w:rsidP="006864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Взяти до відома, що з 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071D0">
              <w:rPr>
                <w:sz w:val="28"/>
                <w:szCs w:val="28"/>
                <w:lang w:eastAsia="en-US"/>
              </w:rPr>
              <w:t xml:space="preserve"> до </w:t>
            </w:r>
            <w:r w:rsidR="00686425">
              <w:rPr>
                <w:sz w:val="28"/>
                <w:szCs w:val="28"/>
                <w:lang w:eastAsia="en-US"/>
              </w:rPr>
              <w:t>25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січня</w:t>
            </w:r>
            <w:r w:rsidRPr="007071D0">
              <w:rPr>
                <w:sz w:val="28"/>
                <w:szCs w:val="28"/>
                <w:lang w:eastAsia="en-US"/>
              </w:rPr>
              <w:t xml:space="preserve"> 201</w:t>
            </w:r>
            <w:r w:rsidR="00686425">
              <w:rPr>
                <w:sz w:val="28"/>
                <w:szCs w:val="28"/>
                <w:lang w:eastAsia="en-US"/>
              </w:rPr>
              <w:t>9</w:t>
            </w:r>
            <w:r w:rsidRPr="007071D0">
              <w:rPr>
                <w:sz w:val="28"/>
                <w:szCs w:val="28"/>
                <w:lang w:eastAsia="en-US"/>
              </w:rPr>
              <w:t xml:space="preserve"> року            включно видано розпорядження міського голови                 №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7071D0">
              <w:rPr>
                <w:sz w:val="28"/>
                <w:szCs w:val="28"/>
                <w:lang w:eastAsia="en-US"/>
              </w:rPr>
              <w:t xml:space="preserve"> – р – № </w:t>
            </w:r>
            <w:r w:rsidR="00686425">
              <w:rPr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Pr="007071D0"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5341C0" w:rsidRPr="007071D0" w:rsidTr="008040D6">
        <w:trPr>
          <w:trHeight w:val="721"/>
        </w:trPr>
        <w:tc>
          <w:tcPr>
            <w:tcW w:w="2448" w:type="dxa"/>
            <w:hideMark/>
          </w:tcPr>
          <w:p w:rsidR="005341C0" w:rsidRPr="007071D0" w:rsidRDefault="005341C0" w:rsidP="00804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071D0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5341C0" w:rsidRPr="007071D0" w:rsidRDefault="005341C0" w:rsidP="008040D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5341C0" w:rsidRPr="007071D0" w:rsidTr="008040D6">
        <w:trPr>
          <w:trHeight w:val="721"/>
        </w:trPr>
        <w:tc>
          <w:tcPr>
            <w:tcW w:w="2448" w:type="dxa"/>
            <w:hideMark/>
          </w:tcPr>
          <w:p w:rsidR="005341C0" w:rsidRPr="007071D0" w:rsidRDefault="005341C0" w:rsidP="008040D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5341C0" w:rsidRPr="007071D0" w:rsidRDefault="005341C0" w:rsidP="008040D6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7071D0">
              <w:t xml:space="preserve">На </w:t>
            </w:r>
            <w:proofErr w:type="spellStart"/>
            <w:r w:rsidRPr="007071D0">
              <w:t>наступному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засіданні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виконавчого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комітету</w:t>
            </w:r>
            <w:proofErr w:type="spellEnd"/>
            <w:r w:rsidRPr="007071D0">
              <w:t xml:space="preserve"> міської ради </w:t>
            </w:r>
            <w:proofErr w:type="spellStart"/>
            <w:r w:rsidRPr="007071D0">
              <w:t>розглянути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поточні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питання</w:t>
            </w:r>
            <w:proofErr w:type="spellEnd"/>
          </w:p>
        </w:tc>
      </w:tr>
    </w:tbl>
    <w:p w:rsidR="0017043D" w:rsidRPr="007071D0" w:rsidRDefault="0017043D" w:rsidP="0017043D">
      <w:pPr>
        <w:jc w:val="both"/>
        <w:rPr>
          <w:sz w:val="28"/>
          <w:szCs w:val="28"/>
        </w:rPr>
      </w:pPr>
    </w:p>
    <w:p w:rsidR="0017043D" w:rsidRDefault="0017043D" w:rsidP="0017043D">
      <w:pPr>
        <w:jc w:val="both"/>
        <w:rPr>
          <w:sz w:val="28"/>
          <w:szCs w:val="28"/>
        </w:rPr>
      </w:pPr>
    </w:p>
    <w:p w:rsidR="0017043D" w:rsidRPr="007071D0" w:rsidRDefault="0017043D" w:rsidP="0017043D">
      <w:pPr>
        <w:jc w:val="both"/>
        <w:rPr>
          <w:sz w:val="28"/>
          <w:szCs w:val="28"/>
        </w:rPr>
      </w:pPr>
    </w:p>
    <w:p w:rsidR="0017043D" w:rsidRPr="007071D0" w:rsidRDefault="0017043D" w:rsidP="0017043D">
      <w:pPr>
        <w:jc w:val="both"/>
        <w:rPr>
          <w:sz w:val="28"/>
          <w:szCs w:val="28"/>
        </w:rPr>
      </w:pPr>
      <w:r w:rsidRPr="007071D0">
        <w:rPr>
          <w:sz w:val="28"/>
          <w:szCs w:val="28"/>
        </w:rPr>
        <w:t>Міський голова</w:t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  <w:t xml:space="preserve">В. </w:t>
      </w:r>
      <w:r>
        <w:rPr>
          <w:sz w:val="28"/>
          <w:szCs w:val="28"/>
        </w:rPr>
        <w:t>АТРОШЕНКО</w:t>
      </w:r>
    </w:p>
    <w:p w:rsidR="0017043D" w:rsidRPr="007071D0" w:rsidRDefault="0017043D" w:rsidP="0017043D">
      <w:pPr>
        <w:jc w:val="both"/>
        <w:rPr>
          <w:sz w:val="28"/>
          <w:szCs w:val="28"/>
        </w:rPr>
      </w:pPr>
    </w:p>
    <w:p w:rsidR="0017043D" w:rsidRPr="007071D0" w:rsidRDefault="0017043D" w:rsidP="0017043D">
      <w:pPr>
        <w:rPr>
          <w:sz w:val="28"/>
          <w:szCs w:val="28"/>
        </w:rPr>
      </w:pPr>
    </w:p>
    <w:p w:rsidR="0017043D" w:rsidRPr="007071D0" w:rsidRDefault="0017043D" w:rsidP="0017043D">
      <w:pPr>
        <w:rPr>
          <w:sz w:val="28"/>
          <w:szCs w:val="28"/>
        </w:rPr>
      </w:pPr>
    </w:p>
    <w:p w:rsidR="0017043D" w:rsidRDefault="0017043D" w:rsidP="0017043D">
      <w:pPr>
        <w:pStyle w:val="a3"/>
        <w:jc w:val="both"/>
        <w:rPr>
          <w:lang w:val="uk-UA"/>
        </w:rPr>
      </w:pPr>
      <w:r>
        <w:rPr>
          <w:lang w:val="uk-UA"/>
        </w:rPr>
        <w:t>Заступник міського голови -</w:t>
      </w:r>
    </w:p>
    <w:p w:rsidR="0017043D" w:rsidRPr="0017043D" w:rsidRDefault="0017043D" w:rsidP="0017043D">
      <w:pPr>
        <w:pStyle w:val="a3"/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 ФЕСЕНКО</w:t>
      </w:r>
    </w:p>
    <w:p w:rsidR="0017043D" w:rsidRPr="007071D0" w:rsidRDefault="0017043D" w:rsidP="0017043D">
      <w:pPr>
        <w:pStyle w:val="a3"/>
        <w:jc w:val="both"/>
        <w:rPr>
          <w:lang w:val="uk-UA"/>
        </w:rPr>
      </w:pPr>
    </w:p>
    <w:p w:rsidR="00B95DA2" w:rsidRPr="0017043D" w:rsidRDefault="00B95DA2" w:rsidP="0017043D">
      <w:pPr>
        <w:pStyle w:val="a3"/>
        <w:jc w:val="both"/>
        <w:rPr>
          <w:lang w:val="uk-UA"/>
        </w:rPr>
      </w:pPr>
    </w:p>
    <w:sectPr w:rsidR="00B95DA2" w:rsidRPr="0017043D" w:rsidSect="006C49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59" w:rsidRDefault="003E1759">
      <w:r>
        <w:separator/>
      </w:r>
    </w:p>
  </w:endnote>
  <w:endnote w:type="continuationSeparator" w:id="0">
    <w:p w:rsidR="003E1759" w:rsidRDefault="003E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59" w:rsidRDefault="003E1759">
      <w:r>
        <w:separator/>
      </w:r>
    </w:p>
  </w:footnote>
  <w:footnote w:type="continuationSeparator" w:id="0">
    <w:p w:rsidR="003E1759" w:rsidRDefault="003E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69860"/>
      <w:docPartObj>
        <w:docPartGallery w:val="Page Numbers (Top of Page)"/>
        <w:docPartUnique/>
      </w:docPartObj>
    </w:sdtPr>
    <w:sdtEndPr/>
    <w:sdtContent>
      <w:p w:rsidR="006C491F" w:rsidRDefault="004E1D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25" w:rsidRPr="00686425">
          <w:rPr>
            <w:noProof/>
            <w:lang w:val="ru-RU"/>
          </w:rPr>
          <w:t>4</w:t>
        </w:r>
        <w:r>
          <w:fldChar w:fldCharType="end"/>
        </w:r>
      </w:p>
    </w:sdtContent>
  </w:sdt>
  <w:p w:rsidR="006C491F" w:rsidRDefault="003E17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3D"/>
    <w:rsid w:val="0017043D"/>
    <w:rsid w:val="003E1759"/>
    <w:rsid w:val="00404773"/>
    <w:rsid w:val="004E1DF2"/>
    <w:rsid w:val="005341C0"/>
    <w:rsid w:val="00686425"/>
    <w:rsid w:val="008E766B"/>
    <w:rsid w:val="00B95DA2"/>
    <w:rsid w:val="00C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3D"/>
    <w:pPr>
      <w:spacing w:after="0" w:line="240" w:lineRule="auto"/>
    </w:pPr>
  </w:style>
  <w:style w:type="paragraph" w:styleId="a4">
    <w:name w:val="header"/>
    <w:basedOn w:val="a"/>
    <w:link w:val="a5"/>
    <w:unhideWhenUsed/>
    <w:rsid w:val="00170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043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7043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7043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43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4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43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3D"/>
    <w:pPr>
      <w:spacing w:after="0" w:line="240" w:lineRule="auto"/>
    </w:pPr>
  </w:style>
  <w:style w:type="paragraph" w:styleId="a4">
    <w:name w:val="header"/>
    <w:basedOn w:val="a"/>
    <w:link w:val="a5"/>
    <w:unhideWhenUsed/>
    <w:rsid w:val="00170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043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7043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7043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43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4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43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</cp:revision>
  <dcterms:created xsi:type="dcterms:W3CDTF">2019-01-29T12:20:00Z</dcterms:created>
  <dcterms:modified xsi:type="dcterms:W3CDTF">2019-02-01T13:05:00Z</dcterms:modified>
</cp:coreProperties>
</file>