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5D03F5">
        <w:rPr>
          <w:sz w:val="28"/>
          <w:szCs w:val="28"/>
          <w:u w:val="single"/>
          <w:lang w:val="uk-UA"/>
        </w:rPr>
        <w:t xml:space="preserve">   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5D03F5">
        <w:rPr>
          <w:sz w:val="28"/>
          <w:szCs w:val="28"/>
          <w:u w:val="single"/>
          <w:lang w:val="uk-UA"/>
        </w:rPr>
        <w:t xml:space="preserve">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5D03F5">
        <w:rPr>
          <w:sz w:val="28"/>
          <w:szCs w:val="28"/>
          <w:u w:val="single"/>
          <w:lang w:val="uk-UA"/>
        </w:rPr>
        <w:t xml:space="preserve"> 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8613A0" w:rsidRPr="008613A0">
        <w:rPr>
          <w:sz w:val="28"/>
          <w:szCs w:val="28"/>
          <w:lang w:val="uk-UA"/>
        </w:rPr>
        <w:t xml:space="preserve">в оперативне управління </w:t>
      </w:r>
      <w:r w:rsidR="00E37FF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bookmarkStart w:id="0" w:name="_GoBack"/>
      <w:bookmarkEnd w:id="0"/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 некомерційного</w:t>
      </w:r>
      <w:r w:rsidR="005D03F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підприємства</w:t>
      </w:r>
      <w:r w:rsidR="005D03F5" w:rsidRPr="00B81473">
        <w:rPr>
          <w:i/>
          <w:sz w:val="28"/>
          <w:szCs w:val="28"/>
          <w:shd w:val="clear" w:color="auto" w:fill="FFFFFF"/>
        </w:rPr>
        <w:t> </w:t>
      </w:r>
      <w:r w:rsidR="005D03F5" w:rsidRPr="00B81473">
        <w:rPr>
          <w:sz w:val="28"/>
          <w:szCs w:val="28"/>
          <w:shd w:val="clear" w:color="auto" w:fill="FFFFFF"/>
          <w:lang w:val="uk-UA"/>
        </w:rPr>
        <w:t>"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Чернігівська міська лікарня №</w:t>
      </w:r>
      <w:r w:rsidR="005D03F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3</w:t>
      </w:r>
      <w:r w:rsidR="005D03F5" w:rsidRPr="00B81473">
        <w:rPr>
          <w:sz w:val="28"/>
          <w:szCs w:val="28"/>
          <w:shd w:val="clear" w:color="auto" w:fill="FFFFFF"/>
          <w:lang w:val="uk-UA"/>
        </w:rPr>
        <w:t>"</w:t>
      </w:r>
      <w:r w:rsidR="005D03F5">
        <w:rPr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5D03F5" w:rsidRPr="008613A0">
        <w:rPr>
          <w:sz w:val="28"/>
          <w:szCs w:val="28"/>
          <w:lang w:val="uk-UA"/>
        </w:rPr>
        <w:t xml:space="preserve"> </w:t>
      </w:r>
      <w:r w:rsidR="00C81A7E" w:rsidRPr="008613A0">
        <w:rPr>
          <w:sz w:val="28"/>
          <w:szCs w:val="28"/>
          <w:lang w:val="uk-UA"/>
        </w:rPr>
        <w:t xml:space="preserve">(код ЄДРПОУ </w:t>
      </w:r>
      <w:r w:rsidR="005D03F5" w:rsidRPr="009D0D58">
        <w:rPr>
          <w:sz w:val="28"/>
          <w:szCs w:val="28"/>
          <w:shd w:val="clear" w:color="auto" w:fill="FFFFFF"/>
          <w:lang w:val="uk-UA"/>
        </w:rPr>
        <w:t>14242161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709"/>
        <w:gridCol w:w="709"/>
        <w:gridCol w:w="1417"/>
        <w:gridCol w:w="1418"/>
        <w:gridCol w:w="1701"/>
      </w:tblGrid>
      <w:tr w:rsidR="005D03F5" w:rsidRPr="008613A0" w:rsidTr="005D03F5">
        <w:trPr>
          <w:trHeight w:val="535"/>
        </w:trPr>
        <w:tc>
          <w:tcPr>
            <w:tcW w:w="284" w:type="dxa"/>
            <w:hideMark/>
          </w:tcPr>
          <w:p w:rsidR="005D03F5" w:rsidRPr="005D03F5" w:rsidRDefault="005D03F5" w:rsidP="00197537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969" w:type="dxa"/>
            <w:hideMark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Найменування майна</w:t>
            </w:r>
          </w:p>
        </w:tc>
        <w:tc>
          <w:tcPr>
            <w:tcW w:w="709" w:type="dxa"/>
            <w:hideMark/>
          </w:tcPr>
          <w:p w:rsidR="005D03F5" w:rsidRPr="005D03F5" w:rsidRDefault="005D03F5" w:rsidP="00115A88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5D03F5">
              <w:rPr>
                <w:sz w:val="26"/>
                <w:szCs w:val="26"/>
                <w:lang w:val="uk-UA"/>
              </w:rPr>
              <w:t>вим</w:t>
            </w:r>
            <w:proofErr w:type="spellEnd"/>
            <w:r w:rsidRPr="005D03F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  <w:hideMark/>
          </w:tcPr>
          <w:p w:rsidR="005D03F5" w:rsidRPr="005D03F5" w:rsidRDefault="005D03F5" w:rsidP="005D03F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417" w:type="dxa"/>
            <w:hideMark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Ціна</w:t>
            </w:r>
            <w:r w:rsidRPr="005D03F5">
              <w:rPr>
                <w:bCs/>
                <w:sz w:val="26"/>
                <w:szCs w:val="26"/>
                <w:lang w:val="uk-UA"/>
              </w:rPr>
              <w:br/>
              <w:t>(грн)</w:t>
            </w:r>
          </w:p>
        </w:tc>
        <w:tc>
          <w:tcPr>
            <w:tcW w:w="1418" w:type="dxa"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Вартість</w:t>
            </w:r>
          </w:p>
        </w:tc>
        <w:tc>
          <w:tcPr>
            <w:tcW w:w="1701" w:type="dxa"/>
          </w:tcPr>
          <w:p w:rsidR="005D03F5" w:rsidRPr="005D03F5" w:rsidRDefault="005D03F5" w:rsidP="005D03F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Період часу, протягом якого майно не буде продано, утилізовано чи використано для інших цілей</w:t>
            </w:r>
          </w:p>
        </w:tc>
      </w:tr>
      <w:tr w:rsidR="005D03F5" w:rsidRPr="008613A0" w:rsidTr="005D03F5">
        <w:trPr>
          <w:trHeight w:val="256"/>
        </w:trPr>
        <w:tc>
          <w:tcPr>
            <w:tcW w:w="284" w:type="dxa"/>
            <w:noWrap/>
            <w:hideMark/>
          </w:tcPr>
          <w:p w:rsidR="005D03F5" w:rsidRPr="005D03F5" w:rsidRDefault="005D03F5" w:rsidP="00E37FF9">
            <w:pPr>
              <w:spacing w:before="120" w:after="120"/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  <w:noWrap/>
          </w:tcPr>
          <w:p w:rsidR="005D03F5" w:rsidRPr="005D03F5" w:rsidRDefault="005D03F5" w:rsidP="00E37FF9">
            <w:pPr>
              <w:spacing w:before="120" w:after="120"/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 xml:space="preserve">Гінекологічне крісло </w:t>
            </w:r>
            <w:r w:rsidRPr="005D03F5">
              <w:rPr>
                <w:rFonts w:cs="Calibri"/>
                <w:sz w:val="26"/>
                <w:szCs w:val="26"/>
                <w:lang w:val="en-US"/>
              </w:rPr>
              <w:t>AV</w:t>
            </w:r>
            <w:r w:rsidRPr="005D03F5">
              <w:rPr>
                <w:rFonts w:cs="Calibri"/>
                <w:sz w:val="26"/>
                <w:szCs w:val="26"/>
                <w:lang w:val="uk-UA"/>
              </w:rPr>
              <w:t>4038</w:t>
            </w:r>
          </w:p>
        </w:tc>
        <w:tc>
          <w:tcPr>
            <w:tcW w:w="709" w:type="dxa"/>
            <w:noWrap/>
            <w:hideMark/>
          </w:tcPr>
          <w:p w:rsidR="005D03F5" w:rsidRPr="005D03F5" w:rsidRDefault="005D03F5" w:rsidP="00E37FF9">
            <w:pPr>
              <w:spacing w:before="120" w:after="120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noWrap/>
            <w:hideMark/>
          </w:tcPr>
          <w:p w:rsidR="005D03F5" w:rsidRPr="005D03F5" w:rsidRDefault="005D03F5" w:rsidP="00E37FF9">
            <w:pPr>
              <w:spacing w:before="120" w:after="120"/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5D03F5" w:rsidRPr="005D03F5" w:rsidRDefault="005D03F5" w:rsidP="00E37FF9">
            <w:pPr>
              <w:spacing w:before="120" w:after="120"/>
              <w:ind w:left="-108" w:right="-74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123 200,00</w:t>
            </w:r>
          </w:p>
        </w:tc>
        <w:tc>
          <w:tcPr>
            <w:tcW w:w="1418" w:type="dxa"/>
          </w:tcPr>
          <w:p w:rsidR="005D03F5" w:rsidRPr="005D03F5" w:rsidRDefault="005D03F5" w:rsidP="00E37FF9">
            <w:pPr>
              <w:spacing w:before="120" w:after="120"/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246 400,00</w:t>
            </w:r>
          </w:p>
        </w:tc>
        <w:tc>
          <w:tcPr>
            <w:tcW w:w="1701" w:type="dxa"/>
          </w:tcPr>
          <w:p w:rsidR="005D03F5" w:rsidRPr="005D03F5" w:rsidRDefault="005D03F5" w:rsidP="00E37FF9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5D03F5">
              <w:rPr>
                <w:rFonts w:cs="Calibri"/>
                <w:sz w:val="26"/>
                <w:szCs w:val="26"/>
                <w:lang w:val="uk-UA"/>
              </w:rPr>
              <w:t>12 місяців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D03F5"/>
    <w:rsid w:val="005F6D86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37FF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uiPriority w:val="20"/>
    <w:qFormat/>
    <w:rsid w:val="005D03F5"/>
    <w:rPr>
      <w:i/>
      <w:iCs/>
    </w:rPr>
  </w:style>
  <w:style w:type="paragraph" w:customStyle="1" w:styleId="13">
    <w:name w:val="Знак Знак Знак Знак1 Знак Знак Знак"/>
    <w:basedOn w:val="a"/>
    <w:rsid w:val="005D03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uiPriority w:val="20"/>
    <w:qFormat/>
    <w:rsid w:val="005D03F5"/>
    <w:rPr>
      <w:i/>
      <w:iCs/>
    </w:rPr>
  </w:style>
  <w:style w:type="paragraph" w:customStyle="1" w:styleId="13">
    <w:name w:val="Знак Знак Знак Знак1 Знак Знак Знак"/>
    <w:basedOn w:val="a"/>
    <w:rsid w:val="005D03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2023-10-09T13:55:00Z</cp:lastPrinted>
  <dcterms:created xsi:type="dcterms:W3CDTF">2023-05-02T06:19:00Z</dcterms:created>
  <dcterms:modified xsi:type="dcterms:W3CDTF">2023-10-11T09:09:00Z</dcterms:modified>
</cp:coreProperties>
</file>